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B5F6" w14:textId="77777777" w:rsidR="00D51F03" w:rsidRDefault="00D51F03"/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3332"/>
      </w:tblGrid>
      <w:tr w:rsidR="00977C4F" w:rsidRPr="004049BD" w14:paraId="14BFB281" w14:textId="77777777" w:rsidTr="00F50897">
        <w:trPr>
          <w:cantSplit/>
          <w:trHeight w:val="297"/>
          <w:jc w:val="center"/>
        </w:trPr>
        <w:tc>
          <w:tcPr>
            <w:tcW w:w="14745" w:type="dxa"/>
            <w:gridSpan w:val="2"/>
            <w:shd w:val="clear" w:color="auto" w:fill="02C4CA"/>
            <w:tcMar>
              <w:top w:w="113" w:type="dxa"/>
              <w:bottom w:w="113" w:type="dxa"/>
            </w:tcMar>
          </w:tcPr>
          <w:p w14:paraId="1F900B51" w14:textId="77777777" w:rsidR="00D51F03" w:rsidRPr="00D51F03" w:rsidRDefault="00D51F03" w:rsidP="00D51F03">
            <w:pPr>
              <w:spacing w:before="120"/>
              <w:jc w:val="center"/>
              <w:rPr>
                <w:rFonts w:cs="Arial"/>
                <w:sz w:val="28"/>
                <w:szCs w:val="28"/>
              </w:rPr>
            </w:pPr>
            <w:bookmarkStart w:id="0" w:name="_Hlk119662713"/>
            <w:r w:rsidRPr="00D51F03">
              <w:rPr>
                <w:rFonts w:cs="Arial"/>
                <w:sz w:val="28"/>
                <w:szCs w:val="28"/>
              </w:rPr>
              <w:t>STEETON PRIMARY SCHOOL SELF EVALUATION 2022-2023</w:t>
            </w:r>
          </w:p>
          <w:p w14:paraId="69CEDB6F" w14:textId="77777777" w:rsidR="00977C4F" w:rsidRDefault="00977C4F" w:rsidP="004E1671">
            <w:pPr>
              <w:pStyle w:val="7Tablebodycopy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PERSONAL DEVELOPMENT</w:t>
            </w:r>
            <w:r w:rsidRPr="00740543">
              <w:rPr>
                <w:rFonts w:cs="Arial"/>
                <w:sz w:val="28"/>
                <w:szCs w:val="28"/>
              </w:rPr>
              <w:t xml:space="preserve">: </w:t>
            </w:r>
            <w:r w:rsidR="00EA32C1">
              <w:rPr>
                <w:rFonts w:cs="Arial"/>
                <w:sz w:val="28"/>
                <w:szCs w:val="28"/>
              </w:rPr>
              <w:t>GOOD</w:t>
            </w:r>
          </w:p>
          <w:p w14:paraId="4476985B" w14:textId="1D5A243C" w:rsidR="00C4293A" w:rsidRPr="004049BD" w:rsidRDefault="00C4293A" w:rsidP="004E1671">
            <w:pPr>
              <w:pStyle w:val="7Tablebodycopy"/>
              <w:jc w:val="center"/>
            </w:pPr>
            <w:r>
              <w:t>Updated: Wednesday, 24 May 2023</w:t>
            </w:r>
          </w:p>
        </w:tc>
      </w:tr>
      <w:tr w:rsidR="00977C4F" w:rsidRPr="004049BD" w14:paraId="663FE1E9" w14:textId="77777777" w:rsidTr="00A220AC">
        <w:trPr>
          <w:trHeight w:val="1713"/>
          <w:jc w:val="center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192FB15E" w14:textId="29CB545D" w:rsidR="00977C4F" w:rsidRPr="000333BF" w:rsidRDefault="00977C4F" w:rsidP="004E1671">
            <w:pPr>
              <w:pStyle w:val="7Tablebodycopy"/>
            </w:pPr>
            <w:r w:rsidRPr="000333BF">
              <w:t>Strengths</w:t>
            </w:r>
          </w:p>
        </w:tc>
        <w:tc>
          <w:tcPr>
            <w:tcW w:w="13332" w:type="dxa"/>
            <w:shd w:val="clear" w:color="auto" w:fill="auto"/>
            <w:tcMar>
              <w:top w:w="113" w:type="dxa"/>
              <w:bottom w:w="113" w:type="dxa"/>
            </w:tcMar>
          </w:tcPr>
          <w:p w14:paraId="55B426F5" w14:textId="12EA3CA4" w:rsidR="00977C4F" w:rsidRDefault="00977C4F" w:rsidP="004E1671">
            <w:pPr>
              <w:pStyle w:val="7Tablecopybulleted"/>
              <w:numPr>
                <w:ilvl w:val="0"/>
                <w:numId w:val="0"/>
              </w:numPr>
            </w:pPr>
            <w:r w:rsidRPr="00C41B03">
              <w:t>Our programme of Personal Development has been designed to address the needs of Steeton pupils</w:t>
            </w:r>
            <w:r w:rsidR="00521EFC">
              <w:t>.</w:t>
            </w:r>
          </w:p>
          <w:p w14:paraId="7B476D9A" w14:textId="77777777" w:rsidR="00977C4F" w:rsidRDefault="00977C4F" w:rsidP="004E1671">
            <w:pPr>
              <w:pStyle w:val="7Tablecopybulleted"/>
              <w:numPr>
                <w:ilvl w:val="0"/>
                <w:numId w:val="0"/>
              </w:numPr>
            </w:pPr>
          </w:p>
          <w:p w14:paraId="7E449CA9" w14:textId="77777777" w:rsidR="00977C4F" w:rsidRPr="00C41B03" w:rsidRDefault="00977C4F" w:rsidP="004E1671">
            <w:pPr>
              <w:pStyle w:val="7Tablecopybulleted"/>
              <w:numPr>
                <w:ilvl w:val="0"/>
                <w:numId w:val="0"/>
              </w:numPr>
            </w:pPr>
            <w:r>
              <w:t>These include:</w:t>
            </w:r>
          </w:p>
          <w:p w14:paraId="293AF901" w14:textId="77777777" w:rsidR="00977C4F" w:rsidRPr="00C41B03" w:rsidRDefault="00977C4F" w:rsidP="004E1671">
            <w:pPr>
              <w:pStyle w:val="7Tablecopybulleted"/>
              <w:numPr>
                <w:ilvl w:val="0"/>
                <w:numId w:val="2"/>
              </w:numPr>
            </w:pPr>
            <w:r w:rsidRPr="00C41B03">
              <w:t>Limited life experiences</w:t>
            </w:r>
          </w:p>
          <w:p w14:paraId="566F6DB5" w14:textId="77777777" w:rsidR="00977C4F" w:rsidRPr="00C41B03" w:rsidRDefault="00977C4F" w:rsidP="004E1671">
            <w:pPr>
              <w:pStyle w:val="7Tablecopybulleted"/>
              <w:numPr>
                <w:ilvl w:val="0"/>
                <w:numId w:val="2"/>
              </w:numPr>
            </w:pPr>
            <w:r w:rsidRPr="00C41B03">
              <w:t>Lack of cultural capital</w:t>
            </w:r>
          </w:p>
          <w:p w14:paraId="0BD0AA80" w14:textId="77777777" w:rsidR="00977C4F" w:rsidRDefault="00977C4F" w:rsidP="004E1671">
            <w:pPr>
              <w:pStyle w:val="7Tablecopybulleted"/>
              <w:numPr>
                <w:ilvl w:val="0"/>
                <w:numId w:val="2"/>
              </w:numPr>
            </w:pPr>
            <w:r w:rsidRPr="00C41B03">
              <w:t>Low aspiration and awareness of opportunities</w:t>
            </w:r>
          </w:p>
          <w:p w14:paraId="5F2999A2" w14:textId="77777777" w:rsidR="00977C4F" w:rsidRPr="00C41B03" w:rsidRDefault="00977C4F" w:rsidP="004E1671">
            <w:pPr>
              <w:pStyle w:val="7Tablecopybulleted"/>
              <w:numPr>
                <w:ilvl w:val="0"/>
                <w:numId w:val="0"/>
              </w:numPr>
              <w:ind w:left="720"/>
            </w:pPr>
          </w:p>
          <w:p w14:paraId="59F7D156" w14:textId="163EB9D8" w:rsidR="00977C4F" w:rsidRPr="00C41B03" w:rsidRDefault="00977C4F" w:rsidP="004E1671">
            <w:pPr>
              <w:pStyle w:val="7Tablebodycopy"/>
            </w:pPr>
            <w:r w:rsidRPr="00C41B03">
              <w:t>We consider it a priority to do all possible to ensure that pupils leave Steeton with a rich store of experiences and the strength of character, knowledge and skills to succeed in secondary school and beyond.</w:t>
            </w:r>
          </w:p>
          <w:p w14:paraId="1326C941" w14:textId="77777777" w:rsidR="00977C4F" w:rsidRPr="00C41B03" w:rsidRDefault="00977C4F" w:rsidP="004E1671">
            <w:pPr>
              <w:pStyle w:val="7Tablebodycopy"/>
              <w:spacing w:before="120"/>
            </w:pPr>
            <w:r w:rsidRPr="00C41B03">
              <w:t>We offer a strong programme of fully integrated curriculum learning and extracurricular activities, carefully planned over the course of a child’s time at Steeton to address these needs, including through:</w:t>
            </w:r>
          </w:p>
          <w:p w14:paraId="52038380" w14:textId="4DCEE73F" w:rsidR="00977C4F" w:rsidRPr="00C41B03" w:rsidRDefault="00977C4F" w:rsidP="004E1671">
            <w:pPr>
              <w:pStyle w:val="7Tablebodycopy"/>
              <w:numPr>
                <w:ilvl w:val="0"/>
                <w:numId w:val="3"/>
              </w:numPr>
            </w:pPr>
            <w:r w:rsidRPr="00C41B03">
              <w:t>our fully embedded FOREST</w:t>
            </w:r>
            <w:r w:rsidRPr="00C41B03">
              <w:rPr>
                <w:rStyle w:val="FootnoteReference"/>
              </w:rPr>
              <w:footnoteReference w:id="2"/>
            </w:r>
            <w:r w:rsidRPr="00C41B03">
              <w:t xml:space="preserve"> values;</w:t>
            </w:r>
          </w:p>
          <w:p w14:paraId="6BD8AAE0" w14:textId="77777777" w:rsidR="00977C4F" w:rsidRPr="00C41B03" w:rsidRDefault="00977C4F" w:rsidP="004E1671">
            <w:pPr>
              <w:pStyle w:val="7Tablebodycopy"/>
              <w:numPr>
                <w:ilvl w:val="0"/>
                <w:numId w:val="3"/>
              </w:numPr>
            </w:pPr>
            <w:r w:rsidRPr="00C41B03">
              <w:t xml:space="preserve">a broadly-based </w:t>
            </w:r>
            <w:r>
              <w:t>Learning for Life</w:t>
            </w:r>
            <w:r w:rsidRPr="00C41B03">
              <w:t xml:space="preserve"> Curriculum that makes use of art and DT to develop resilience, independence and pride in producing work of the highest standard;</w:t>
            </w:r>
          </w:p>
          <w:p w14:paraId="72204A5C" w14:textId="37392994" w:rsidR="00977C4F" w:rsidRPr="00C41B03" w:rsidRDefault="00977C4F" w:rsidP="004E1671">
            <w:pPr>
              <w:pStyle w:val="7Tablebodycopy"/>
              <w:numPr>
                <w:ilvl w:val="0"/>
                <w:numId w:val="3"/>
              </w:numPr>
            </w:pPr>
            <w:r w:rsidRPr="00C41B03">
              <w:t>PSH</w:t>
            </w:r>
            <w:r w:rsidR="00827A61">
              <w:t>R</w:t>
            </w:r>
            <w:r w:rsidRPr="00C41B03">
              <w:t>E</w:t>
            </w:r>
            <w:r w:rsidRPr="00C41B03">
              <w:t xml:space="preserve"> </w:t>
            </w:r>
            <w:r w:rsidRPr="00C41B03">
              <w:t>learning that support</w:t>
            </w:r>
            <w:r w:rsidR="00827A61">
              <w:t>s</w:t>
            </w:r>
            <w:r w:rsidR="007536CA">
              <w:t xml:space="preserve"> </w:t>
            </w:r>
            <w:r w:rsidRPr="00C41B03">
              <w:t>the development of healthy lifestyles, including healthy eating, physical exercise, healthy relationships; British values; a clear understanding of how our democracy works and how it compares with other forms of rule; opportunities to learn about, celebrate and discuss the differences and similarities between different faiths and cultures;</w:t>
            </w:r>
          </w:p>
          <w:p w14:paraId="5BD19658" w14:textId="77777777" w:rsidR="00977C4F" w:rsidRPr="00BC2D05" w:rsidRDefault="00977C4F" w:rsidP="004E1671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rFonts w:eastAsia="Calibri" w:cs="Arial"/>
                <w:szCs w:val="20"/>
              </w:rPr>
            </w:pPr>
            <w:r w:rsidRPr="00C41B03">
              <w:t>wide-ranging Pupil Offer</w:t>
            </w:r>
            <w:r>
              <w:rPr>
                <w:rStyle w:val="FootnoteReference"/>
              </w:rPr>
              <w:footnoteReference w:id="3"/>
            </w:r>
            <w:r w:rsidRPr="00C41B03">
              <w:t xml:space="preserve"> that provides </w:t>
            </w:r>
            <w:r>
              <w:t>every child with a programme of events that form part of schools integrated curriculum offer.</w:t>
            </w:r>
          </w:p>
          <w:p w14:paraId="12818F9A" w14:textId="77777777" w:rsidR="00977C4F" w:rsidRPr="00C41B03" w:rsidRDefault="00977C4F" w:rsidP="004E1671">
            <w:pPr>
              <w:pStyle w:val="ListParagraph"/>
              <w:spacing w:before="120" w:line="259" w:lineRule="auto"/>
            </w:pPr>
          </w:p>
          <w:p w14:paraId="0F6ED46D" w14:textId="77777777" w:rsidR="00977C4F" w:rsidRPr="00C41B03" w:rsidRDefault="00977C4F" w:rsidP="004E1671">
            <w:pPr>
              <w:pStyle w:val="7Tablebodycopy"/>
              <w:numPr>
                <w:ilvl w:val="0"/>
                <w:numId w:val="3"/>
              </w:numPr>
            </w:pPr>
            <w:r w:rsidRPr="00C41B03">
              <w:t>a Forest School that enables pupils to develop a range of practical skills, as well as the skills to manage their own activities and risk in a safe and supervised environment;</w:t>
            </w:r>
          </w:p>
          <w:p w14:paraId="29D80608" w14:textId="77777777" w:rsidR="00977C4F" w:rsidRDefault="00977C4F" w:rsidP="004E1671">
            <w:pPr>
              <w:pStyle w:val="7Tablebodycopy"/>
            </w:pPr>
            <w:r w:rsidRPr="00C41B03">
              <w:lastRenderedPageBreak/>
              <w:t xml:space="preserve">We support the health and wellbeing of our pupils through the work of our highly skilled Inclusion and Welfare Officer (IWO) and SEND team. </w:t>
            </w:r>
          </w:p>
          <w:p w14:paraId="5F6C2FBB" w14:textId="77777777" w:rsidR="00977C4F" w:rsidRDefault="00977C4F" w:rsidP="004E1671">
            <w:pPr>
              <w:pStyle w:val="7Tablebodycopy"/>
              <w:numPr>
                <w:ilvl w:val="0"/>
                <w:numId w:val="6"/>
              </w:numPr>
            </w:pPr>
            <w:r w:rsidRPr="00C41B03">
              <w:t>The IWO</w:t>
            </w:r>
            <w:r>
              <w:t xml:space="preserve"> &amp; SENCO</w:t>
            </w:r>
            <w:r w:rsidRPr="00C41B03">
              <w:t xml:space="preserve"> has established SEND groups to develop the expertise of all staff in working wit</w:t>
            </w:r>
            <w:r>
              <w:t>h pupils with different SEND,</w:t>
            </w:r>
            <w:r w:rsidRPr="00C41B03">
              <w:t xml:space="preserve"> SEMH </w:t>
            </w:r>
            <w:r>
              <w:t xml:space="preserve">and communication </w:t>
            </w:r>
            <w:r w:rsidRPr="00C41B03">
              <w:t xml:space="preserve">needs, </w:t>
            </w:r>
          </w:p>
          <w:p w14:paraId="546FF612" w14:textId="03CC23FF" w:rsidR="00977C4F" w:rsidRPr="004049BD" w:rsidRDefault="00977C4F" w:rsidP="004E1671">
            <w:pPr>
              <w:pStyle w:val="7Tablebodycopy"/>
              <w:numPr>
                <w:ilvl w:val="0"/>
                <w:numId w:val="6"/>
              </w:numPr>
            </w:pPr>
            <w:r w:rsidRPr="00C41B03">
              <w:t xml:space="preserve">and we have supplemented the usual safeguarding and welfare systems with easy, low-key ways for children to ask for help.  An example is the </w:t>
            </w:r>
            <w:r w:rsidR="005711ED">
              <w:t>mental health check in and ‘Mood</w:t>
            </w:r>
            <w:r w:rsidR="00136F48">
              <w:t xml:space="preserve"> Monsters</w:t>
            </w:r>
            <w:r w:rsidR="005711ED">
              <w:t>’</w:t>
            </w:r>
            <w:r w:rsidRPr="00C41B03">
              <w:t xml:space="preserve">, which allows children to indicate – anonymously to their peers if they wish – how they are feeling so that staff can follow up. </w:t>
            </w:r>
            <w:r w:rsidR="00136F48">
              <w:t>Children are presented with self-soothing strategies to help them to regulate their emotions.</w:t>
            </w:r>
            <w:r w:rsidRPr="00C41B03">
              <w:t xml:space="preserve"> This system has proved effective in providing early notice of safeguarding and other issues that might otherwise not have surfaced until later.</w:t>
            </w:r>
          </w:p>
        </w:tc>
      </w:tr>
      <w:tr w:rsidR="00977C4F" w:rsidRPr="000333BF" w14:paraId="0E19E200" w14:textId="77777777" w:rsidTr="00A220AC">
        <w:trPr>
          <w:cantSplit/>
          <w:jc w:val="center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3BCA8B86" w14:textId="77777777" w:rsidR="00977C4F" w:rsidRPr="000333BF" w:rsidRDefault="00977C4F" w:rsidP="004E1671">
            <w:pPr>
              <w:pStyle w:val="7Tablebodycopy"/>
            </w:pPr>
            <w:r w:rsidRPr="000333BF">
              <w:lastRenderedPageBreak/>
              <w:t>Areas for development</w:t>
            </w:r>
          </w:p>
          <w:p w14:paraId="64577263" w14:textId="77777777" w:rsidR="00977C4F" w:rsidRPr="000333BF" w:rsidRDefault="00977C4F" w:rsidP="004E1671">
            <w:pPr>
              <w:pStyle w:val="7Tablebodycopy"/>
            </w:pPr>
          </w:p>
        </w:tc>
        <w:tc>
          <w:tcPr>
            <w:tcW w:w="13332" w:type="dxa"/>
            <w:shd w:val="clear" w:color="auto" w:fill="auto"/>
            <w:tcMar>
              <w:top w:w="113" w:type="dxa"/>
              <w:bottom w:w="113" w:type="dxa"/>
            </w:tcMar>
          </w:tcPr>
          <w:p w14:paraId="09CC3096" w14:textId="77777777" w:rsidR="00977C4F" w:rsidRPr="00496F45" w:rsidRDefault="00977C4F" w:rsidP="004E1671">
            <w:pPr>
              <w:pStyle w:val="7Tablebodycopy"/>
              <w:numPr>
                <w:ilvl w:val="0"/>
                <w:numId w:val="7"/>
              </w:numPr>
              <w:rPr>
                <w:highlight w:val="yellow"/>
              </w:rPr>
            </w:pPr>
            <w:r w:rsidRPr="00496F45">
              <w:rPr>
                <w:highlight w:val="yellow"/>
              </w:rPr>
              <w:t>The Pupil Passport – to provide a record for pupils, and evidence of impact for the school, of the range of development activities they have participated in both at school and externally.</w:t>
            </w:r>
          </w:p>
          <w:p w14:paraId="79709E31" w14:textId="77777777" w:rsidR="00977C4F" w:rsidRPr="00496F45" w:rsidRDefault="00977C4F" w:rsidP="004E1671">
            <w:pPr>
              <w:pStyle w:val="7Tablebodycopy"/>
              <w:numPr>
                <w:ilvl w:val="0"/>
                <w:numId w:val="7"/>
              </w:numPr>
              <w:rPr>
                <w:highlight w:val="green"/>
              </w:rPr>
            </w:pPr>
            <w:r w:rsidRPr="00496F45">
              <w:rPr>
                <w:highlight w:val="green"/>
              </w:rPr>
              <w:t xml:space="preserve">Embed system which were in their infancy, then disrupted due to the </w:t>
            </w:r>
            <w:proofErr w:type="spellStart"/>
            <w:r w:rsidRPr="00496F45">
              <w:rPr>
                <w:highlight w:val="green"/>
              </w:rPr>
              <w:t>Covid</w:t>
            </w:r>
            <w:proofErr w:type="spellEnd"/>
            <w:r w:rsidRPr="00496F45">
              <w:rPr>
                <w:highlight w:val="green"/>
              </w:rPr>
              <w:t xml:space="preserve"> 19 pandemic.</w:t>
            </w:r>
          </w:p>
          <w:p w14:paraId="7071A460" w14:textId="77777777" w:rsidR="00977C4F" w:rsidRPr="00496F45" w:rsidRDefault="00977C4F" w:rsidP="004E1671">
            <w:pPr>
              <w:pStyle w:val="7Tablebodycopy"/>
              <w:numPr>
                <w:ilvl w:val="0"/>
                <w:numId w:val="7"/>
              </w:numPr>
              <w:rPr>
                <w:highlight w:val="green"/>
              </w:rPr>
            </w:pPr>
            <w:r w:rsidRPr="00496F45">
              <w:rPr>
                <w:highlight w:val="green"/>
              </w:rPr>
              <w:t>Ensure that pupil aspirations and future careers feature highly within school ‘Learning for Life’ curriculum.</w:t>
            </w:r>
          </w:p>
          <w:p w14:paraId="52BBEA57" w14:textId="77777777" w:rsidR="00977C4F" w:rsidRPr="000333BF" w:rsidRDefault="00977C4F" w:rsidP="004E1671">
            <w:pPr>
              <w:pStyle w:val="7Tablebodycopy"/>
            </w:pPr>
          </w:p>
        </w:tc>
      </w:tr>
      <w:tr w:rsidR="00977C4F" w:rsidRPr="000333BF" w14:paraId="07455835" w14:textId="77777777" w:rsidTr="00A220AC">
        <w:trPr>
          <w:jc w:val="center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11FFDE0A" w14:textId="77777777" w:rsidR="00977C4F" w:rsidRPr="000333BF" w:rsidRDefault="00977C4F" w:rsidP="004E1671">
            <w:pPr>
              <w:pStyle w:val="7Tablebodycopy"/>
            </w:pPr>
            <w:r w:rsidRPr="000333BF">
              <w:t>Next steps</w:t>
            </w:r>
          </w:p>
          <w:p w14:paraId="1FF5D66A" w14:textId="77777777" w:rsidR="00977C4F" w:rsidRPr="000333BF" w:rsidRDefault="00977C4F" w:rsidP="004E1671">
            <w:pPr>
              <w:pStyle w:val="7Tablebodycopy"/>
            </w:pPr>
          </w:p>
        </w:tc>
        <w:tc>
          <w:tcPr>
            <w:tcW w:w="13332" w:type="dxa"/>
            <w:shd w:val="clear" w:color="auto" w:fill="auto"/>
            <w:tcMar>
              <w:top w:w="113" w:type="dxa"/>
              <w:bottom w:w="113" w:type="dxa"/>
            </w:tcMar>
          </w:tcPr>
          <w:p w14:paraId="352F5D80" w14:textId="77777777" w:rsidR="00977C4F" w:rsidRPr="00DC2E30" w:rsidRDefault="00977C4F" w:rsidP="004E1671">
            <w:pPr>
              <w:pStyle w:val="7Tablecopybulleted"/>
              <w:numPr>
                <w:ilvl w:val="0"/>
                <w:numId w:val="0"/>
              </w:numPr>
              <w:spacing w:before="120" w:after="0"/>
            </w:pPr>
            <w:r w:rsidRPr="00DC2E30">
              <w:t xml:space="preserve">SDP for 2022-23 to include: </w:t>
            </w:r>
          </w:p>
          <w:p w14:paraId="7522CBCB" w14:textId="77777777" w:rsidR="00977C4F" w:rsidRPr="005000DC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green"/>
              </w:rPr>
            </w:pPr>
            <w:r w:rsidRPr="005000DC">
              <w:rPr>
                <w:highlight w:val="green"/>
              </w:rPr>
              <w:t>integration of Schools White Paper initiatives into our programme of Personal Development activities and learning</w:t>
            </w:r>
          </w:p>
          <w:p w14:paraId="52F111D9" w14:textId="77777777" w:rsidR="00977C4F" w:rsidRPr="005000DC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green"/>
              </w:rPr>
            </w:pPr>
            <w:r w:rsidRPr="005000DC">
              <w:rPr>
                <w:highlight w:val="green"/>
              </w:rPr>
              <w:t xml:space="preserve">action to secure the long-term future of after-school clubs in light of their high priority, the annual loss that they make and the school’s budget position </w:t>
            </w:r>
          </w:p>
          <w:p w14:paraId="05468947" w14:textId="77777777" w:rsidR="00977C4F" w:rsidRPr="005000DC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yellow"/>
              </w:rPr>
            </w:pPr>
            <w:r w:rsidRPr="005000DC">
              <w:rPr>
                <w:highlight w:val="yellow"/>
              </w:rPr>
              <w:t>development of the Pupil Passport for implementation from September 2022 as a record for pupils, and evidence for the school, of the enrichment, development and community support/charitable activities undertaken both through school and externally</w:t>
            </w:r>
          </w:p>
          <w:p w14:paraId="7E0D1B4B" w14:textId="77777777" w:rsidR="00977C4F" w:rsidRPr="005000DC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yellow"/>
              </w:rPr>
            </w:pPr>
            <w:r w:rsidRPr="005000DC">
              <w:rPr>
                <w:highlight w:val="yellow"/>
              </w:rPr>
              <w:t>holding a Careers Fair</w:t>
            </w:r>
          </w:p>
          <w:p w14:paraId="57DCF66B" w14:textId="77777777" w:rsidR="00977C4F" w:rsidRPr="00DC2E30" w:rsidRDefault="00977C4F" w:rsidP="004E1671">
            <w:pPr>
              <w:pStyle w:val="7Tablecopybulleted"/>
              <w:numPr>
                <w:ilvl w:val="0"/>
                <w:numId w:val="0"/>
              </w:numPr>
              <w:spacing w:before="120" w:after="0"/>
            </w:pPr>
            <w:r w:rsidRPr="00DC2E30">
              <w:t>Whole-school re-launch of FOREST values:</w:t>
            </w:r>
          </w:p>
          <w:p w14:paraId="52E64F8C" w14:textId="77777777" w:rsidR="00977C4F" w:rsidRPr="00423726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green"/>
              </w:rPr>
            </w:pPr>
            <w:r w:rsidRPr="00423726">
              <w:rPr>
                <w:highlight w:val="green"/>
              </w:rPr>
              <w:t>Planning – Summer 2 2022 term</w:t>
            </w:r>
          </w:p>
          <w:p w14:paraId="68867E2E" w14:textId="77777777" w:rsidR="00977C4F" w:rsidRPr="00423726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green"/>
              </w:rPr>
            </w:pPr>
            <w:r w:rsidRPr="00423726">
              <w:rPr>
                <w:highlight w:val="green"/>
              </w:rPr>
              <w:t>Re-launch 2022-23</w:t>
            </w:r>
          </w:p>
          <w:p w14:paraId="0AA3A021" w14:textId="77777777" w:rsidR="00977C4F" w:rsidRPr="00423726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green"/>
              </w:rPr>
            </w:pPr>
            <w:r w:rsidRPr="00423726">
              <w:rPr>
                <w:highlight w:val="green"/>
              </w:rPr>
              <w:t>Opening of the full Pupil Offer (</w:t>
            </w:r>
            <w:proofErr w:type="spellStart"/>
            <w:r w:rsidRPr="00423726">
              <w:rPr>
                <w:highlight w:val="green"/>
              </w:rPr>
              <w:t>eg</w:t>
            </w:r>
            <w:proofErr w:type="spellEnd"/>
            <w:r w:rsidRPr="00423726">
              <w:rPr>
                <w:highlight w:val="green"/>
              </w:rPr>
              <w:t xml:space="preserve"> trips, visits, community work, external visitors to school) as remaining restrictions in partner organisations are lifted following </w:t>
            </w:r>
            <w:proofErr w:type="spellStart"/>
            <w:r w:rsidRPr="00423726">
              <w:rPr>
                <w:highlight w:val="green"/>
              </w:rPr>
              <w:t>Covid</w:t>
            </w:r>
            <w:proofErr w:type="spellEnd"/>
            <w:r w:rsidRPr="00423726">
              <w:rPr>
                <w:highlight w:val="green"/>
              </w:rPr>
              <w:t xml:space="preserve"> and they become comfortable re-engaging with school.</w:t>
            </w:r>
          </w:p>
          <w:p w14:paraId="4242B74E" w14:textId="77777777" w:rsidR="00977C4F" w:rsidRPr="00423726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green"/>
              </w:rPr>
            </w:pPr>
            <w:r w:rsidRPr="00423726">
              <w:rPr>
                <w:highlight w:val="green"/>
              </w:rPr>
              <w:t>Relaunch programme external speakers to discuss their career and personal experiences.</w:t>
            </w:r>
          </w:p>
          <w:p w14:paraId="147EF059" w14:textId="77777777" w:rsidR="00977C4F" w:rsidRPr="005011ED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green"/>
              </w:rPr>
            </w:pPr>
            <w:r w:rsidRPr="005011ED">
              <w:rPr>
                <w:highlight w:val="green"/>
              </w:rPr>
              <w:t xml:space="preserve">Develop the programme of after-school clubs to include more non-sporting activities: </w:t>
            </w:r>
            <w:proofErr w:type="spellStart"/>
            <w:r w:rsidRPr="005011ED">
              <w:rPr>
                <w:highlight w:val="green"/>
              </w:rPr>
              <w:t>eg</w:t>
            </w:r>
            <w:proofErr w:type="spellEnd"/>
            <w:r w:rsidRPr="005011ED">
              <w:rPr>
                <w:highlight w:val="green"/>
              </w:rPr>
              <w:t xml:space="preserve"> chess, quizzes, crafts etc and explore opportunities for related competitions/tournaments.</w:t>
            </w:r>
          </w:p>
          <w:p w14:paraId="317DD89A" w14:textId="77777777" w:rsidR="00977C4F" w:rsidRPr="006F7228" w:rsidRDefault="00977C4F" w:rsidP="004E1671">
            <w:pPr>
              <w:pStyle w:val="7Tablecopybulleted"/>
              <w:numPr>
                <w:ilvl w:val="0"/>
                <w:numId w:val="4"/>
              </w:numPr>
              <w:spacing w:before="120" w:after="0"/>
              <w:rPr>
                <w:highlight w:val="yellow"/>
              </w:rPr>
            </w:pPr>
            <w:r w:rsidRPr="006F7228">
              <w:rPr>
                <w:highlight w:val="yellow"/>
              </w:rPr>
              <w:lastRenderedPageBreak/>
              <w:t>Expand the opportunities for pupils in all year groups to engage in discussions/debate of ideas and views with each other, staff, pupils from other schools, external speakers etc.</w:t>
            </w:r>
          </w:p>
          <w:p w14:paraId="3892C2DB" w14:textId="77777777" w:rsidR="00977C4F" w:rsidRPr="00DC2E30" w:rsidRDefault="00977C4F" w:rsidP="004E1671">
            <w:pPr>
              <w:pStyle w:val="7Tablecopybulleted"/>
              <w:numPr>
                <w:ilvl w:val="0"/>
                <w:numId w:val="0"/>
              </w:numPr>
              <w:spacing w:before="120" w:after="0"/>
            </w:pPr>
            <w:r w:rsidRPr="00DC2E30">
              <w:t xml:space="preserve">Gather evidence </w:t>
            </w:r>
            <w:r w:rsidRPr="00DC2E30">
              <w:rPr>
                <w:i/>
                <w:iCs/>
              </w:rPr>
              <w:t>via</w:t>
            </w:r>
            <w:r w:rsidRPr="00DC2E30">
              <w:t xml:space="preserve"> the Link Governor (Personal Development) group of the impact of our Pupil Development work, including:</w:t>
            </w:r>
          </w:p>
          <w:p w14:paraId="714A23AC" w14:textId="444778D2" w:rsidR="00977C4F" w:rsidRPr="0085170D" w:rsidRDefault="00977C4F" w:rsidP="004E1671">
            <w:pPr>
              <w:pStyle w:val="7Tablecopybulleted"/>
              <w:numPr>
                <w:ilvl w:val="0"/>
                <w:numId w:val="4"/>
              </w:numPr>
              <w:rPr>
                <w:highlight w:val="green"/>
              </w:rPr>
            </w:pPr>
            <w:r w:rsidRPr="0085170D">
              <w:rPr>
                <w:highlight w:val="green"/>
              </w:rPr>
              <w:t>Further Learning Walks</w:t>
            </w:r>
            <w:r w:rsidR="0085170D">
              <w:rPr>
                <w:highlight w:val="green"/>
              </w:rPr>
              <w:t xml:space="preserve">; governors </w:t>
            </w:r>
          </w:p>
          <w:p w14:paraId="05E7C9CB" w14:textId="48FB1C72" w:rsidR="00977C4F" w:rsidRDefault="00977C4F" w:rsidP="004E1671">
            <w:pPr>
              <w:pStyle w:val="7Tablecopybulleted"/>
              <w:numPr>
                <w:ilvl w:val="0"/>
                <w:numId w:val="4"/>
              </w:numPr>
            </w:pPr>
            <w:r w:rsidRPr="00DC2E30">
              <w:t>Evidence of:</w:t>
            </w:r>
          </w:p>
          <w:p w14:paraId="0CF08202" w14:textId="04E875C7" w:rsidR="007511A6" w:rsidRDefault="007511A6" w:rsidP="00CA5497">
            <w:pPr>
              <w:pStyle w:val="7Tablecopybulleted"/>
              <w:numPr>
                <w:ilvl w:val="0"/>
                <w:numId w:val="4"/>
              </w:numPr>
              <w:ind w:left="1027"/>
              <w:rPr>
                <w:highlight w:val="green"/>
              </w:rPr>
            </w:pPr>
            <w:r>
              <w:rPr>
                <w:highlight w:val="green"/>
              </w:rPr>
              <w:t>SMSC across the curriculum</w:t>
            </w:r>
            <w:r w:rsidR="00CF5790">
              <w:rPr>
                <w:highlight w:val="green"/>
              </w:rPr>
              <w:t xml:space="preserve"> </w:t>
            </w:r>
            <w:bookmarkStart w:id="5" w:name="_GoBack"/>
            <w:bookmarkEnd w:id="5"/>
          </w:p>
          <w:p w14:paraId="7F4C9439" w14:textId="1087841D" w:rsidR="00A706FC" w:rsidRPr="003D2AE5" w:rsidRDefault="00CA5497" w:rsidP="00CA5497">
            <w:pPr>
              <w:pStyle w:val="7Tablecopybulleted"/>
              <w:numPr>
                <w:ilvl w:val="0"/>
                <w:numId w:val="4"/>
              </w:numPr>
              <w:ind w:left="1027"/>
              <w:rPr>
                <w:highlight w:val="green"/>
              </w:rPr>
            </w:pPr>
            <w:r w:rsidRPr="003D2AE5">
              <w:rPr>
                <w:highlight w:val="green"/>
              </w:rPr>
              <w:t>The curriculum impacting on their personal development:</w:t>
            </w:r>
          </w:p>
          <w:p w14:paraId="256DEC61" w14:textId="3FB845FE" w:rsidR="00CA5497" w:rsidRPr="003D2AE5" w:rsidRDefault="0085170D" w:rsidP="00CA5497">
            <w:pPr>
              <w:pStyle w:val="7Tablecopybulleted"/>
              <w:numPr>
                <w:ilvl w:val="0"/>
                <w:numId w:val="4"/>
              </w:numPr>
              <w:ind w:left="1027"/>
              <w:rPr>
                <w:highlight w:val="green"/>
              </w:rPr>
            </w:pPr>
            <w:r w:rsidRPr="003D2AE5">
              <w:rPr>
                <w:highlight w:val="green"/>
              </w:rPr>
              <w:t>Extracurricular</w:t>
            </w:r>
            <w:r w:rsidR="00CA5497" w:rsidRPr="003D2AE5">
              <w:rPr>
                <w:highlight w:val="green"/>
              </w:rPr>
              <w:t xml:space="preserve"> clubs impacting on their personal development</w:t>
            </w:r>
            <w:r w:rsidRPr="003D2AE5">
              <w:rPr>
                <w:highlight w:val="green"/>
              </w:rPr>
              <w:t>:</w:t>
            </w:r>
            <w:r w:rsidR="003230AA" w:rsidRPr="003D2AE5">
              <w:rPr>
                <w:highlight w:val="green"/>
              </w:rPr>
              <w:t xml:space="preserve"> </w:t>
            </w:r>
          </w:p>
          <w:p w14:paraId="640A4321" w14:textId="057C9A48" w:rsidR="00CA5497" w:rsidRPr="003D2AE5" w:rsidRDefault="00CA5497" w:rsidP="00CA5497">
            <w:pPr>
              <w:pStyle w:val="7Tablecopybulleted"/>
              <w:numPr>
                <w:ilvl w:val="0"/>
                <w:numId w:val="4"/>
              </w:numPr>
              <w:ind w:left="1027"/>
              <w:rPr>
                <w:highlight w:val="green"/>
              </w:rPr>
            </w:pPr>
            <w:r w:rsidRPr="003D2AE5">
              <w:rPr>
                <w:highlight w:val="green"/>
              </w:rPr>
              <w:t>Equality and diversity across the curriculum</w:t>
            </w:r>
          </w:p>
          <w:p w14:paraId="1214C7A0" w14:textId="59F65E87" w:rsidR="0085170D" w:rsidRPr="003D2AE5" w:rsidRDefault="0085170D" w:rsidP="00CA5497">
            <w:pPr>
              <w:pStyle w:val="7Tablecopybulleted"/>
              <w:numPr>
                <w:ilvl w:val="0"/>
                <w:numId w:val="4"/>
              </w:numPr>
              <w:ind w:left="1027"/>
              <w:rPr>
                <w:highlight w:val="green"/>
              </w:rPr>
            </w:pPr>
            <w:r w:rsidRPr="003D2AE5">
              <w:rPr>
                <w:highlight w:val="green"/>
              </w:rPr>
              <w:t>Resilient mental health</w:t>
            </w:r>
          </w:p>
          <w:p w14:paraId="28352306" w14:textId="77777777" w:rsidR="00977C4F" w:rsidRDefault="00977C4F" w:rsidP="004E1671">
            <w:pPr>
              <w:pStyle w:val="7Tablecopybulleted"/>
              <w:numPr>
                <w:ilvl w:val="0"/>
                <w:numId w:val="5"/>
              </w:numPr>
              <w:ind w:left="1051"/>
              <w:rPr>
                <w:highlight w:val="green"/>
              </w:rPr>
            </w:pPr>
            <w:r w:rsidRPr="003D2AE5">
              <w:rPr>
                <w:highlight w:val="green"/>
              </w:rPr>
              <w:t>Healthy eating/lifestyles learning</w:t>
            </w:r>
          </w:p>
          <w:p w14:paraId="72D92032" w14:textId="40E0D270" w:rsidR="0096328A" w:rsidRPr="003D2AE5" w:rsidRDefault="0096328A" w:rsidP="004E1671">
            <w:pPr>
              <w:pStyle w:val="7Tablecopybulleted"/>
              <w:numPr>
                <w:ilvl w:val="0"/>
                <w:numId w:val="5"/>
              </w:numPr>
              <w:ind w:left="1051"/>
              <w:rPr>
                <w:highlight w:val="green"/>
              </w:rPr>
            </w:pPr>
            <w:r>
              <w:rPr>
                <w:highlight w:val="green"/>
              </w:rPr>
              <w:t>Supporting the next stage in education.</w:t>
            </w:r>
          </w:p>
          <w:p w14:paraId="198D7273" w14:textId="423C9240" w:rsidR="00977C4F" w:rsidRPr="003D2AE5" w:rsidRDefault="00DF4FDD" w:rsidP="004E1671">
            <w:pPr>
              <w:pStyle w:val="7Tablecopybulleted"/>
              <w:numPr>
                <w:ilvl w:val="0"/>
                <w:numId w:val="5"/>
              </w:numPr>
              <w:ind w:left="1051"/>
              <w:rPr>
                <w:highlight w:val="green"/>
              </w:rPr>
            </w:pPr>
            <w:r>
              <w:rPr>
                <w:highlight w:val="green"/>
              </w:rPr>
              <w:t>H</w:t>
            </w:r>
            <w:r w:rsidR="00977C4F" w:rsidRPr="003D2AE5">
              <w:rPr>
                <w:highlight w:val="green"/>
              </w:rPr>
              <w:t>ealthy relationships learning</w:t>
            </w:r>
          </w:p>
          <w:p w14:paraId="626C7460" w14:textId="77777777" w:rsidR="00977C4F" w:rsidRPr="003D2AE5" w:rsidRDefault="00977C4F" w:rsidP="004E1671">
            <w:pPr>
              <w:pStyle w:val="7Tablecopybulleted"/>
              <w:numPr>
                <w:ilvl w:val="1"/>
                <w:numId w:val="4"/>
              </w:numPr>
              <w:ind w:left="1051"/>
              <w:rPr>
                <w:highlight w:val="green"/>
              </w:rPr>
            </w:pPr>
            <w:r w:rsidRPr="003D2AE5">
              <w:rPr>
                <w:highlight w:val="green"/>
              </w:rPr>
              <w:t>British Values learning in school</w:t>
            </w:r>
          </w:p>
          <w:p w14:paraId="75B97577" w14:textId="77777777" w:rsidR="00977C4F" w:rsidRPr="003D2AE5" w:rsidRDefault="00977C4F" w:rsidP="004E1671">
            <w:pPr>
              <w:pStyle w:val="7Tablecopybulleted"/>
              <w:numPr>
                <w:ilvl w:val="0"/>
                <w:numId w:val="5"/>
              </w:numPr>
              <w:ind w:left="1051"/>
              <w:rPr>
                <w:color w:val="000000" w:themeColor="text1"/>
                <w:highlight w:val="green"/>
              </w:rPr>
            </w:pPr>
            <w:r w:rsidRPr="003D2AE5">
              <w:rPr>
                <w:color w:val="000000" w:themeColor="text1"/>
                <w:highlight w:val="green"/>
              </w:rPr>
              <w:t>support provided for pupils with SME issues?</w:t>
            </w:r>
          </w:p>
          <w:p w14:paraId="66DC5A54" w14:textId="77777777" w:rsidR="00977C4F" w:rsidRPr="003D2AE5" w:rsidRDefault="00977C4F" w:rsidP="004E1671">
            <w:pPr>
              <w:pStyle w:val="7Tablebodycopy"/>
              <w:numPr>
                <w:ilvl w:val="0"/>
                <w:numId w:val="5"/>
              </w:numPr>
              <w:ind w:left="1051"/>
              <w:rPr>
                <w:color w:val="000000" w:themeColor="text1"/>
                <w:highlight w:val="green"/>
              </w:rPr>
            </w:pPr>
            <w:r w:rsidRPr="003D2AE5">
              <w:rPr>
                <w:color w:val="000000" w:themeColor="text1"/>
                <w:highlight w:val="green"/>
              </w:rPr>
              <w:t>SEND/Safeguarding support?</w:t>
            </w:r>
          </w:p>
          <w:p w14:paraId="2E822B59" w14:textId="77777777" w:rsidR="00977C4F" w:rsidRPr="003D2AE5" w:rsidRDefault="00977C4F" w:rsidP="004E1671">
            <w:pPr>
              <w:pStyle w:val="7Tablecopybulleted"/>
              <w:numPr>
                <w:ilvl w:val="0"/>
                <w:numId w:val="4"/>
              </w:numPr>
              <w:rPr>
                <w:highlight w:val="green"/>
              </w:rPr>
            </w:pPr>
            <w:r w:rsidRPr="003D2AE5">
              <w:rPr>
                <w:highlight w:val="green"/>
              </w:rPr>
              <w:t>a report on the number of behavioural incidents over time that have an element of discrimination against a protected characteristic.</w:t>
            </w:r>
          </w:p>
          <w:p w14:paraId="52C5BF36" w14:textId="77777777" w:rsidR="00977C4F" w:rsidRPr="000333BF" w:rsidRDefault="00977C4F" w:rsidP="004E1671">
            <w:pPr>
              <w:pStyle w:val="7Tablebodycopy"/>
            </w:pPr>
          </w:p>
        </w:tc>
      </w:tr>
      <w:bookmarkEnd w:id="0"/>
    </w:tbl>
    <w:p w14:paraId="0E2AE9EC" w14:textId="22C7424F" w:rsidR="00392D44" w:rsidRDefault="006B59A7" w:rsidP="00977C4F"/>
    <w:p w14:paraId="51479808" w14:textId="77777777" w:rsidR="004E1671" w:rsidRPr="000F0F70" w:rsidRDefault="004E1671" w:rsidP="00977C4F">
      <w:pPr>
        <w:rPr>
          <w:i/>
        </w:rPr>
      </w:pPr>
    </w:p>
    <w:sectPr w:rsidR="004E1671" w:rsidRPr="000F0F70" w:rsidSect="00977C4F">
      <w:headerReference w:type="default" r:id="rId11"/>
      <w:pgSz w:w="16840" w:h="11907" w:orient="landscape" w:code="9"/>
      <w:pgMar w:top="1440" w:right="2540" w:bottom="1440" w:left="2540" w:header="709" w:footer="709" w:gutter="1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2465" w14:textId="77777777" w:rsidR="006B59A7" w:rsidRDefault="006B59A7" w:rsidP="00C46DBB">
      <w:r>
        <w:separator/>
      </w:r>
    </w:p>
  </w:endnote>
  <w:endnote w:type="continuationSeparator" w:id="0">
    <w:p w14:paraId="008D48B4" w14:textId="77777777" w:rsidR="006B59A7" w:rsidRDefault="006B59A7" w:rsidP="00C46DBB">
      <w:r>
        <w:continuationSeparator/>
      </w:r>
    </w:p>
  </w:endnote>
  <w:endnote w:type="continuationNotice" w:id="1">
    <w:p w14:paraId="4EFED3CC" w14:textId="77777777" w:rsidR="006B59A7" w:rsidRDefault="006B5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7F42" w14:textId="77777777" w:rsidR="006B59A7" w:rsidRDefault="006B59A7" w:rsidP="00C46DBB">
      <w:r>
        <w:separator/>
      </w:r>
    </w:p>
  </w:footnote>
  <w:footnote w:type="continuationSeparator" w:id="0">
    <w:p w14:paraId="39DFD995" w14:textId="77777777" w:rsidR="006B59A7" w:rsidRDefault="006B59A7" w:rsidP="00C46DBB">
      <w:r>
        <w:continuationSeparator/>
      </w:r>
    </w:p>
  </w:footnote>
  <w:footnote w:type="continuationNotice" w:id="1">
    <w:p w14:paraId="4C0DA536" w14:textId="77777777" w:rsidR="006B59A7" w:rsidRDefault="006B59A7"/>
  </w:footnote>
  <w:footnote w:id="2">
    <w:p w14:paraId="0A5597B7" w14:textId="77777777" w:rsidR="00977C4F" w:rsidRPr="000D6A1D" w:rsidRDefault="00977C4F" w:rsidP="00977C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A0245">
        <w:t xml:space="preserve">FOREST – Friendship, Opportunity, Resilience, Empathy, </w:t>
      </w:r>
      <w:proofErr w:type="spellStart"/>
      <w:r w:rsidRPr="003A0245">
        <w:t>Self awareness</w:t>
      </w:r>
      <w:proofErr w:type="spellEnd"/>
      <w:r w:rsidRPr="003A0245">
        <w:t>, Teamwork</w:t>
      </w:r>
    </w:p>
  </w:footnote>
  <w:footnote w:id="3">
    <w:p w14:paraId="10A9EC46" w14:textId="7C8161D5" w:rsidR="00977C4F" w:rsidRDefault="00977C4F" w:rsidP="00977C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35816674"/>
      <w:bookmarkStart w:id="2" w:name="_Hlk135816675"/>
      <w:bookmarkStart w:id="3" w:name="_Hlk135816676"/>
      <w:bookmarkStart w:id="4" w:name="_Hlk135816677"/>
      <w:r w:rsidRPr="00BC2D05">
        <w:rPr>
          <w:rFonts w:eastAsia="Calibri" w:cs="Arial"/>
        </w:rPr>
        <w:t xml:space="preserve">School also has a Pupil Offer, which sets out what each child could expect from the school as part of an integrated curriculum offer. </w:t>
      </w:r>
      <w:r w:rsidR="00BA445B">
        <w:rPr>
          <w:rFonts w:eastAsia="Calibri" w:cs="Arial"/>
        </w:rPr>
        <w:t xml:space="preserve">This is proving </w:t>
      </w:r>
      <w:r w:rsidRPr="00BC2D05">
        <w:rPr>
          <w:rFonts w:eastAsia="Calibri" w:cs="Arial"/>
        </w:rPr>
        <w:t>highly positive in terms of providing wider life experience for pupils and enabling them to improve their communication and other skills.</w:t>
      </w:r>
      <w:bookmarkEnd w:id="1"/>
      <w:bookmarkEnd w:id="2"/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6850" w14:textId="17CBEA70" w:rsidR="00977C4F" w:rsidRDefault="00977C4F">
    <w:pPr>
      <w:pStyle w:val="Header"/>
    </w:pPr>
    <w:r>
      <w:rPr>
        <w:caps/>
        <w:noProof/>
        <w:color w:val="808080" w:themeColor="background1" w:themeShade="8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ED801E" wp14:editId="583AE9F3">
              <wp:simplePos x="0" y="0"/>
              <wp:positionH relativeFrom="page">
                <wp:posOffset>0</wp:posOffset>
              </wp:positionH>
              <wp:positionV relativeFrom="page">
                <wp:posOffset>192923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1130" w14:textId="77777777" w:rsidR="00977C4F" w:rsidRDefault="00977C4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ED801E" id="Group 158" o:spid="_x0000_s1026" style="position:absolute;margin-left:0;margin-top:15.2pt;width:133.9pt;height:80.65pt;z-index:25165824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WJUv3gAAAAcBAAAPAAAAZHJzL2Rvd25yZXYu&#10;eG1sTI9BS8NAFITvgv9heYI3u0mrbY3ZlFLUUxFsheLtNXlNQrNvQ3abpP/e50mPwwwz36Sr0Taq&#10;p87Xjg3EkwgUce6KmksDX/u3hyUoH5ALbByTgSt5WGW3NykmhRv4k/pdKJWUsE/QQBVCm2jt84os&#10;+olricU7uc5iENmVuuhwkHLb6GkUzbXFmmWhwpY2FeXn3cUaeB9wWM/i1357Pm2u3/unj8M2JmPu&#10;78b1C6hAY/gLwy++oEMmTEd34cKrxoAcCQZm0SMocafzhRw5Suw5XoDOUv2fP/sB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0141130" w14:textId="77777777" w:rsidR="00977C4F" w:rsidRDefault="00977C4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202"/>
    <w:multiLevelType w:val="hybridMultilevel"/>
    <w:tmpl w:val="2F50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5342"/>
    <w:multiLevelType w:val="hybridMultilevel"/>
    <w:tmpl w:val="B76C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7961"/>
    <w:multiLevelType w:val="hybridMultilevel"/>
    <w:tmpl w:val="BDA8483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F4824E3"/>
    <w:multiLevelType w:val="hybridMultilevel"/>
    <w:tmpl w:val="F7A40CB0"/>
    <w:lvl w:ilvl="0" w:tplc="08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5" w15:restartNumberingAfterBreak="0">
    <w:nsid w:val="62841DBF"/>
    <w:multiLevelType w:val="hybridMultilevel"/>
    <w:tmpl w:val="C32C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07752"/>
    <w:multiLevelType w:val="hybridMultilevel"/>
    <w:tmpl w:val="9F38B8FE"/>
    <w:lvl w:ilvl="0" w:tplc="0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BB"/>
    <w:rsid w:val="00042E8B"/>
    <w:rsid w:val="00042FE3"/>
    <w:rsid w:val="0004531C"/>
    <w:rsid w:val="00087D17"/>
    <w:rsid w:val="00093F92"/>
    <w:rsid w:val="000F0F70"/>
    <w:rsid w:val="0011781E"/>
    <w:rsid w:val="001278FC"/>
    <w:rsid w:val="00136F48"/>
    <w:rsid w:val="00137250"/>
    <w:rsid w:val="00144726"/>
    <w:rsid w:val="00150A4D"/>
    <w:rsid w:val="001519BD"/>
    <w:rsid w:val="00197961"/>
    <w:rsid w:val="001A7008"/>
    <w:rsid w:val="001B0F69"/>
    <w:rsid w:val="001D7ED2"/>
    <w:rsid w:val="002633BD"/>
    <w:rsid w:val="002931EA"/>
    <w:rsid w:val="002A3D5C"/>
    <w:rsid w:val="00321658"/>
    <w:rsid w:val="003230AA"/>
    <w:rsid w:val="0033491B"/>
    <w:rsid w:val="00381188"/>
    <w:rsid w:val="003D2AE5"/>
    <w:rsid w:val="00421BE3"/>
    <w:rsid w:val="00423726"/>
    <w:rsid w:val="00460E15"/>
    <w:rsid w:val="00496F45"/>
    <w:rsid w:val="004C180F"/>
    <w:rsid w:val="004E07BE"/>
    <w:rsid w:val="004E1671"/>
    <w:rsid w:val="005000DC"/>
    <w:rsid w:val="005011ED"/>
    <w:rsid w:val="00521EFC"/>
    <w:rsid w:val="00556966"/>
    <w:rsid w:val="005711ED"/>
    <w:rsid w:val="005A0CAE"/>
    <w:rsid w:val="005A6596"/>
    <w:rsid w:val="005B1FC8"/>
    <w:rsid w:val="00625C83"/>
    <w:rsid w:val="006B59A7"/>
    <w:rsid w:val="006F7228"/>
    <w:rsid w:val="007250B6"/>
    <w:rsid w:val="007511A6"/>
    <w:rsid w:val="007536CA"/>
    <w:rsid w:val="00756A17"/>
    <w:rsid w:val="007F6313"/>
    <w:rsid w:val="00827A61"/>
    <w:rsid w:val="0085170D"/>
    <w:rsid w:val="00870ED7"/>
    <w:rsid w:val="00895FC3"/>
    <w:rsid w:val="008A5F77"/>
    <w:rsid w:val="008D4F69"/>
    <w:rsid w:val="008D593A"/>
    <w:rsid w:val="0090193F"/>
    <w:rsid w:val="00942105"/>
    <w:rsid w:val="009556B5"/>
    <w:rsid w:val="0096328A"/>
    <w:rsid w:val="00977C4F"/>
    <w:rsid w:val="00984917"/>
    <w:rsid w:val="009B75EB"/>
    <w:rsid w:val="00A220AC"/>
    <w:rsid w:val="00A23BAF"/>
    <w:rsid w:val="00A43F09"/>
    <w:rsid w:val="00A46F66"/>
    <w:rsid w:val="00A706FC"/>
    <w:rsid w:val="00A7692B"/>
    <w:rsid w:val="00B54E78"/>
    <w:rsid w:val="00B86766"/>
    <w:rsid w:val="00BA2653"/>
    <w:rsid w:val="00BA445B"/>
    <w:rsid w:val="00BC2D05"/>
    <w:rsid w:val="00C410FA"/>
    <w:rsid w:val="00C4293A"/>
    <w:rsid w:val="00C46DBB"/>
    <w:rsid w:val="00C50A83"/>
    <w:rsid w:val="00C50E27"/>
    <w:rsid w:val="00CA5497"/>
    <w:rsid w:val="00CF4722"/>
    <w:rsid w:val="00CF5790"/>
    <w:rsid w:val="00D51F03"/>
    <w:rsid w:val="00D52362"/>
    <w:rsid w:val="00D85996"/>
    <w:rsid w:val="00DB039C"/>
    <w:rsid w:val="00DF4FDD"/>
    <w:rsid w:val="00E5296E"/>
    <w:rsid w:val="00E81ED3"/>
    <w:rsid w:val="00EA32C1"/>
    <w:rsid w:val="00EA7622"/>
    <w:rsid w:val="00EA7B57"/>
    <w:rsid w:val="00EE1878"/>
    <w:rsid w:val="00EF1A72"/>
    <w:rsid w:val="00F019CD"/>
    <w:rsid w:val="00F1399B"/>
    <w:rsid w:val="00F50897"/>
    <w:rsid w:val="00FD1D79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E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DBB"/>
    <w:rPr>
      <w:rFonts w:ascii="Arial" w:eastAsia="MS Mincho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Tablebodycopy">
    <w:name w:val="7 Table body copy"/>
    <w:basedOn w:val="Normal"/>
    <w:qFormat/>
    <w:rsid w:val="00C46DBB"/>
    <w:pPr>
      <w:spacing w:after="60"/>
    </w:pPr>
  </w:style>
  <w:style w:type="paragraph" w:customStyle="1" w:styleId="7Tablecopybulleted">
    <w:name w:val="7 Table copy bulleted"/>
    <w:basedOn w:val="7Tablebodycopy"/>
    <w:qFormat/>
    <w:rsid w:val="00C46DBB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C46DB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6DBB"/>
    <w:rPr>
      <w:rFonts w:ascii="Arial" w:eastAsia="MS Mincho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46D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2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C4F"/>
    <w:rPr>
      <w:rFonts w:ascii="Arial" w:eastAsia="MS Mincho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77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C4F"/>
    <w:rPr>
      <w:rFonts w:ascii="Arial" w:eastAsia="MS Mincho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4" ma:contentTypeDescription="Create a new document." ma:contentTypeScope="" ma:versionID="5c4159052e4425278383c60500d26e96">
  <xsd:schema xmlns:xsd="http://www.w3.org/2001/XMLSchema" xmlns:xs="http://www.w3.org/2001/XMLSchema" xmlns:p="http://schemas.microsoft.com/office/2006/metadata/properties" xmlns:ns2="0788c799-e34d-434d-9b30-9e531083b7ef" xmlns:ns3="84875b79-7dc2-4608-b5f8-2e9b57c6a126" targetNamespace="http://schemas.microsoft.com/office/2006/metadata/properties" ma:root="true" ma:fieldsID="df53124d2cde1e6bf2fbc64f69125d6a" ns2:_="" ns3:_="">
    <xsd:import namespace="0788c799-e34d-434d-9b30-9e531083b7ef"/>
    <xsd:import namespace="84875b79-7dc2-4608-b5f8-2e9b57c6a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5b79-7dc2-4608-b5f8-2e9b57c6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1A0044-A939-4FAF-B5E9-B9CB0864F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c799-e34d-434d-9b30-9e531083b7ef"/>
    <ds:schemaRef ds:uri="84875b79-7dc2-4608-b5f8-2e9b57c6a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229A5-F3CA-4F3F-8979-899DD968B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AAF8D-4E7B-4825-93C2-D19B79430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80751-280E-4F2B-9D76-3BF76043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Cooper</dc:creator>
  <cp:keywords/>
  <dc:description/>
  <cp:lastModifiedBy>John Cooper</cp:lastModifiedBy>
  <cp:revision>34</cp:revision>
  <dcterms:created xsi:type="dcterms:W3CDTF">2022-06-21T15:42:00Z</dcterms:created>
  <dcterms:modified xsi:type="dcterms:W3CDTF">2023-05-24T15:09:00Z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0x010100F59B81C5FE2DB640B80F872AB6F4AECB</vt:lpwstr>
  </property>
</Properties>
</file>