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CD4" w14:textId="676BF0AB" w:rsidR="0049196A" w:rsidRPr="001E79EC" w:rsidRDefault="004804A8" w:rsidP="004804A8">
      <w:pPr>
        <w:jc w:val="center"/>
        <w:rPr>
          <w:sz w:val="22"/>
        </w:rPr>
      </w:pPr>
      <w:r w:rsidRPr="001E79EC">
        <w:rPr>
          <w:sz w:val="22"/>
        </w:rPr>
        <w:t xml:space="preserve">The Governing Body of </w:t>
      </w:r>
      <w:r w:rsidR="0085197C">
        <w:rPr>
          <w:sz w:val="22"/>
        </w:rPr>
        <w:t>Steeton</w:t>
      </w:r>
      <w:r w:rsidRPr="001E79EC">
        <w:rPr>
          <w:sz w:val="22"/>
        </w:rPr>
        <w:t xml:space="preserve"> Primary School </w:t>
      </w:r>
    </w:p>
    <w:p w14:paraId="224F4E82" w14:textId="2C785F61" w:rsidR="004804A8" w:rsidRPr="001E79EC" w:rsidRDefault="004804A8" w:rsidP="004804A8">
      <w:pPr>
        <w:spacing w:before="0" w:line="240" w:lineRule="auto"/>
        <w:jc w:val="center"/>
        <w:rPr>
          <w:rFonts w:eastAsia="Times New Roman" w:cs="Arial"/>
          <w:sz w:val="22"/>
          <w:lang w:eastAsia="en-GB"/>
        </w:rPr>
      </w:pPr>
      <w:r w:rsidRPr="001E79EC">
        <w:rPr>
          <w:rFonts w:eastAsia="Times New Roman" w:cs="Arial"/>
          <w:sz w:val="22"/>
          <w:lang w:eastAsia="en-GB"/>
        </w:rPr>
        <w:t xml:space="preserve">Link </w:t>
      </w:r>
      <w:r w:rsidRPr="00651425">
        <w:rPr>
          <w:rFonts w:eastAsia="Times New Roman" w:cs="Arial"/>
          <w:sz w:val="22"/>
          <w:lang w:eastAsia="en-GB"/>
        </w:rPr>
        <w:t xml:space="preserve">Governor meeting with </w:t>
      </w:r>
      <w:r w:rsidR="0085197C" w:rsidRPr="00651425">
        <w:rPr>
          <w:rFonts w:eastAsia="Times New Roman" w:cs="Arial"/>
          <w:sz w:val="22"/>
          <w:lang w:eastAsia="en-GB"/>
        </w:rPr>
        <w:t>Headteacher</w:t>
      </w:r>
    </w:p>
    <w:p w14:paraId="5783A098" w14:textId="5334BD4C" w:rsidR="004804A8" w:rsidRPr="001E79EC" w:rsidRDefault="004804A8" w:rsidP="004804A8">
      <w:pPr>
        <w:spacing w:before="0" w:line="240" w:lineRule="auto"/>
        <w:jc w:val="center"/>
        <w:rPr>
          <w:rFonts w:eastAsia="Times New Roman" w:cs="Arial"/>
          <w:b/>
          <w:bCs/>
          <w:sz w:val="22"/>
          <w:lang w:eastAsia="en-GB"/>
        </w:rPr>
      </w:pPr>
      <w:r w:rsidRPr="001E79EC">
        <w:rPr>
          <w:rFonts w:eastAsia="Times New Roman" w:cs="Arial"/>
          <w:b/>
          <w:bCs/>
          <w:sz w:val="22"/>
          <w:lang w:eastAsia="en-GB"/>
        </w:rPr>
        <w:t xml:space="preserve">Behaviour and Attitudes </w:t>
      </w:r>
    </w:p>
    <w:p w14:paraId="6FB4C6E6" w14:textId="77777777" w:rsidR="004804A8" w:rsidRPr="001E79EC" w:rsidRDefault="004804A8" w:rsidP="004804A8">
      <w:pPr>
        <w:spacing w:before="0" w:line="240" w:lineRule="auto"/>
        <w:jc w:val="center"/>
        <w:rPr>
          <w:rFonts w:eastAsia="Times New Roman" w:cs="Arial"/>
          <w:b/>
          <w:bCs/>
          <w:sz w:val="22"/>
          <w:lang w:eastAsia="en-GB"/>
        </w:rPr>
      </w:pPr>
    </w:p>
    <w:p w14:paraId="0AB6CFD1" w14:textId="6D9DAE3C" w:rsidR="004804A8" w:rsidRPr="001E79EC" w:rsidRDefault="004804A8" w:rsidP="004804A8">
      <w:pPr>
        <w:jc w:val="center"/>
        <w:rPr>
          <w:rFonts w:eastAsia="Times New Roman" w:cs="Arial"/>
          <w:b/>
          <w:bCs/>
          <w:sz w:val="22"/>
          <w:lang w:eastAsia="en-GB"/>
        </w:rPr>
      </w:pPr>
      <w:r w:rsidRPr="001E79EC">
        <w:rPr>
          <w:rFonts w:eastAsia="Times New Roman" w:cs="Arial"/>
          <w:b/>
          <w:bCs/>
          <w:sz w:val="22"/>
          <w:lang w:eastAsia="en-GB"/>
        </w:rPr>
        <w:t xml:space="preserve">Minutes of the meeting of </w:t>
      </w:r>
      <w:r w:rsidR="00651425">
        <w:rPr>
          <w:rFonts w:eastAsia="Times New Roman" w:cs="Arial"/>
          <w:b/>
          <w:bCs/>
          <w:sz w:val="22"/>
          <w:lang w:eastAsia="en-GB"/>
        </w:rPr>
        <w:t>22 February 2023</w:t>
      </w:r>
    </w:p>
    <w:p w14:paraId="6F3796D1" w14:textId="42A1C5A3" w:rsidR="004804A8" w:rsidRPr="001E79EC" w:rsidRDefault="004804A8" w:rsidP="004804A8">
      <w:pPr>
        <w:jc w:val="center"/>
        <w:rPr>
          <w:rFonts w:eastAsia="Times New Roman" w:cs="Arial"/>
          <w:b/>
          <w:bCs/>
          <w:sz w:val="22"/>
          <w:lang w:eastAsia="en-GB"/>
        </w:rPr>
      </w:pPr>
    </w:p>
    <w:p w14:paraId="5327E5D7" w14:textId="56507040" w:rsidR="004804A8" w:rsidRPr="001E79EC" w:rsidRDefault="004804A8" w:rsidP="00A21114">
      <w:pPr>
        <w:ind w:left="-1134"/>
        <w:rPr>
          <w:b/>
          <w:bCs/>
          <w:szCs w:val="21"/>
        </w:rPr>
      </w:pPr>
      <w:r w:rsidRPr="001E79EC">
        <w:rPr>
          <w:b/>
          <w:bCs/>
          <w:szCs w:val="21"/>
        </w:rPr>
        <w:t xml:space="preserve">The meeting </w:t>
      </w:r>
      <w:r w:rsidR="00554F35">
        <w:rPr>
          <w:b/>
          <w:bCs/>
          <w:szCs w:val="21"/>
        </w:rPr>
        <w:t>opened</w:t>
      </w:r>
      <w:r w:rsidRPr="001E79EC">
        <w:rPr>
          <w:b/>
          <w:bCs/>
          <w:szCs w:val="21"/>
        </w:rPr>
        <w:t xml:space="preserve"> at </w:t>
      </w:r>
      <w:r w:rsidR="00E61BBF">
        <w:rPr>
          <w:b/>
          <w:bCs/>
          <w:szCs w:val="21"/>
        </w:rPr>
        <w:t>12.39pm</w:t>
      </w:r>
    </w:p>
    <w:p w14:paraId="24E83C3F" w14:textId="77777777" w:rsidR="00A21114" w:rsidRPr="001E79EC" w:rsidRDefault="00A21114" w:rsidP="004804A8">
      <w:pPr>
        <w:rPr>
          <w:b/>
          <w:bCs/>
          <w:szCs w:val="21"/>
        </w:rPr>
      </w:pPr>
    </w:p>
    <w:tbl>
      <w:tblPr>
        <w:tblStyle w:val="TableGrid"/>
        <w:tblW w:w="1135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9"/>
      </w:tblGrid>
      <w:tr w:rsidR="004804A8" w:rsidRPr="001E79EC" w14:paraId="14655D56" w14:textId="77777777" w:rsidTr="00A21114">
        <w:tc>
          <w:tcPr>
            <w:tcW w:w="11359" w:type="dxa"/>
            <w:shd w:val="clear" w:color="auto" w:fill="2F5496" w:themeFill="accent1" w:themeFillShade="BF"/>
          </w:tcPr>
          <w:p w14:paraId="0E8EB93F" w14:textId="4A07AC8F" w:rsidR="004804A8" w:rsidRPr="001E79EC" w:rsidRDefault="004804A8" w:rsidP="004804A8">
            <w:pPr>
              <w:jc w:val="center"/>
              <w:rPr>
                <w:b/>
                <w:bCs/>
                <w:szCs w:val="21"/>
              </w:rPr>
            </w:pPr>
            <w:r w:rsidRPr="001E79EC">
              <w:rPr>
                <w:b/>
                <w:bCs/>
                <w:color w:val="FFFFFF" w:themeColor="background1"/>
                <w:szCs w:val="21"/>
              </w:rPr>
              <w:t>Attendance</w:t>
            </w:r>
          </w:p>
        </w:tc>
      </w:tr>
      <w:tr w:rsidR="00C87B78" w:rsidRPr="001E79EC" w14:paraId="6E4180C5" w14:textId="77777777" w:rsidTr="008B4D58">
        <w:tc>
          <w:tcPr>
            <w:tcW w:w="11359" w:type="dxa"/>
          </w:tcPr>
          <w:p w14:paraId="25F2CA24" w14:textId="6BB3CE0F" w:rsidR="00C87B78" w:rsidRPr="001E79EC" w:rsidRDefault="00C87B78" w:rsidP="009D43BB">
            <w:pPr>
              <w:rPr>
                <w:b/>
                <w:bCs/>
                <w:i/>
                <w:iCs/>
                <w:szCs w:val="21"/>
              </w:rPr>
            </w:pPr>
            <w:r w:rsidRPr="001E79EC">
              <w:rPr>
                <w:b/>
                <w:bCs/>
                <w:i/>
                <w:iCs/>
                <w:szCs w:val="21"/>
              </w:rPr>
              <w:t>Governors</w:t>
            </w:r>
          </w:p>
        </w:tc>
      </w:tr>
      <w:tr w:rsidR="0085197C" w:rsidRPr="001E79EC" w14:paraId="2B5FDAB8" w14:textId="77777777" w:rsidTr="00A21114">
        <w:tc>
          <w:tcPr>
            <w:tcW w:w="11359" w:type="dxa"/>
          </w:tcPr>
          <w:p w14:paraId="6DDF5229" w14:textId="11E04994" w:rsidR="0085197C" w:rsidRPr="00651425" w:rsidRDefault="0085197C" w:rsidP="0085197C">
            <w:pPr>
              <w:ind w:firstLine="179"/>
              <w:rPr>
                <w:szCs w:val="21"/>
              </w:rPr>
            </w:pPr>
            <w:r w:rsidRPr="00651425">
              <w:rPr>
                <w:szCs w:val="21"/>
              </w:rPr>
              <w:t>Adam O’Neill – Link Governor, Behaviour &amp; Attitudes and Personal Development (LG/BAPD)</w:t>
            </w:r>
          </w:p>
        </w:tc>
      </w:tr>
      <w:tr w:rsidR="0085197C" w:rsidRPr="001E79EC" w14:paraId="62E10D04" w14:textId="77777777" w:rsidTr="00C87B78">
        <w:tc>
          <w:tcPr>
            <w:tcW w:w="11359" w:type="dxa"/>
          </w:tcPr>
          <w:p w14:paraId="4CA4A1D4" w14:textId="4A860FDF" w:rsidR="0085197C" w:rsidRPr="00651425" w:rsidRDefault="0085197C" w:rsidP="0085197C">
            <w:pPr>
              <w:ind w:left="179"/>
              <w:rPr>
                <w:szCs w:val="21"/>
              </w:rPr>
            </w:pPr>
            <w:r w:rsidRPr="00651425">
              <w:rPr>
                <w:szCs w:val="21"/>
              </w:rPr>
              <w:t>Claire Redman – Head of School (HoS)</w:t>
            </w:r>
          </w:p>
        </w:tc>
      </w:tr>
      <w:tr w:rsidR="0085197C" w:rsidRPr="001E79EC" w14:paraId="21D24225" w14:textId="77777777" w:rsidTr="00C87B78">
        <w:tc>
          <w:tcPr>
            <w:tcW w:w="11359" w:type="dxa"/>
          </w:tcPr>
          <w:p w14:paraId="6220DD2F" w14:textId="77777777" w:rsidR="0085197C" w:rsidRPr="001E79EC" w:rsidRDefault="0085197C" w:rsidP="0085197C">
            <w:pPr>
              <w:ind w:left="179" w:hanging="179"/>
              <w:rPr>
                <w:b/>
                <w:bCs/>
                <w:i/>
                <w:iCs/>
                <w:szCs w:val="21"/>
              </w:rPr>
            </w:pPr>
          </w:p>
        </w:tc>
      </w:tr>
      <w:tr w:rsidR="0085197C" w:rsidRPr="001E79EC" w14:paraId="15B38016" w14:textId="77777777" w:rsidTr="00C87B78">
        <w:tc>
          <w:tcPr>
            <w:tcW w:w="11359" w:type="dxa"/>
          </w:tcPr>
          <w:p w14:paraId="7DE6AE23" w14:textId="2AC9869B" w:rsidR="0085197C" w:rsidRPr="001E79EC" w:rsidRDefault="0085197C" w:rsidP="0085197C">
            <w:pPr>
              <w:ind w:left="179" w:hanging="179"/>
              <w:rPr>
                <w:szCs w:val="21"/>
              </w:rPr>
            </w:pPr>
            <w:r w:rsidRPr="001E79EC">
              <w:rPr>
                <w:b/>
                <w:bCs/>
                <w:i/>
                <w:iCs/>
                <w:szCs w:val="21"/>
              </w:rPr>
              <w:t>Others</w:t>
            </w:r>
          </w:p>
        </w:tc>
      </w:tr>
      <w:tr w:rsidR="00E61BBF" w:rsidRPr="001E79EC" w14:paraId="6946D890" w14:textId="77777777" w:rsidTr="00C87B78">
        <w:tc>
          <w:tcPr>
            <w:tcW w:w="11359" w:type="dxa"/>
          </w:tcPr>
          <w:p w14:paraId="58FFD2CD" w14:textId="05D7DC12" w:rsidR="00E61BBF" w:rsidRPr="001E79EC" w:rsidRDefault="00E61BBF" w:rsidP="0085197C">
            <w:pPr>
              <w:ind w:left="179"/>
              <w:rPr>
                <w:szCs w:val="21"/>
              </w:rPr>
            </w:pPr>
            <w:r>
              <w:rPr>
                <w:szCs w:val="21"/>
              </w:rPr>
              <w:t xml:space="preserve">Sharmyn Kennedy – Inclusion and Welfare Officer </w:t>
            </w:r>
          </w:p>
        </w:tc>
      </w:tr>
      <w:tr w:rsidR="0085197C" w:rsidRPr="001E79EC" w14:paraId="5A5C658B" w14:textId="77777777" w:rsidTr="00C87B78">
        <w:tc>
          <w:tcPr>
            <w:tcW w:w="11359" w:type="dxa"/>
          </w:tcPr>
          <w:p w14:paraId="3EB5AA8B" w14:textId="088FDB78" w:rsidR="0085197C" w:rsidRPr="001E79EC" w:rsidRDefault="0085197C" w:rsidP="0085197C">
            <w:pPr>
              <w:ind w:left="179"/>
              <w:rPr>
                <w:szCs w:val="21"/>
              </w:rPr>
            </w:pPr>
            <w:r w:rsidRPr="001E79EC">
              <w:rPr>
                <w:szCs w:val="21"/>
              </w:rPr>
              <w:t>Helen Osman (Clerk)</w:t>
            </w:r>
          </w:p>
        </w:tc>
      </w:tr>
      <w:tr w:rsidR="0085197C" w:rsidRPr="001E79EC" w14:paraId="1665BDE8" w14:textId="77777777" w:rsidTr="00C87B78">
        <w:tc>
          <w:tcPr>
            <w:tcW w:w="11359" w:type="dxa"/>
          </w:tcPr>
          <w:p w14:paraId="732610F7" w14:textId="77777777" w:rsidR="0085197C" w:rsidRPr="001E79EC" w:rsidRDefault="0085197C" w:rsidP="0085197C">
            <w:pPr>
              <w:ind w:left="179"/>
              <w:rPr>
                <w:szCs w:val="21"/>
              </w:rPr>
            </w:pPr>
          </w:p>
        </w:tc>
      </w:tr>
      <w:tr w:rsidR="0085197C" w:rsidRPr="00651425" w14:paraId="300A6664" w14:textId="77777777" w:rsidTr="00C87B78">
        <w:tc>
          <w:tcPr>
            <w:tcW w:w="11359" w:type="dxa"/>
          </w:tcPr>
          <w:p w14:paraId="6364E0A1" w14:textId="0226AD97" w:rsidR="0085197C" w:rsidRPr="00651425" w:rsidRDefault="00651425" w:rsidP="0085197C">
            <w:pPr>
              <w:ind w:left="179" w:hanging="179"/>
              <w:rPr>
                <w:szCs w:val="21"/>
              </w:rPr>
            </w:pPr>
            <w:r w:rsidRPr="00651425">
              <w:rPr>
                <w:b/>
                <w:bCs/>
                <w:i/>
                <w:iCs/>
                <w:szCs w:val="21"/>
              </w:rPr>
              <w:t>Apologies</w:t>
            </w:r>
          </w:p>
        </w:tc>
      </w:tr>
      <w:tr w:rsidR="00651425" w:rsidRPr="001E79EC" w14:paraId="70FD4777" w14:textId="77777777" w:rsidTr="00040DE0">
        <w:tc>
          <w:tcPr>
            <w:tcW w:w="11359" w:type="dxa"/>
          </w:tcPr>
          <w:p w14:paraId="60EFF7AB" w14:textId="77777777" w:rsidR="00651425" w:rsidRPr="00651425" w:rsidRDefault="00651425" w:rsidP="00040DE0">
            <w:pPr>
              <w:ind w:firstLine="179"/>
              <w:rPr>
                <w:szCs w:val="21"/>
              </w:rPr>
            </w:pPr>
            <w:r w:rsidRPr="00651425">
              <w:rPr>
                <w:szCs w:val="21"/>
              </w:rPr>
              <w:t>John Cooper – Executive Headteacher (EHT)</w:t>
            </w:r>
          </w:p>
        </w:tc>
      </w:tr>
    </w:tbl>
    <w:p w14:paraId="55B90E5B" w14:textId="0CAF43F7" w:rsidR="004804A8" w:rsidRPr="001E79EC" w:rsidRDefault="004804A8" w:rsidP="004804A8">
      <w:pPr>
        <w:rPr>
          <w:b/>
          <w:bCs/>
          <w:szCs w:val="21"/>
        </w:rPr>
      </w:pPr>
    </w:p>
    <w:tbl>
      <w:tblPr>
        <w:tblStyle w:val="TableGrid"/>
        <w:tblW w:w="11057" w:type="dxa"/>
        <w:tblInd w:w="-1139" w:type="dxa"/>
        <w:tblLook w:val="04A0" w:firstRow="1" w:lastRow="0" w:firstColumn="1" w:lastColumn="0" w:noHBand="0" w:noVBand="1"/>
      </w:tblPr>
      <w:tblGrid>
        <w:gridCol w:w="7371"/>
        <w:gridCol w:w="1418"/>
        <w:gridCol w:w="2268"/>
      </w:tblGrid>
      <w:tr w:rsidR="000F4CF4" w:rsidRPr="001E79EC" w14:paraId="197FC078" w14:textId="77777777" w:rsidTr="00A21114">
        <w:tc>
          <w:tcPr>
            <w:tcW w:w="11057" w:type="dxa"/>
            <w:gridSpan w:val="3"/>
            <w:tcBorders>
              <w:bottom w:val="nil"/>
            </w:tcBorders>
            <w:shd w:val="clear" w:color="auto" w:fill="2F5496" w:themeFill="accent1" w:themeFillShade="BF"/>
          </w:tcPr>
          <w:p w14:paraId="37C4F1DF" w14:textId="0654508D" w:rsidR="000F4CF4" w:rsidRPr="001E79EC" w:rsidRDefault="000F4CF4" w:rsidP="001C3F74">
            <w:pPr>
              <w:jc w:val="center"/>
              <w:rPr>
                <w:b/>
                <w:bCs/>
                <w:szCs w:val="21"/>
              </w:rPr>
            </w:pPr>
            <w:r w:rsidRPr="001E79EC">
              <w:rPr>
                <w:b/>
                <w:bCs/>
                <w:color w:val="FFFFFF" w:themeColor="background1"/>
                <w:szCs w:val="21"/>
              </w:rPr>
              <w:t>Documents</w:t>
            </w:r>
          </w:p>
        </w:tc>
      </w:tr>
      <w:tr w:rsidR="002943A3" w:rsidRPr="001E79EC" w14:paraId="009F492B" w14:textId="77777777" w:rsidTr="00A21114">
        <w:tc>
          <w:tcPr>
            <w:tcW w:w="7371" w:type="dxa"/>
            <w:tcBorders>
              <w:top w:val="nil"/>
              <w:left w:val="nil"/>
              <w:bottom w:val="nil"/>
              <w:right w:val="nil"/>
            </w:tcBorders>
          </w:tcPr>
          <w:p w14:paraId="1B335550" w14:textId="6DE0EAF3" w:rsidR="002943A3" w:rsidRDefault="00A32B76" w:rsidP="00F14901">
            <w:pPr>
              <w:pStyle w:val="ListParagraph"/>
              <w:numPr>
                <w:ilvl w:val="0"/>
                <w:numId w:val="10"/>
              </w:numPr>
              <w:ind w:left="463"/>
              <w:rPr>
                <w:sz w:val="18"/>
                <w:szCs w:val="18"/>
              </w:rPr>
            </w:pPr>
            <w:r>
              <w:rPr>
                <w:sz w:val="18"/>
                <w:szCs w:val="18"/>
              </w:rPr>
              <w:t xml:space="preserve">CPMS behaviour data and </w:t>
            </w:r>
            <w:r w:rsidR="002943A3">
              <w:rPr>
                <w:sz w:val="18"/>
                <w:szCs w:val="18"/>
              </w:rPr>
              <w:t xml:space="preserve">Survey outcomes: Pupils re playground equipment; Pupils re Science; Parents </w:t>
            </w:r>
          </w:p>
        </w:tc>
        <w:tc>
          <w:tcPr>
            <w:tcW w:w="1418" w:type="dxa"/>
            <w:tcBorders>
              <w:top w:val="nil"/>
              <w:left w:val="nil"/>
              <w:bottom w:val="nil"/>
              <w:right w:val="nil"/>
            </w:tcBorders>
          </w:tcPr>
          <w:p w14:paraId="1B5C93A4" w14:textId="79170284" w:rsidR="002943A3" w:rsidRPr="001E79EC" w:rsidRDefault="002943A3" w:rsidP="00F74D97">
            <w:pPr>
              <w:rPr>
                <w:sz w:val="18"/>
                <w:szCs w:val="18"/>
              </w:rPr>
            </w:pPr>
            <w:r>
              <w:rPr>
                <w:sz w:val="18"/>
                <w:szCs w:val="18"/>
              </w:rPr>
              <w:t>BAPD 10/22</w:t>
            </w:r>
          </w:p>
        </w:tc>
        <w:tc>
          <w:tcPr>
            <w:tcW w:w="2268" w:type="dxa"/>
            <w:tcBorders>
              <w:top w:val="nil"/>
              <w:left w:val="nil"/>
              <w:bottom w:val="nil"/>
              <w:right w:val="nil"/>
            </w:tcBorders>
          </w:tcPr>
          <w:p w14:paraId="4998A92F" w14:textId="3E02238B" w:rsidR="002943A3" w:rsidRDefault="002943A3" w:rsidP="00F74D97">
            <w:pPr>
              <w:rPr>
                <w:i/>
                <w:iCs/>
                <w:sz w:val="18"/>
                <w:szCs w:val="18"/>
              </w:rPr>
            </w:pPr>
            <w:r>
              <w:rPr>
                <w:i/>
                <w:iCs/>
                <w:sz w:val="18"/>
                <w:szCs w:val="18"/>
              </w:rPr>
              <w:t>Tabled at meeting</w:t>
            </w:r>
          </w:p>
        </w:tc>
      </w:tr>
      <w:tr w:rsidR="00B4566B" w:rsidRPr="001E79EC" w14:paraId="1A37720E" w14:textId="77777777" w:rsidTr="00A21114">
        <w:tc>
          <w:tcPr>
            <w:tcW w:w="7371" w:type="dxa"/>
            <w:tcBorders>
              <w:top w:val="nil"/>
              <w:left w:val="nil"/>
              <w:bottom w:val="nil"/>
              <w:right w:val="nil"/>
            </w:tcBorders>
          </w:tcPr>
          <w:p w14:paraId="219DB721" w14:textId="293A2E72" w:rsidR="00B4566B" w:rsidRPr="001E79EC" w:rsidRDefault="00651425" w:rsidP="00F14901">
            <w:pPr>
              <w:pStyle w:val="ListParagraph"/>
              <w:numPr>
                <w:ilvl w:val="0"/>
                <w:numId w:val="10"/>
              </w:numPr>
              <w:ind w:left="463"/>
              <w:rPr>
                <w:sz w:val="18"/>
                <w:szCs w:val="18"/>
              </w:rPr>
            </w:pPr>
            <w:r>
              <w:rPr>
                <w:sz w:val="18"/>
                <w:szCs w:val="18"/>
              </w:rPr>
              <w:t>School Development Plan 2022-23: Behaviour and Attitudes section</w:t>
            </w:r>
          </w:p>
        </w:tc>
        <w:tc>
          <w:tcPr>
            <w:tcW w:w="1418" w:type="dxa"/>
            <w:tcBorders>
              <w:top w:val="nil"/>
              <w:left w:val="nil"/>
              <w:bottom w:val="nil"/>
              <w:right w:val="nil"/>
            </w:tcBorders>
          </w:tcPr>
          <w:p w14:paraId="3A8731C6" w14:textId="4A74FDA4" w:rsidR="00B4566B" w:rsidRPr="001E79EC" w:rsidRDefault="00B4566B" w:rsidP="00F74D97">
            <w:pPr>
              <w:rPr>
                <w:sz w:val="18"/>
                <w:szCs w:val="18"/>
              </w:rPr>
            </w:pPr>
            <w:r w:rsidRPr="001E79EC">
              <w:rPr>
                <w:sz w:val="18"/>
                <w:szCs w:val="18"/>
              </w:rPr>
              <w:t xml:space="preserve">BAPD </w:t>
            </w:r>
          </w:p>
        </w:tc>
        <w:tc>
          <w:tcPr>
            <w:tcW w:w="2268" w:type="dxa"/>
            <w:tcBorders>
              <w:top w:val="nil"/>
              <w:left w:val="nil"/>
              <w:bottom w:val="nil"/>
              <w:right w:val="nil"/>
            </w:tcBorders>
          </w:tcPr>
          <w:p w14:paraId="6F8D4907" w14:textId="74425946" w:rsidR="00B4566B" w:rsidRPr="001E79EC" w:rsidRDefault="00651425" w:rsidP="00F74D97">
            <w:pPr>
              <w:rPr>
                <w:i/>
                <w:iCs/>
                <w:sz w:val="18"/>
                <w:szCs w:val="18"/>
              </w:rPr>
            </w:pPr>
            <w:r>
              <w:rPr>
                <w:i/>
                <w:iCs/>
                <w:sz w:val="18"/>
                <w:szCs w:val="18"/>
              </w:rPr>
              <w:t>Uploaded 20-02-2023</w:t>
            </w:r>
          </w:p>
        </w:tc>
      </w:tr>
      <w:tr w:rsidR="00651425" w:rsidRPr="001E79EC" w14:paraId="05A77524" w14:textId="77777777" w:rsidTr="00A21114">
        <w:tc>
          <w:tcPr>
            <w:tcW w:w="7371" w:type="dxa"/>
            <w:tcBorders>
              <w:top w:val="nil"/>
              <w:left w:val="nil"/>
              <w:bottom w:val="nil"/>
              <w:right w:val="nil"/>
            </w:tcBorders>
          </w:tcPr>
          <w:p w14:paraId="75F55894" w14:textId="6284D168" w:rsidR="00651425" w:rsidRDefault="00651425" w:rsidP="00F14901">
            <w:pPr>
              <w:pStyle w:val="ListParagraph"/>
              <w:numPr>
                <w:ilvl w:val="0"/>
                <w:numId w:val="10"/>
              </w:numPr>
              <w:ind w:left="463"/>
              <w:rPr>
                <w:sz w:val="18"/>
                <w:szCs w:val="18"/>
              </w:rPr>
            </w:pPr>
            <w:r>
              <w:rPr>
                <w:sz w:val="18"/>
                <w:szCs w:val="18"/>
              </w:rPr>
              <w:t>School Development Plan 2022-23: Personal Development section</w:t>
            </w:r>
          </w:p>
        </w:tc>
        <w:tc>
          <w:tcPr>
            <w:tcW w:w="1418" w:type="dxa"/>
            <w:tcBorders>
              <w:top w:val="nil"/>
              <w:left w:val="nil"/>
              <w:bottom w:val="nil"/>
              <w:right w:val="nil"/>
            </w:tcBorders>
          </w:tcPr>
          <w:p w14:paraId="60540A18" w14:textId="06D66F60" w:rsidR="00651425" w:rsidRPr="001E79EC" w:rsidRDefault="00651425" w:rsidP="00F74D97">
            <w:pPr>
              <w:rPr>
                <w:sz w:val="18"/>
                <w:szCs w:val="18"/>
              </w:rPr>
            </w:pPr>
            <w:r w:rsidRPr="001E79EC">
              <w:rPr>
                <w:sz w:val="18"/>
                <w:szCs w:val="18"/>
              </w:rPr>
              <w:t>BAPD</w:t>
            </w:r>
          </w:p>
        </w:tc>
        <w:tc>
          <w:tcPr>
            <w:tcW w:w="2268" w:type="dxa"/>
            <w:tcBorders>
              <w:top w:val="nil"/>
              <w:left w:val="nil"/>
              <w:bottom w:val="nil"/>
              <w:right w:val="nil"/>
            </w:tcBorders>
          </w:tcPr>
          <w:p w14:paraId="13141CF4" w14:textId="1F86A7C8" w:rsidR="00651425" w:rsidRPr="001E79EC" w:rsidRDefault="00651425" w:rsidP="00F74D97">
            <w:pPr>
              <w:rPr>
                <w:i/>
                <w:iCs/>
                <w:sz w:val="18"/>
                <w:szCs w:val="18"/>
              </w:rPr>
            </w:pPr>
            <w:r>
              <w:rPr>
                <w:i/>
                <w:iCs/>
                <w:sz w:val="18"/>
                <w:szCs w:val="18"/>
              </w:rPr>
              <w:t>Uploaded 20-02-2023</w:t>
            </w:r>
          </w:p>
        </w:tc>
      </w:tr>
      <w:tr w:rsidR="00651425" w:rsidRPr="001E79EC" w14:paraId="4F56A550" w14:textId="77777777" w:rsidTr="00A21114">
        <w:tc>
          <w:tcPr>
            <w:tcW w:w="7371" w:type="dxa"/>
            <w:tcBorders>
              <w:top w:val="nil"/>
              <w:left w:val="nil"/>
              <w:bottom w:val="nil"/>
              <w:right w:val="nil"/>
            </w:tcBorders>
          </w:tcPr>
          <w:p w14:paraId="067FD860" w14:textId="4C7CEA4F" w:rsidR="00651425" w:rsidRDefault="00651425" w:rsidP="00F14901">
            <w:pPr>
              <w:pStyle w:val="ListParagraph"/>
              <w:numPr>
                <w:ilvl w:val="0"/>
                <w:numId w:val="10"/>
              </w:numPr>
              <w:ind w:left="463"/>
              <w:rPr>
                <w:sz w:val="18"/>
                <w:szCs w:val="18"/>
              </w:rPr>
            </w:pPr>
            <w:r>
              <w:rPr>
                <w:sz w:val="18"/>
                <w:szCs w:val="18"/>
              </w:rPr>
              <w:t>Parent Survey February 2023</w:t>
            </w:r>
          </w:p>
        </w:tc>
        <w:tc>
          <w:tcPr>
            <w:tcW w:w="1418" w:type="dxa"/>
            <w:tcBorders>
              <w:top w:val="nil"/>
              <w:left w:val="nil"/>
              <w:bottom w:val="nil"/>
              <w:right w:val="nil"/>
            </w:tcBorders>
          </w:tcPr>
          <w:p w14:paraId="719C84E8" w14:textId="751B7E1E" w:rsidR="00651425" w:rsidRPr="001E79EC" w:rsidRDefault="00651425" w:rsidP="00F74D97">
            <w:pPr>
              <w:rPr>
                <w:sz w:val="18"/>
                <w:szCs w:val="18"/>
              </w:rPr>
            </w:pPr>
            <w:r>
              <w:rPr>
                <w:sz w:val="18"/>
                <w:szCs w:val="18"/>
              </w:rPr>
              <w:t>BAPD</w:t>
            </w:r>
          </w:p>
        </w:tc>
        <w:tc>
          <w:tcPr>
            <w:tcW w:w="2268" w:type="dxa"/>
            <w:tcBorders>
              <w:top w:val="nil"/>
              <w:left w:val="nil"/>
              <w:bottom w:val="nil"/>
              <w:right w:val="nil"/>
            </w:tcBorders>
          </w:tcPr>
          <w:p w14:paraId="1CA3B4AA" w14:textId="3F668301" w:rsidR="00651425" w:rsidRDefault="00651425" w:rsidP="00F74D97">
            <w:pPr>
              <w:rPr>
                <w:i/>
                <w:iCs/>
                <w:sz w:val="18"/>
                <w:szCs w:val="18"/>
              </w:rPr>
            </w:pPr>
            <w:r>
              <w:rPr>
                <w:i/>
                <w:iCs/>
                <w:sz w:val="18"/>
                <w:szCs w:val="18"/>
              </w:rPr>
              <w:t>Uploaded 22-02-2023</w:t>
            </w:r>
          </w:p>
        </w:tc>
      </w:tr>
    </w:tbl>
    <w:p w14:paraId="3ACF24D6" w14:textId="53AAD130" w:rsidR="000F4CF4" w:rsidRDefault="000F4CF4" w:rsidP="004804A8">
      <w:pPr>
        <w:rPr>
          <w:b/>
          <w:bCs/>
          <w:szCs w:val="21"/>
        </w:rPr>
      </w:pPr>
    </w:p>
    <w:tbl>
      <w:tblPr>
        <w:tblStyle w:val="TableGrid"/>
        <w:tblW w:w="11057" w:type="dxa"/>
        <w:tblInd w:w="-1139" w:type="dxa"/>
        <w:tblLook w:val="04A0" w:firstRow="1" w:lastRow="0" w:firstColumn="1" w:lastColumn="0" w:noHBand="0" w:noVBand="1"/>
      </w:tblPr>
      <w:tblGrid>
        <w:gridCol w:w="1843"/>
        <w:gridCol w:w="6521"/>
        <w:gridCol w:w="1275"/>
        <w:gridCol w:w="1418"/>
      </w:tblGrid>
      <w:tr w:rsidR="000F4CF4" w:rsidRPr="0076547E" w14:paraId="093E7E96" w14:textId="77777777" w:rsidTr="00794B62">
        <w:tc>
          <w:tcPr>
            <w:tcW w:w="11057" w:type="dxa"/>
            <w:gridSpan w:val="4"/>
            <w:shd w:val="clear" w:color="auto" w:fill="2F5496" w:themeFill="accent1" w:themeFillShade="BF"/>
          </w:tcPr>
          <w:p w14:paraId="59F78F3A" w14:textId="0861B27B" w:rsidR="000F4CF4" w:rsidRPr="0076547E" w:rsidRDefault="000F4CF4" w:rsidP="000F4CF4">
            <w:pPr>
              <w:jc w:val="center"/>
              <w:rPr>
                <w:b/>
                <w:bCs/>
                <w:color w:val="FFFFFF" w:themeColor="background1"/>
                <w:szCs w:val="21"/>
              </w:rPr>
            </w:pPr>
            <w:bookmarkStart w:id="0" w:name="_Hlk128073354"/>
            <w:r w:rsidRPr="0076547E">
              <w:rPr>
                <w:b/>
                <w:bCs/>
                <w:color w:val="FFFFFF" w:themeColor="background1"/>
                <w:szCs w:val="21"/>
              </w:rPr>
              <w:t>Summary of Actions</w:t>
            </w:r>
          </w:p>
        </w:tc>
      </w:tr>
      <w:bookmarkEnd w:id="0"/>
      <w:tr w:rsidR="00907391" w:rsidRPr="00554F35" w14:paraId="43026564" w14:textId="77777777" w:rsidTr="0008113D">
        <w:tc>
          <w:tcPr>
            <w:tcW w:w="1843" w:type="dxa"/>
            <w:shd w:val="clear" w:color="auto" w:fill="8EAADB" w:themeFill="accent1" w:themeFillTint="99"/>
          </w:tcPr>
          <w:p w14:paraId="3D8B0427" w14:textId="156EC0B4" w:rsidR="00DB3104" w:rsidRPr="0076547E" w:rsidRDefault="00DB3104" w:rsidP="00907391">
            <w:pPr>
              <w:rPr>
                <w:b/>
                <w:bCs/>
                <w:color w:val="FFFFFF" w:themeColor="background1"/>
                <w:sz w:val="18"/>
                <w:szCs w:val="18"/>
              </w:rPr>
            </w:pPr>
            <w:r w:rsidRPr="0076547E">
              <w:rPr>
                <w:b/>
                <w:bCs/>
                <w:color w:val="FFFFFF" w:themeColor="background1"/>
                <w:sz w:val="18"/>
                <w:szCs w:val="18"/>
              </w:rPr>
              <w:t>Action No.</w:t>
            </w:r>
            <w:r w:rsidR="0042192B" w:rsidRPr="0076547E">
              <w:rPr>
                <w:b/>
                <w:bCs/>
                <w:color w:val="FFFFFF" w:themeColor="background1"/>
                <w:sz w:val="18"/>
                <w:szCs w:val="18"/>
              </w:rPr>
              <w:t xml:space="preserve"> </w:t>
            </w:r>
            <w:r w:rsidR="0008113D">
              <w:rPr>
                <w:b/>
                <w:bCs/>
                <w:color w:val="FFFFFF" w:themeColor="background1"/>
                <w:sz w:val="18"/>
                <w:szCs w:val="18"/>
              </w:rPr>
              <w:t>BAPD:</w:t>
            </w:r>
          </w:p>
        </w:tc>
        <w:tc>
          <w:tcPr>
            <w:tcW w:w="6521" w:type="dxa"/>
            <w:shd w:val="clear" w:color="auto" w:fill="8EAADB" w:themeFill="accent1" w:themeFillTint="99"/>
          </w:tcPr>
          <w:p w14:paraId="277D8AFA" w14:textId="32D3E245" w:rsidR="00DB3104" w:rsidRPr="0076547E" w:rsidRDefault="00DB3104" w:rsidP="00907391">
            <w:pPr>
              <w:rPr>
                <w:b/>
                <w:bCs/>
                <w:color w:val="FFFFFF" w:themeColor="background1"/>
                <w:sz w:val="18"/>
                <w:szCs w:val="18"/>
              </w:rPr>
            </w:pPr>
            <w:r w:rsidRPr="0076547E">
              <w:rPr>
                <w:b/>
                <w:bCs/>
                <w:color w:val="FFFFFF" w:themeColor="background1"/>
                <w:sz w:val="18"/>
                <w:szCs w:val="18"/>
              </w:rPr>
              <w:t>Action</w:t>
            </w:r>
          </w:p>
        </w:tc>
        <w:tc>
          <w:tcPr>
            <w:tcW w:w="1275" w:type="dxa"/>
            <w:shd w:val="clear" w:color="auto" w:fill="8EAADB" w:themeFill="accent1" w:themeFillTint="99"/>
          </w:tcPr>
          <w:p w14:paraId="16496B3F" w14:textId="3A0DC74C" w:rsidR="00DB3104" w:rsidRPr="0076547E" w:rsidRDefault="00DB3104" w:rsidP="00907391">
            <w:pPr>
              <w:rPr>
                <w:b/>
                <w:bCs/>
                <w:color w:val="FFFFFF" w:themeColor="background1"/>
                <w:sz w:val="18"/>
                <w:szCs w:val="18"/>
              </w:rPr>
            </w:pPr>
            <w:r w:rsidRPr="0076547E">
              <w:rPr>
                <w:b/>
                <w:bCs/>
                <w:color w:val="FFFFFF" w:themeColor="background1"/>
                <w:sz w:val="18"/>
                <w:szCs w:val="18"/>
              </w:rPr>
              <w:t>Person</w:t>
            </w:r>
          </w:p>
        </w:tc>
        <w:tc>
          <w:tcPr>
            <w:tcW w:w="1418" w:type="dxa"/>
            <w:shd w:val="clear" w:color="auto" w:fill="8EAADB" w:themeFill="accent1" w:themeFillTint="99"/>
          </w:tcPr>
          <w:p w14:paraId="19A3FBDF" w14:textId="424331A5" w:rsidR="00DB3104" w:rsidRPr="0076547E" w:rsidRDefault="00DB3104" w:rsidP="00907391">
            <w:pPr>
              <w:rPr>
                <w:b/>
                <w:bCs/>
                <w:color w:val="FFFFFF" w:themeColor="background1"/>
                <w:sz w:val="18"/>
                <w:szCs w:val="18"/>
              </w:rPr>
            </w:pPr>
            <w:r w:rsidRPr="0076547E">
              <w:rPr>
                <w:b/>
                <w:bCs/>
                <w:color w:val="FFFFFF" w:themeColor="background1"/>
                <w:sz w:val="18"/>
                <w:szCs w:val="18"/>
              </w:rPr>
              <w:t>Deadline</w:t>
            </w:r>
          </w:p>
        </w:tc>
      </w:tr>
      <w:tr w:rsidR="00794B62" w:rsidRPr="0064167A" w14:paraId="2B6C8A8B" w14:textId="77777777" w:rsidTr="0008113D">
        <w:tc>
          <w:tcPr>
            <w:tcW w:w="1843" w:type="dxa"/>
          </w:tcPr>
          <w:p w14:paraId="1926C2E0" w14:textId="77777777" w:rsidR="00794B62" w:rsidRPr="0064167A" w:rsidRDefault="00794B62" w:rsidP="00391346">
            <w:pPr>
              <w:rPr>
                <w:sz w:val="18"/>
                <w:szCs w:val="18"/>
                <w:lang w:val="en-US"/>
              </w:rPr>
            </w:pPr>
            <w:r w:rsidRPr="0064167A">
              <w:rPr>
                <w:sz w:val="18"/>
                <w:szCs w:val="18"/>
                <w:lang w:val="en-US"/>
              </w:rPr>
              <w:t>03/22 (ii)</w:t>
            </w:r>
          </w:p>
        </w:tc>
        <w:tc>
          <w:tcPr>
            <w:tcW w:w="6521" w:type="dxa"/>
          </w:tcPr>
          <w:p w14:paraId="7F0EC0A5" w14:textId="77777777" w:rsidR="00794B62" w:rsidRPr="0064167A" w:rsidRDefault="00794B62" w:rsidP="00391346">
            <w:pPr>
              <w:rPr>
                <w:sz w:val="20"/>
                <w:szCs w:val="20"/>
                <w:lang w:val="en-US"/>
              </w:rPr>
            </w:pPr>
            <w:r w:rsidRPr="0064167A">
              <w:rPr>
                <w:sz w:val="20"/>
                <w:szCs w:val="20"/>
                <w:lang w:val="en-US"/>
              </w:rPr>
              <w:t>EHT to sign up to Bradford Careers and Technical Education (Bradford CTE).</w:t>
            </w:r>
          </w:p>
        </w:tc>
        <w:tc>
          <w:tcPr>
            <w:tcW w:w="1275" w:type="dxa"/>
          </w:tcPr>
          <w:p w14:paraId="74017FC3" w14:textId="77777777" w:rsidR="00794B62" w:rsidRPr="0064167A" w:rsidRDefault="00794B62" w:rsidP="00391346">
            <w:pPr>
              <w:rPr>
                <w:sz w:val="20"/>
                <w:szCs w:val="20"/>
              </w:rPr>
            </w:pPr>
            <w:r w:rsidRPr="0064167A">
              <w:rPr>
                <w:sz w:val="20"/>
                <w:szCs w:val="20"/>
              </w:rPr>
              <w:t>J Cooper</w:t>
            </w:r>
          </w:p>
        </w:tc>
        <w:tc>
          <w:tcPr>
            <w:tcW w:w="1418" w:type="dxa"/>
          </w:tcPr>
          <w:p w14:paraId="788F458F" w14:textId="77777777" w:rsidR="00794B62" w:rsidRPr="0064167A" w:rsidRDefault="00794B62" w:rsidP="00391346">
            <w:pPr>
              <w:rPr>
                <w:sz w:val="20"/>
                <w:szCs w:val="20"/>
                <w:lang w:val="en-US"/>
              </w:rPr>
            </w:pPr>
            <w:r w:rsidRPr="0064167A">
              <w:rPr>
                <w:sz w:val="20"/>
                <w:szCs w:val="20"/>
                <w:lang w:val="en-US"/>
              </w:rPr>
              <w:t>31-12-2022</w:t>
            </w:r>
          </w:p>
        </w:tc>
      </w:tr>
      <w:tr w:rsidR="00794B62" w:rsidRPr="00716551" w14:paraId="2E7D94AC" w14:textId="77777777" w:rsidTr="0008113D">
        <w:tc>
          <w:tcPr>
            <w:tcW w:w="1843" w:type="dxa"/>
          </w:tcPr>
          <w:p w14:paraId="0FC1A81C" w14:textId="77777777" w:rsidR="00794B62" w:rsidRPr="00716551" w:rsidRDefault="00794B62" w:rsidP="00391346">
            <w:pPr>
              <w:rPr>
                <w:sz w:val="18"/>
                <w:szCs w:val="18"/>
                <w:lang w:val="en-US"/>
              </w:rPr>
            </w:pPr>
            <w:r w:rsidRPr="00716551">
              <w:rPr>
                <w:sz w:val="18"/>
                <w:szCs w:val="18"/>
                <w:lang w:val="en-US"/>
              </w:rPr>
              <w:t>03/22 (iv)</w:t>
            </w:r>
          </w:p>
        </w:tc>
        <w:tc>
          <w:tcPr>
            <w:tcW w:w="6521" w:type="dxa"/>
          </w:tcPr>
          <w:p w14:paraId="135AE39C" w14:textId="77777777" w:rsidR="00794B62" w:rsidRPr="00716551" w:rsidRDefault="00794B62" w:rsidP="00391346">
            <w:pPr>
              <w:rPr>
                <w:sz w:val="20"/>
                <w:szCs w:val="20"/>
                <w:lang w:val="en-US"/>
              </w:rPr>
            </w:pPr>
            <w:r w:rsidRPr="00716551">
              <w:rPr>
                <w:sz w:val="20"/>
                <w:szCs w:val="20"/>
                <w:lang w:val="en-US"/>
              </w:rPr>
              <w:t>HoS to include public speaking in the Pupil Passport.</w:t>
            </w:r>
          </w:p>
        </w:tc>
        <w:tc>
          <w:tcPr>
            <w:tcW w:w="1275" w:type="dxa"/>
          </w:tcPr>
          <w:p w14:paraId="20DA9C4F" w14:textId="77777777" w:rsidR="00794B62" w:rsidRPr="00716551" w:rsidRDefault="00794B62" w:rsidP="00391346">
            <w:pPr>
              <w:rPr>
                <w:sz w:val="20"/>
                <w:szCs w:val="20"/>
              </w:rPr>
            </w:pPr>
            <w:r w:rsidRPr="00716551">
              <w:rPr>
                <w:sz w:val="20"/>
                <w:szCs w:val="20"/>
              </w:rPr>
              <w:t>C Redman</w:t>
            </w:r>
          </w:p>
        </w:tc>
        <w:tc>
          <w:tcPr>
            <w:tcW w:w="1418" w:type="dxa"/>
          </w:tcPr>
          <w:p w14:paraId="7DAB44DC" w14:textId="43F2A408" w:rsidR="00794B62" w:rsidRPr="00716551" w:rsidRDefault="00716551" w:rsidP="00391346">
            <w:pPr>
              <w:rPr>
                <w:sz w:val="20"/>
                <w:szCs w:val="20"/>
                <w:lang w:val="en-US"/>
              </w:rPr>
            </w:pPr>
            <w:r>
              <w:rPr>
                <w:sz w:val="20"/>
                <w:szCs w:val="20"/>
                <w:lang w:val="en-US"/>
              </w:rPr>
              <w:t>End 2022-23</w:t>
            </w:r>
          </w:p>
        </w:tc>
      </w:tr>
      <w:tr w:rsidR="00794B62" w:rsidRPr="000F4CF4" w14:paraId="5815AFA7" w14:textId="77777777" w:rsidTr="0008113D">
        <w:tc>
          <w:tcPr>
            <w:tcW w:w="1843" w:type="dxa"/>
          </w:tcPr>
          <w:p w14:paraId="22BD61EE" w14:textId="77777777" w:rsidR="00794B62" w:rsidRPr="00716551" w:rsidRDefault="00794B62" w:rsidP="00391346">
            <w:pPr>
              <w:rPr>
                <w:sz w:val="18"/>
                <w:szCs w:val="18"/>
                <w:lang w:val="en-US"/>
              </w:rPr>
            </w:pPr>
            <w:r w:rsidRPr="00716551">
              <w:rPr>
                <w:sz w:val="18"/>
                <w:szCs w:val="18"/>
                <w:lang w:val="en-US"/>
              </w:rPr>
              <w:t>03/22 (v)</w:t>
            </w:r>
          </w:p>
        </w:tc>
        <w:tc>
          <w:tcPr>
            <w:tcW w:w="6521" w:type="dxa"/>
          </w:tcPr>
          <w:p w14:paraId="566299F6" w14:textId="77777777" w:rsidR="00794B62" w:rsidRPr="00716551" w:rsidRDefault="00794B62" w:rsidP="00391346">
            <w:pPr>
              <w:rPr>
                <w:sz w:val="20"/>
                <w:szCs w:val="20"/>
                <w:lang w:val="en-US"/>
              </w:rPr>
            </w:pPr>
            <w:r w:rsidRPr="00716551">
              <w:rPr>
                <w:sz w:val="20"/>
                <w:szCs w:val="20"/>
                <w:lang w:val="en-US"/>
              </w:rPr>
              <w:t>HoS to remind staff of the need to provide opportunities for children to speak publicly.</w:t>
            </w:r>
          </w:p>
        </w:tc>
        <w:tc>
          <w:tcPr>
            <w:tcW w:w="1275" w:type="dxa"/>
          </w:tcPr>
          <w:p w14:paraId="1FB95C8B" w14:textId="77777777" w:rsidR="00794B62" w:rsidRDefault="00794B62" w:rsidP="00391346">
            <w:pPr>
              <w:rPr>
                <w:sz w:val="20"/>
                <w:szCs w:val="20"/>
              </w:rPr>
            </w:pPr>
            <w:r w:rsidRPr="00716551">
              <w:rPr>
                <w:sz w:val="20"/>
                <w:szCs w:val="20"/>
              </w:rPr>
              <w:t>C Redman</w:t>
            </w:r>
          </w:p>
        </w:tc>
        <w:tc>
          <w:tcPr>
            <w:tcW w:w="1418" w:type="dxa"/>
          </w:tcPr>
          <w:p w14:paraId="252002BC" w14:textId="70D26CF4" w:rsidR="00794B62" w:rsidRDefault="00716551" w:rsidP="00391346">
            <w:pPr>
              <w:rPr>
                <w:sz w:val="20"/>
                <w:szCs w:val="20"/>
                <w:lang w:val="en-US"/>
              </w:rPr>
            </w:pPr>
            <w:r>
              <w:rPr>
                <w:sz w:val="20"/>
                <w:szCs w:val="20"/>
                <w:lang w:val="en-US"/>
              </w:rPr>
              <w:t>End 2022-23</w:t>
            </w:r>
          </w:p>
        </w:tc>
      </w:tr>
      <w:tr w:rsidR="0076547E" w:rsidRPr="00274691" w14:paraId="56D01827" w14:textId="77777777" w:rsidTr="009963D0">
        <w:tc>
          <w:tcPr>
            <w:tcW w:w="1843" w:type="dxa"/>
          </w:tcPr>
          <w:p w14:paraId="2144D143" w14:textId="46927E0E" w:rsidR="0076547E" w:rsidRPr="00274691" w:rsidRDefault="0008113D" w:rsidP="00BF5FE8">
            <w:pPr>
              <w:spacing w:before="120"/>
              <w:rPr>
                <w:sz w:val="18"/>
                <w:szCs w:val="18"/>
              </w:rPr>
            </w:pPr>
            <w:bookmarkStart w:id="1" w:name="_Hlk128307505"/>
            <w:r>
              <w:rPr>
                <w:sz w:val="18"/>
                <w:szCs w:val="18"/>
              </w:rPr>
              <w:t>12/22</w:t>
            </w:r>
            <w:r w:rsidR="001E3B2F">
              <w:rPr>
                <w:sz w:val="18"/>
                <w:szCs w:val="18"/>
              </w:rPr>
              <w:t xml:space="preserve"> (</w:t>
            </w:r>
            <w:proofErr w:type="spellStart"/>
            <w:r w:rsidR="001E3B2F">
              <w:rPr>
                <w:sz w:val="18"/>
                <w:szCs w:val="18"/>
              </w:rPr>
              <w:t>i</w:t>
            </w:r>
            <w:proofErr w:type="spellEnd"/>
            <w:r w:rsidR="001E3B2F">
              <w:rPr>
                <w:sz w:val="18"/>
                <w:szCs w:val="18"/>
              </w:rPr>
              <w:t>)</w:t>
            </w:r>
          </w:p>
        </w:tc>
        <w:tc>
          <w:tcPr>
            <w:tcW w:w="6521" w:type="dxa"/>
            <w:tcBorders>
              <w:bottom w:val="single" w:sz="4" w:space="0" w:color="auto"/>
            </w:tcBorders>
          </w:tcPr>
          <w:p w14:paraId="681CC7D0" w14:textId="60292A8A" w:rsidR="0076547E" w:rsidRPr="00274691" w:rsidRDefault="0008113D" w:rsidP="00BF5FE8">
            <w:pPr>
              <w:spacing w:before="120"/>
              <w:ind w:right="-78"/>
              <w:rPr>
                <w:sz w:val="20"/>
                <w:szCs w:val="20"/>
              </w:rPr>
            </w:pPr>
            <w:r>
              <w:rPr>
                <w:sz w:val="20"/>
                <w:szCs w:val="20"/>
              </w:rPr>
              <w:t xml:space="preserve">EHT and Clerk to </w:t>
            </w:r>
            <w:r w:rsidRPr="005B58F8">
              <w:rPr>
                <w:rFonts w:cs="Arial"/>
                <w:sz w:val="20"/>
                <w:szCs w:val="20"/>
              </w:rPr>
              <w:t>update the SEF (BA</w:t>
            </w:r>
            <w:r>
              <w:rPr>
                <w:rFonts w:cs="Arial"/>
                <w:sz w:val="20"/>
                <w:szCs w:val="20"/>
              </w:rPr>
              <w:t xml:space="preserve"> </w:t>
            </w:r>
            <w:r w:rsidRPr="005B58F8">
              <w:rPr>
                <w:rFonts w:cs="Arial"/>
                <w:sz w:val="20"/>
                <w:szCs w:val="20"/>
              </w:rPr>
              <w:t>section) to reflect evidence presented to LG/BAPD meetings</w:t>
            </w:r>
            <w:r w:rsidR="0057538A">
              <w:rPr>
                <w:rFonts w:cs="Arial"/>
                <w:sz w:val="20"/>
                <w:szCs w:val="20"/>
              </w:rPr>
              <w:t>.</w:t>
            </w:r>
          </w:p>
        </w:tc>
        <w:tc>
          <w:tcPr>
            <w:tcW w:w="1275" w:type="dxa"/>
            <w:tcBorders>
              <w:bottom w:val="single" w:sz="4" w:space="0" w:color="auto"/>
            </w:tcBorders>
          </w:tcPr>
          <w:p w14:paraId="04CFE78E" w14:textId="77777777" w:rsidR="0076547E" w:rsidRPr="00DD74AE" w:rsidRDefault="0008113D" w:rsidP="00BF5FE8">
            <w:pPr>
              <w:spacing w:before="120"/>
              <w:rPr>
                <w:sz w:val="20"/>
                <w:szCs w:val="20"/>
              </w:rPr>
            </w:pPr>
            <w:r w:rsidRPr="00DD74AE">
              <w:rPr>
                <w:sz w:val="20"/>
                <w:szCs w:val="20"/>
              </w:rPr>
              <w:t>J Cooper</w:t>
            </w:r>
          </w:p>
          <w:p w14:paraId="332A538D" w14:textId="0D1C5C50" w:rsidR="0008113D" w:rsidRPr="00DD74AE" w:rsidRDefault="0008113D" w:rsidP="0008113D">
            <w:pPr>
              <w:rPr>
                <w:sz w:val="20"/>
                <w:szCs w:val="20"/>
              </w:rPr>
            </w:pPr>
            <w:r w:rsidRPr="00DD74AE">
              <w:rPr>
                <w:sz w:val="20"/>
                <w:szCs w:val="20"/>
              </w:rPr>
              <w:t xml:space="preserve">H Osman </w:t>
            </w:r>
          </w:p>
        </w:tc>
        <w:tc>
          <w:tcPr>
            <w:tcW w:w="1418" w:type="dxa"/>
            <w:tcBorders>
              <w:bottom w:val="single" w:sz="4" w:space="0" w:color="auto"/>
            </w:tcBorders>
          </w:tcPr>
          <w:p w14:paraId="79D40BA8" w14:textId="5C6A08D2" w:rsidR="0076547E" w:rsidRPr="00274691" w:rsidRDefault="0008113D" w:rsidP="00BF5FE8">
            <w:pPr>
              <w:spacing w:before="120"/>
              <w:rPr>
                <w:sz w:val="18"/>
                <w:szCs w:val="18"/>
              </w:rPr>
            </w:pPr>
            <w:r>
              <w:rPr>
                <w:sz w:val="18"/>
                <w:szCs w:val="18"/>
              </w:rPr>
              <w:t>April 2023</w:t>
            </w:r>
          </w:p>
        </w:tc>
      </w:tr>
      <w:bookmarkEnd w:id="1"/>
      <w:tr w:rsidR="00457EE7" w:rsidRPr="00274691" w14:paraId="24EEA4DE" w14:textId="77777777" w:rsidTr="009963D0">
        <w:trPr>
          <w:trHeight w:val="332"/>
        </w:trPr>
        <w:tc>
          <w:tcPr>
            <w:tcW w:w="1843" w:type="dxa"/>
            <w:vMerge w:val="restart"/>
          </w:tcPr>
          <w:p w14:paraId="083B6E35" w14:textId="01578275" w:rsidR="00457EE7" w:rsidRPr="00274691" w:rsidRDefault="00457EE7" w:rsidP="00BF5FE8">
            <w:pPr>
              <w:spacing w:before="120"/>
              <w:rPr>
                <w:sz w:val="18"/>
                <w:szCs w:val="18"/>
              </w:rPr>
            </w:pPr>
            <w:r>
              <w:rPr>
                <w:sz w:val="18"/>
                <w:szCs w:val="18"/>
              </w:rPr>
              <w:t>12/22 (ii)</w:t>
            </w:r>
          </w:p>
        </w:tc>
        <w:tc>
          <w:tcPr>
            <w:tcW w:w="6521" w:type="dxa"/>
            <w:tcBorders>
              <w:bottom w:val="nil"/>
            </w:tcBorders>
          </w:tcPr>
          <w:p w14:paraId="1CEDA3A5" w14:textId="2CD939DA" w:rsidR="00457EE7" w:rsidRPr="00457EE7" w:rsidRDefault="00457EE7" w:rsidP="009963D0">
            <w:pPr>
              <w:spacing w:before="120"/>
              <w:ind w:right="-78"/>
              <w:rPr>
                <w:sz w:val="20"/>
                <w:szCs w:val="20"/>
              </w:rPr>
            </w:pPr>
            <w:r>
              <w:rPr>
                <w:rFonts w:eastAsia="Times New Roman" w:cs="Arial"/>
                <w:color w:val="000000"/>
                <w:sz w:val="20"/>
                <w:szCs w:val="20"/>
                <w:lang w:eastAsia="en-GB"/>
              </w:rPr>
              <w:t xml:space="preserve">Next meeting to include discussion with a group of up to ten pupils from across the year groups and with mixed </w:t>
            </w:r>
            <w:r w:rsidRPr="00457EE7">
              <w:rPr>
                <w:rFonts w:eastAsia="Times New Roman" w:cs="Arial"/>
                <w:color w:val="000000"/>
                <w:sz w:val="20"/>
                <w:szCs w:val="20"/>
                <w:lang w:eastAsia="en-GB"/>
              </w:rPr>
              <w:t>behaviour records:</w:t>
            </w:r>
          </w:p>
        </w:tc>
        <w:tc>
          <w:tcPr>
            <w:tcW w:w="1275" w:type="dxa"/>
            <w:tcBorders>
              <w:bottom w:val="nil"/>
            </w:tcBorders>
          </w:tcPr>
          <w:p w14:paraId="5F19C436" w14:textId="7A556896" w:rsidR="00457EE7" w:rsidRPr="00457EE7" w:rsidRDefault="00457EE7" w:rsidP="00457EE7">
            <w:pPr>
              <w:ind w:right="-78"/>
              <w:rPr>
                <w:sz w:val="20"/>
                <w:szCs w:val="20"/>
              </w:rPr>
            </w:pPr>
          </w:p>
        </w:tc>
        <w:tc>
          <w:tcPr>
            <w:tcW w:w="1418" w:type="dxa"/>
            <w:tcBorders>
              <w:bottom w:val="nil"/>
            </w:tcBorders>
          </w:tcPr>
          <w:p w14:paraId="1A7F6912" w14:textId="19816909" w:rsidR="00457EE7" w:rsidRPr="00274691" w:rsidRDefault="00457EE7" w:rsidP="00BF5FE8">
            <w:pPr>
              <w:spacing w:before="120"/>
              <w:rPr>
                <w:sz w:val="18"/>
                <w:szCs w:val="18"/>
              </w:rPr>
            </w:pPr>
          </w:p>
        </w:tc>
      </w:tr>
      <w:tr w:rsidR="00457EE7" w:rsidRPr="00274691" w14:paraId="293057BB" w14:textId="77777777" w:rsidTr="009963D0">
        <w:trPr>
          <w:trHeight w:val="332"/>
        </w:trPr>
        <w:tc>
          <w:tcPr>
            <w:tcW w:w="1843" w:type="dxa"/>
            <w:vMerge/>
          </w:tcPr>
          <w:p w14:paraId="676A694C" w14:textId="77777777" w:rsidR="00457EE7" w:rsidRDefault="00457EE7" w:rsidP="00BF5FE8">
            <w:pPr>
              <w:rPr>
                <w:sz w:val="18"/>
                <w:szCs w:val="18"/>
              </w:rPr>
            </w:pPr>
          </w:p>
        </w:tc>
        <w:tc>
          <w:tcPr>
            <w:tcW w:w="6521" w:type="dxa"/>
            <w:tcBorders>
              <w:top w:val="nil"/>
              <w:bottom w:val="nil"/>
            </w:tcBorders>
          </w:tcPr>
          <w:p w14:paraId="55F491EC" w14:textId="48FF2BF0" w:rsidR="00457EE7" w:rsidRPr="00457EE7" w:rsidRDefault="00457EE7" w:rsidP="00457EE7">
            <w:pPr>
              <w:pStyle w:val="ListParagraph"/>
              <w:numPr>
                <w:ilvl w:val="0"/>
                <w:numId w:val="49"/>
              </w:numPr>
              <w:ind w:right="-78"/>
              <w:rPr>
                <w:rFonts w:eastAsia="Times New Roman" w:cs="Arial"/>
                <w:color w:val="000000"/>
                <w:sz w:val="20"/>
                <w:szCs w:val="20"/>
                <w:lang w:eastAsia="en-GB"/>
              </w:rPr>
            </w:pPr>
            <w:r w:rsidRPr="00457EE7">
              <w:rPr>
                <w:sz w:val="20"/>
                <w:szCs w:val="20"/>
              </w:rPr>
              <w:t xml:space="preserve">EHT to provide </w:t>
            </w:r>
            <w:r w:rsidRPr="00457EE7">
              <w:rPr>
                <w:rFonts w:eastAsia="Times New Roman" w:cs="Arial"/>
                <w:color w:val="000000"/>
                <w:sz w:val="20"/>
                <w:szCs w:val="20"/>
                <w:lang w:eastAsia="en-GB"/>
              </w:rPr>
              <w:t>question prompts about BA/ PD/SMSC across school</w:t>
            </w:r>
          </w:p>
        </w:tc>
        <w:tc>
          <w:tcPr>
            <w:tcW w:w="1275" w:type="dxa"/>
            <w:tcBorders>
              <w:top w:val="nil"/>
              <w:bottom w:val="nil"/>
            </w:tcBorders>
          </w:tcPr>
          <w:p w14:paraId="228F0086" w14:textId="21324583" w:rsidR="00457EE7" w:rsidRDefault="009963D0" w:rsidP="00BF5FE8">
            <w:pPr>
              <w:ind w:right="-78"/>
              <w:rPr>
                <w:rFonts w:eastAsia="Times New Roman" w:cs="Arial"/>
                <w:color w:val="000000"/>
                <w:sz w:val="20"/>
                <w:szCs w:val="20"/>
                <w:lang w:eastAsia="en-GB"/>
              </w:rPr>
            </w:pPr>
            <w:r>
              <w:rPr>
                <w:rFonts w:eastAsia="Times New Roman" w:cs="Arial"/>
                <w:color w:val="000000"/>
                <w:sz w:val="20"/>
                <w:szCs w:val="20"/>
                <w:lang w:eastAsia="en-GB"/>
              </w:rPr>
              <w:t>J Cooper</w:t>
            </w:r>
          </w:p>
        </w:tc>
        <w:tc>
          <w:tcPr>
            <w:tcW w:w="1418" w:type="dxa"/>
            <w:tcBorders>
              <w:top w:val="nil"/>
              <w:bottom w:val="nil"/>
            </w:tcBorders>
          </w:tcPr>
          <w:p w14:paraId="78567E18" w14:textId="4B491611" w:rsidR="00457EE7" w:rsidRDefault="009963D0" w:rsidP="00BF5FE8">
            <w:pPr>
              <w:ind w:right="-78"/>
              <w:rPr>
                <w:rFonts w:eastAsia="Times New Roman" w:cs="Arial"/>
                <w:color w:val="000000"/>
                <w:sz w:val="20"/>
                <w:szCs w:val="20"/>
                <w:lang w:eastAsia="en-GB"/>
              </w:rPr>
            </w:pPr>
            <w:r>
              <w:rPr>
                <w:rFonts w:eastAsia="Times New Roman" w:cs="Arial"/>
                <w:color w:val="000000"/>
                <w:sz w:val="20"/>
                <w:szCs w:val="20"/>
                <w:lang w:eastAsia="en-GB"/>
              </w:rPr>
              <w:t>02-06-2023</w:t>
            </w:r>
          </w:p>
        </w:tc>
      </w:tr>
      <w:tr w:rsidR="00457EE7" w:rsidRPr="00274691" w14:paraId="6C73CCA2" w14:textId="77777777" w:rsidTr="009963D0">
        <w:trPr>
          <w:trHeight w:val="332"/>
        </w:trPr>
        <w:tc>
          <w:tcPr>
            <w:tcW w:w="1843" w:type="dxa"/>
            <w:vMerge/>
          </w:tcPr>
          <w:p w14:paraId="3EA261E6" w14:textId="77777777" w:rsidR="00457EE7" w:rsidRDefault="00457EE7" w:rsidP="00BF5FE8">
            <w:pPr>
              <w:rPr>
                <w:sz w:val="18"/>
                <w:szCs w:val="18"/>
              </w:rPr>
            </w:pPr>
          </w:p>
        </w:tc>
        <w:tc>
          <w:tcPr>
            <w:tcW w:w="6521" w:type="dxa"/>
            <w:tcBorders>
              <w:top w:val="nil"/>
              <w:bottom w:val="nil"/>
            </w:tcBorders>
          </w:tcPr>
          <w:p w14:paraId="151FB034" w14:textId="0F331C8D" w:rsidR="00457EE7" w:rsidRDefault="00457EE7" w:rsidP="009963D0">
            <w:pPr>
              <w:pStyle w:val="ListParagraph"/>
              <w:numPr>
                <w:ilvl w:val="0"/>
                <w:numId w:val="48"/>
              </w:numPr>
              <w:ind w:right="-78"/>
              <w:rPr>
                <w:rFonts w:eastAsia="Times New Roman" w:cs="Arial"/>
                <w:color w:val="000000"/>
                <w:sz w:val="20"/>
                <w:szCs w:val="20"/>
                <w:lang w:eastAsia="en-GB"/>
              </w:rPr>
            </w:pPr>
            <w:r w:rsidRPr="00457EE7">
              <w:rPr>
                <w:sz w:val="20"/>
                <w:szCs w:val="20"/>
              </w:rPr>
              <w:t>HoS to arrange for group of children to attend</w:t>
            </w:r>
          </w:p>
        </w:tc>
        <w:tc>
          <w:tcPr>
            <w:tcW w:w="1275" w:type="dxa"/>
            <w:tcBorders>
              <w:top w:val="nil"/>
              <w:bottom w:val="nil"/>
            </w:tcBorders>
          </w:tcPr>
          <w:p w14:paraId="7BB78464" w14:textId="04EE63CF" w:rsidR="00457EE7" w:rsidRDefault="009963D0" w:rsidP="00BF5FE8">
            <w:pPr>
              <w:ind w:right="-78"/>
              <w:rPr>
                <w:rFonts w:eastAsia="Times New Roman" w:cs="Arial"/>
                <w:color w:val="000000"/>
                <w:sz w:val="20"/>
                <w:szCs w:val="20"/>
                <w:lang w:eastAsia="en-GB"/>
              </w:rPr>
            </w:pPr>
            <w:r>
              <w:rPr>
                <w:rFonts w:eastAsia="Times New Roman" w:cs="Arial"/>
                <w:color w:val="000000"/>
                <w:sz w:val="20"/>
                <w:szCs w:val="20"/>
                <w:lang w:eastAsia="en-GB"/>
              </w:rPr>
              <w:t>C Redman</w:t>
            </w:r>
          </w:p>
        </w:tc>
        <w:tc>
          <w:tcPr>
            <w:tcW w:w="1418" w:type="dxa"/>
            <w:tcBorders>
              <w:top w:val="nil"/>
              <w:bottom w:val="nil"/>
            </w:tcBorders>
          </w:tcPr>
          <w:p w14:paraId="76927A89" w14:textId="5CEAD955" w:rsidR="00457EE7" w:rsidRDefault="009963D0" w:rsidP="00BF5FE8">
            <w:pPr>
              <w:ind w:right="-78"/>
              <w:rPr>
                <w:rFonts w:eastAsia="Times New Roman" w:cs="Arial"/>
                <w:color w:val="000000"/>
                <w:sz w:val="20"/>
                <w:szCs w:val="20"/>
                <w:lang w:eastAsia="en-GB"/>
              </w:rPr>
            </w:pPr>
            <w:r>
              <w:rPr>
                <w:rFonts w:eastAsia="Times New Roman" w:cs="Arial"/>
                <w:color w:val="000000"/>
                <w:sz w:val="20"/>
                <w:szCs w:val="20"/>
                <w:lang w:eastAsia="en-GB"/>
              </w:rPr>
              <w:t>09-06-2023</w:t>
            </w:r>
          </w:p>
        </w:tc>
      </w:tr>
      <w:tr w:rsidR="00457EE7" w:rsidRPr="00274691" w14:paraId="6E2F8B21" w14:textId="77777777" w:rsidTr="009963D0">
        <w:trPr>
          <w:trHeight w:val="332"/>
        </w:trPr>
        <w:tc>
          <w:tcPr>
            <w:tcW w:w="1843" w:type="dxa"/>
            <w:vMerge/>
          </w:tcPr>
          <w:p w14:paraId="317E4E3A" w14:textId="77777777" w:rsidR="00457EE7" w:rsidRDefault="00457EE7" w:rsidP="00BF5FE8">
            <w:pPr>
              <w:rPr>
                <w:sz w:val="18"/>
                <w:szCs w:val="18"/>
              </w:rPr>
            </w:pPr>
          </w:p>
        </w:tc>
        <w:tc>
          <w:tcPr>
            <w:tcW w:w="6521" w:type="dxa"/>
            <w:tcBorders>
              <w:top w:val="nil"/>
              <w:bottom w:val="nil"/>
            </w:tcBorders>
          </w:tcPr>
          <w:p w14:paraId="7E9B755F" w14:textId="399A35E2" w:rsidR="00457EE7" w:rsidRPr="00457EE7" w:rsidRDefault="00457EE7" w:rsidP="00457EE7">
            <w:pPr>
              <w:pStyle w:val="ListParagraph"/>
              <w:numPr>
                <w:ilvl w:val="0"/>
                <w:numId w:val="48"/>
              </w:numPr>
              <w:ind w:right="-78"/>
              <w:rPr>
                <w:rFonts w:eastAsia="Times New Roman" w:cs="Arial"/>
                <w:color w:val="000000"/>
                <w:sz w:val="20"/>
                <w:szCs w:val="20"/>
                <w:lang w:eastAsia="en-GB"/>
              </w:rPr>
            </w:pPr>
            <w:r w:rsidRPr="00457EE7">
              <w:rPr>
                <w:sz w:val="20"/>
                <w:szCs w:val="20"/>
              </w:rPr>
              <w:t>LG/BAPD to invite other governors</w:t>
            </w:r>
          </w:p>
        </w:tc>
        <w:tc>
          <w:tcPr>
            <w:tcW w:w="1275" w:type="dxa"/>
            <w:tcBorders>
              <w:top w:val="nil"/>
              <w:bottom w:val="nil"/>
            </w:tcBorders>
          </w:tcPr>
          <w:p w14:paraId="2CF2A909" w14:textId="43E22369" w:rsidR="00457EE7" w:rsidRDefault="009963D0" w:rsidP="00BF5FE8">
            <w:pPr>
              <w:ind w:right="-78"/>
              <w:rPr>
                <w:rFonts w:eastAsia="Times New Roman" w:cs="Arial"/>
                <w:color w:val="000000"/>
                <w:sz w:val="20"/>
                <w:szCs w:val="20"/>
                <w:lang w:eastAsia="en-GB"/>
              </w:rPr>
            </w:pPr>
            <w:proofErr w:type="gramStart"/>
            <w:r>
              <w:rPr>
                <w:rFonts w:eastAsia="Times New Roman" w:cs="Arial"/>
                <w:color w:val="000000"/>
                <w:sz w:val="20"/>
                <w:szCs w:val="20"/>
                <w:lang w:eastAsia="en-GB"/>
              </w:rPr>
              <w:t>A</w:t>
            </w:r>
            <w:proofErr w:type="gramEnd"/>
            <w:r>
              <w:rPr>
                <w:rFonts w:eastAsia="Times New Roman" w:cs="Arial"/>
                <w:color w:val="000000"/>
                <w:sz w:val="20"/>
                <w:szCs w:val="20"/>
                <w:lang w:eastAsia="en-GB"/>
              </w:rPr>
              <w:t xml:space="preserve"> O’Neill</w:t>
            </w:r>
          </w:p>
        </w:tc>
        <w:tc>
          <w:tcPr>
            <w:tcW w:w="1418" w:type="dxa"/>
            <w:tcBorders>
              <w:top w:val="nil"/>
              <w:bottom w:val="nil"/>
            </w:tcBorders>
          </w:tcPr>
          <w:p w14:paraId="558BC5C9" w14:textId="1D82A27F" w:rsidR="00457EE7" w:rsidRDefault="009963D0" w:rsidP="00BF5FE8">
            <w:pPr>
              <w:ind w:right="-78"/>
              <w:rPr>
                <w:rFonts w:eastAsia="Times New Roman" w:cs="Arial"/>
                <w:color w:val="000000"/>
                <w:sz w:val="20"/>
                <w:szCs w:val="20"/>
                <w:lang w:eastAsia="en-GB"/>
              </w:rPr>
            </w:pPr>
            <w:r>
              <w:rPr>
                <w:rFonts w:eastAsia="Times New Roman" w:cs="Arial"/>
                <w:color w:val="000000"/>
                <w:sz w:val="20"/>
                <w:szCs w:val="20"/>
                <w:lang w:eastAsia="en-GB"/>
              </w:rPr>
              <w:t>22-03-2023</w:t>
            </w:r>
          </w:p>
        </w:tc>
      </w:tr>
      <w:tr w:rsidR="00457EE7" w:rsidRPr="00274691" w14:paraId="49370037" w14:textId="77777777" w:rsidTr="009963D0">
        <w:trPr>
          <w:trHeight w:val="332"/>
        </w:trPr>
        <w:tc>
          <w:tcPr>
            <w:tcW w:w="1843" w:type="dxa"/>
            <w:vMerge/>
          </w:tcPr>
          <w:p w14:paraId="30F96C65" w14:textId="77777777" w:rsidR="00457EE7" w:rsidRDefault="00457EE7" w:rsidP="00BF5FE8">
            <w:pPr>
              <w:rPr>
                <w:sz w:val="18"/>
                <w:szCs w:val="18"/>
              </w:rPr>
            </w:pPr>
          </w:p>
        </w:tc>
        <w:tc>
          <w:tcPr>
            <w:tcW w:w="6521" w:type="dxa"/>
            <w:tcBorders>
              <w:top w:val="nil"/>
            </w:tcBorders>
          </w:tcPr>
          <w:p w14:paraId="4C9CBB2C" w14:textId="14A7448E" w:rsidR="00457EE7" w:rsidRDefault="00457EE7" w:rsidP="00BF5FE8">
            <w:pPr>
              <w:ind w:right="-78"/>
              <w:rPr>
                <w:rFonts w:eastAsia="Times New Roman" w:cs="Arial"/>
                <w:color w:val="000000"/>
                <w:sz w:val="20"/>
                <w:szCs w:val="20"/>
                <w:lang w:eastAsia="en-GB"/>
              </w:rPr>
            </w:pPr>
            <w:r>
              <w:rPr>
                <w:sz w:val="20"/>
                <w:szCs w:val="20"/>
              </w:rPr>
              <w:t>(Milestone BA 04)</w:t>
            </w:r>
          </w:p>
        </w:tc>
        <w:tc>
          <w:tcPr>
            <w:tcW w:w="1275" w:type="dxa"/>
            <w:tcBorders>
              <w:top w:val="nil"/>
            </w:tcBorders>
          </w:tcPr>
          <w:p w14:paraId="33C56AA4" w14:textId="77777777" w:rsidR="00457EE7" w:rsidRDefault="00457EE7" w:rsidP="00BF5FE8">
            <w:pPr>
              <w:ind w:right="-78"/>
              <w:rPr>
                <w:rFonts w:eastAsia="Times New Roman" w:cs="Arial"/>
                <w:color w:val="000000"/>
                <w:sz w:val="20"/>
                <w:szCs w:val="20"/>
                <w:lang w:eastAsia="en-GB"/>
              </w:rPr>
            </w:pPr>
          </w:p>
        </w:tc>
        <w:tc>
          <w:tcPr>
            <w:tcW w:w="1418" w:type="dxa"/>
            <w:tcBorders>
              <w:top w:val="nil"/>
            </w:tcBorders>
          </w:tcPr>
          <w:p w14:paraId="6BC03ED2" w14:textId="363FE764" w:rsidR="00457EE7" w:rsidRDefault="00457EE7" w:rsidP="00BF5FE8">
            <w:pPr>
              <w:ind w:right="-78"/>
              <w:rPr>
                <w:rFonts w:eastAsia="Times New Roman" w:cs="Arial"/>
                <w:color w:val="000000"/>
                <w:sz w:val="20"/>
                <w:szCs w:val="20"/>
                <w:lang w:eastAsia="en-GB"/>
              </w:rPr>
            </w:pPr>
          </w:p>
        </w:tc>
      </w:tr>
      <w:tr w:rsidR="00683995" w:rsidRPr="00274691" w14:paraId="2B5E9636" w14:textId="77777777" w:rsidTr="0008113D">
        <w:tc>
          <w:tcPr>
            <w:tcW w:w="1843" w:type="dxa"/>
          </w:tcPr>
          <w:p w14:paraId="72379D81" w14:textId="4C5D24D1" w:rsidR="00683995" w:rsidRPr="00274691" w:rsidRDefault="00683995" w:rsidP="00683995">
            <w:pPr>
              <w:rPr>
                <w:sz w:val="18"/>
                <w:szCs w:val="18"/>
              </w:rPr>
            </w:pPr>
            <w:r>
              <w:rPr>
                <w:sz w:val="18"/>
                <w:szCs w:val="18"/>
              </w:rPr>
              <w:t>12/22 (ii</w:t>
            </w:r>
            <w:r w:rsidR="003A18C8">
              <w:rPr>
                <w:sz w:val="18"/>
                <w:szCs w:val="18"/>
              </w:rPr>
              <w:t>i</w:t>
            </w:r>
            <w:r>
              <w:rPr>
                <w:sz w:val="18"/>
                <w:szCs w:val="18"/>
              </w:rPr>
              <w:t>)</w:t>
            </w:r>
          </w:p>
        </w:tc>
        <w:tc>
          <w:tcPr>
            <w:tcW w:w="6521" w:type="dxa"/>
          </w:tcPr>
          <w:p w14:paraId="5AA25B4B" w14:textId="4235DE8C" w:rsidR="00683995" w:rsidRPr="00274691" w:rsidRDefault="00683995" w:rsidP="00683995">
            <w:pPr>
              <w:ind w:right="-78"/>
              <w:rPr>
                <w:sz w:val="20"/>
                <w:szCs w:val="20"/>
              </w:rPr>
            </w:pPr>
            <w:r>
              <w:rPr>
                <w:sz w:val="20"/>
                <w:szCs w:val="20"/>
              </w:rPr>
              <w:t>IWO to prepare short case studies on how behaviour has improved in individual cases</w:t>
            </w:r>
            <w:r w:rsidR="0057538A">
              <w:rPr>
                <w:sz w:val="20"/>
                <w:szCs w:val="20"/>
              </w:rPr>
              <w:t>.</w:t>
            </w:r>
          </w:p>
        </w:tc>
        <w:tc>
          <w:tcPr>
            <w:tcW w:w="1275" w:type="dxa"/>
          </w:tcPr>
          <w:p w14:paraId="219528C9" w14:textId="7E4BE0F4" w:rsidR="00683995" w:rsidRPr="00DD74AE" w:rsidRDefault="00683995" w:rsidP="00683995">
            <w:pPr>
              <w:rPr>
                <w:sz w:val="20"/>
                <w:szCs w:val="20"/>
              </w:rPr>
            </w:pPr>
            <w:r w:rsidRPr="00DD74AE">
              <w:rPr>
                <w:sz w:val="20"/>
                <w:szCs w:val="20"/>
              </w:rPr>
              <w:t>S Kennedy</w:t>
            </w:r>
          </w:p>
        </w:tc>
        <w:tc>
          <w:tcPr>
            <w:tcW w:w="1418" w:type="dxa"/>
          </w:tcPr>
          <w:p w14:paraId="724A6701" w14:textId="4382E573" w:rsidR="00683995" w:rsidRPr="00274691" w:rsidRDefault="00683995" w:rsidP="00683995">
            <w:pPr>
              <w:rPr>
                <w:sz w:val="18"/>
                <w:szCs w:val="18"/>
              </w:rPr>
            </w:pPr>
            <w:r>
              <w:rPr>
                <w:rFonts w:eastAsia="Times New Roman" w:cs="Arial"/>
                <w:color w:val="000000"/>
                <w:sz w:val="20"/>
                <w:szCs w:val="20"/>
                <w:lang w:eastAsia="en-GB"/>
              </w:rPr>
              <w:t>02-06-2023</w:t>
            </w:r>
          </w:p>
        </w:tc>
      </w:tr>
      <w:tr w:rsidR="0057538A" w:rsidRPr="00274691" w14:paraId="47C23FD0" w14:textId="77777777" w:rsidTr="0008113D">
        <w:tc>
          <w:tcPr>
            <w:tcW w:w="1843" w:type="dxa"/>
          </w:tcPr>
          <w:p w14:paraId="66B57167" w14:textId="1E07EB79" w:rsidR="0057538A" w:rsidRPr="00274691" w:rsidRDefault="0057538A" w:rsidP="0057538A">
            <w:pPr>
              <w:spacing w:before="120"/>
              <w:rPr>
                <w:sz w:val="18"/>
                <w:szCs w:val="18"/>
              </w:rPr>
            </w:pPr>
            <w:r>
              <w:rPr>
                <w:sz w:val="18"/>
                <w:szCs w:val="18"/>
              </w:rPr>
              <w:t>12/22 (iv)</w:t>
            </w:r>
          </w:p>
        </w:tc>
        <w:tc>
          <w:tcPr>
            <w:tcW w:w="6521" w:type="dxa"/>
          </w:tcPr>
          <w:p w14:paraId="59CC69D0" w14:textId="27A781BE" w:rsidR="0057538A" w:rsidRPr="00274691" w:rsidRDefault="0057538A" w:rsidP="0057538A">
            <w:pPr>
              <w:spacing w:before="120"/>
              <w:ind w:right="-78"/>
              <w:rPr>
                <w:sz w:val="20"/>
                <w:szCs w:val="20"/>
              </w:rPr>
            </w:pPr>
            <w:r>
              <w:rPr>
                <w:rFonts w:eastAsia="Times New Roman" w:cs="Arial"/>
                <w:szCs w:val="21"/>
                <w:lang w:eastAsia="en-GB"/>
              </w:rPr>
              <w:t>HoS to arrange for RE and PSHRE monitors to bring another sample of PSHRE books to the next meeting, covering all three Phases, to demonstrate spiral curriculum (Milestone BA 09).</w:t>
            </w:r>
          </w:p>
        </w:tc>
        <w:tc>
          <w:tcPr>
            <w:tcW w:w="1275" w:type="dxa"/>
          </w:tcPr>
          <w:p w14:paraId="120431E6" w14:textId="4AD90884" w:rsidR="0057538A" w:rsidRPr="00274691" w:rsidRDefault="0057538A" w:rsidP="0057538A">
            <w:pPr>
              <w:spacing w:before="120"/>
              <w:rPr>
                <w:sz w:val="18"/>
                <w:szCs w:val="18"/>
              </w:rPr>
            </w:pPr>
            <w:r>
              <w:rPr>
                <w:rFonts w:eastAsia="Times New Roman" w:cs="Arial"/>
                <w:color w:val="000000"/>
                <w:sz w:val="20"/>
                <w:szCs w:val="20"/>
                <w:lang w:eastAsia="en-GB"/>
              </w:rPr>
              <w:t>C Redman</w:t>
            </w:r>
          </w:p>
        </w:tc>
        <w:tc>
          <w:tcPr>
            <w:tcW w:w="1418" w:type="dxa"/>
          </w:tcPr>
          <w:p w14:paraId="45FAF628" w14:textId="3BFD3650" w:rsidR="0057538A" w:rsidRPr="00274691" w:rsidRDefault="0057538A" w:rsidP="0057538A">
            <w:pPr>
              <w:spacing w:before="120"/>
              <w:rPr>
                <w:sz w:val="18"/>
                <w:szCs w:val="18"/>
              </w:rPr>
            </w:pPr>
            <w:r>
              <w:rPr>
                <w:rFonts w:eastAsia="Times New Roman" w:cs="Arial"/>
                <w:color w:val="000000"/>
                <w:sz w:val="20"/>
                <w:szCs w:val="20"/>
                <w:lang w:eastAsia="en-GB"/>
              </w:rPr>
              <w:t>09-06-2023</w:t>
            </w:r>
          </w:p>
        </w:tc>
      </w:tr>
      <w:tr w:rsidR="0057538A" w:rsidRPr="00274691" w14:paraId="7C0DD46B" w14:textId="77777777" w:rsidTr="00961565">
        <w:tc>
          <w:tcPr>
            <w:tcW w:w="1843" w:type="dxa"/>
          </w:tcPr>
          <w:p w14:paraId="6DBF39D5" w14:textId="37249AC3" w:rsidR="0057538A" w:rsidRPr="00274691" w:rsidRDefault="0057538A" w:rsidP="0057538A">
            <w:pPr>
              <w:spacing w:before="120"/>
              <w:rPr>
                <w:sz w:val="18"/>
                <w:szCs w:val="18"/>
              </w:rPr>
            </w:pPr>
            <w:r>
              <w:rPr>
                <w:sz w:val="18"/>
                <w:szCs w:val="18"/>
              </w:rPr>
              <w:t>14/22</w:t>
            </w:r>
          </w:p>
        </w:tc>
        <w:tc>
          <w:tcPr>
            <w:tcW w:w="6521" w:type="dxa"/>
            <w:tcBorders>
              <w:bottom w:val="single" w:sz="4" w:space="0" w:color="auto"/>
            </w:tcBorders>
          </w:tcPr>
          <w:p w14:paraId="05417DDD" w14:textId="04B61409" w:rsidR="0057538A" w:rsidRPr="00274691" w:rsidRDefault="0057538A" w:rsidP="0057538A">
            <w:pPr>
              <w:spacing w:before="120"/>
              <w:ind w:right="-78"/>
              <w:rPr>
                <w:sz w:val="20"/>
                <w:szCs w:val="20"/>
              </w:rPr>
            </w:pPr>
            <w:r>
              <w:rPr>
                <w:sz w:val="20"/>
                <w:szCs w:val="20"/>
              </w:rPr>
              <w:t xml:space="preserve">EHT and Clerk to </w:t>
            </w:r>
            <w:r w:rsidRPr="005B58F8">
              <w:rPr>
                <w:rFonts w:cs="Arial"/>
                <w:sz w:val="20"/>
                <w:szCs w:val="20"/>
              </w:rPr>
              <w:t>update the SEF (BA</w:t>
            </w:r>
            <w:r>
              <w:rPr>
                <w:rFonts w:cs="Arial"/>
                <w:sz w:val="20"/>
                <w:szCs w:val="20"/>
              </w:rPr>
              <w:t xml:space="preserve"> </w:t>
            </w:r>
            <w:r w:rsidRPr="005B58F8">
              <w:rPr>
                <w:rFonts w:cs="Arial"/>
                <w:sz w:val="20"/>
                <w:szCs w:val="20"/>
              </w:rPr>
              <w:t>section) to reflect evidence presented to LG/BAPD meetings</w:t>
            </w:r>
          </w:p>
        </w:tc>
        <w:tc>
          <w:tcPr>
            <w:tcW w:w="1275" w:type="dxa"/>
            <w:tcBorders>
              <w:bottom w:val="single" w:sz="4" w:space="0" w:color="auto"/>
            </w:tcBorders>
          </w:tcPr>
          <w:p w14:paraId="582B4DAC" w14:textId="77777777" w:rsidR="0057538A" w:rsidRPr="00DD74AE" w:rsidRDefault="0057538A" w:rsidP="0057538A">
            <w:pPr>
              <w:spacing w:before="120"/>
              <w:rPr>
                <w:sz w:val="20"/>
                <w:szCs w:val="20"/>
              </w:rPr>
            </w:pPr>
            <w:r w:rsidRPr="00DD74AE">
              <w:rPr>
                <w:sz w:val="20"/>
                <w:szCs w:val="20"/>
              </w:rPr>
              <w:t>J Cooper</w:t>
            </w:r>
          </w:p>
          <w:p w14:paraId="3C8627F4" w14:textId="104FA65D" w:rsidR="0057538A" w:rsidRPr="00DD74AE" w:rsidRDefault="0057538A" w:rsidP="0057538A">
            <w:pPr>
              <w:rPr>
                <w:sz w:val="20"/>
                <w:szCs w:val="20"/>
              </w:rPr>
            </w:pPr>
            <w:r w:rsidRPr="00DD74AE">
              <w:rPr>
                <w:sz w:val="20"/>
                <w:szCs w:val="20"/>
              </w:rPr>
              <w:t xml:space="preserve">H Osman </w:t>
            </w:r>
          </w:p>
        </w:tc>
        <w:tc>
          <w:tcPr>
            <w:tcW w:w="1418" w:type="dxa"/>
            <w:tcBorders>
              <w:bottom w:val="single" w:sz="4" w:space="0" w:color="auto"/>
            </w:tcBorders>
          </w:tcPr>
          <w:p w14:paraId="01B79CFA" w14:textId="5AAE0052" w:rsidR="0057538A" w:rsidRPr="00274691" w:rsidRDefault="0057538A" w:rsidP="0057538A">
            <w:pPr>
              <w:spacing w:before="120"/>
              <w:rPr>
                <w:sz w:val="18"/>
                <w:szCs w:val="18"/>
              </w:rPr>
            </w:pPr>
            <w:r>
              <w:rPr>
                <w:sz w:val="18"/>
                <w:szCs w:val="18"/>
              </w:rPr>
              <w:t>April 2023</w:t>
            </w:r>
          </w:p>
        </w:tc>
      </w:tr>
      <w:tr w:rsidR="0057538A" w:rsidRPr="00274691" w14:paraId="657CEC5C" w14:textId="77777777" w:rsidTr="0008113D">
        <w:tc>
          <w:tcPr>
            <w:tcW w:w="1843" w:type="dxa"/>
          </w:tcPr>
          <w:p w14:paraId="5966233D" w14:textId="2843F1C3" w:rsidR="0057538A" w:rsidRPr="00274691" w:rsidRDefault="000231FA" w:rsidP="0057538A">
            <w:pPr>
              <w:spacing w:before="120"/>
              <w:rPr>
                <w:sz w:val="18"/>
                <w:szCs w:val="18"/>
              </w:rPr>
            </w:pPr>
            <w:r>
              <w:rPr>
                <w:sz w:val="18"/>
                <w:szCs w:val="18"/>
              </w:rPr>
              <w:lastRenderedPageBreak/>
              <w:t>15/22</w:t>
            </w:r>
          </w:p>
        </w:tc>
        <w:tc>
          <w:tcPr>
            <w:tcW w:w="6521" w:type="dxa"/>
          </w:tcPr>
          <w:p w14:paraId="3E62C99B" w14:textId="581054A1" w:rsidR="0057538A" w:rsidRPr="00274691" w:rsidRDefault="000231FA" w:rsidP="0057538A">
            <w:pPr>
              <w:spacing w:before="120"/>
              <w:ind w:right="-78"/>
              <w:rPr>
                <w:sz w:val="20"/>
                <w:szCs w:val="20"/>
              </w:rPr>
            </w:pPr>
            <w:r>
              <w:rPr>
                <w:sz w:val="20"/>
                <w:szCs w:val="20"/>
              </w:rPr>
              <w:t>E</w:t>
            </w:r>
            <w:r>
              <w:t xml:space="preserve">HT to </w:t>
            </w:r>
            <w:r w:rsidR="00740D97">
              <w:t>move</w:t>
            </w:r>
            <w:r>
              <w:t xml:space="preserve"> the deadline of milestone</w:t>
            </w:r>
            <w:r w:rsidR="00740D97">
              <w:t>s</w:t>
            </w:r>
            <w:r>
              <w:t xml:space="preserve"> PD 09 </w:t>
            </w:r>
            <w:r w:rsidR="00740D97">
              <w:t xml:space="preserve">to PD 11 </w:t>
            </w:r>
            <w:r>
              <w:t>into 2023-24</w:t>
            </w:r>
          </w:p>
        </w:tc>
        <w:tc>
          <w:tcPr>
            <w:tcW w:w="1275" w:type="dxa"/>
          </w:tcPr>
          <w:p w14:paraId="6EDD0F1B" w14:textId="48B39BAF" w:rsidR="0057538A" w:rsidRPr="00DD74AE" w:rsidRDefault="000231FA" w:rsidP="0057538A">
            <w:pPr>
              <w:spacing w:before="120"/>
              <w:rPr>
                <w:sz w:val="20"/>
                <w:szCs w:val="20"/>
              </w:rPr>
            </w:pPr>
            <w:r w:rsidRPr="00DD74AE">
              <w:rPr>
                <w:sz w:val="20"/>
                <w:szCs w:val="20"/>
              </w:rPr>
              <w:t>J Cooper</w:t>
            </w:r>
          </w:p>
        </w:tc>
        <w:tc>
          <w:tcPr>
            <w:tcW w:w="1418" w:type="dxa"/>
          </w:tcPr>
          <w:p w14:paraId="319969CF" w14:textId="47ADEDE5" w:rsidR="0057538A" w:rsidRPr="00274691" w:rsidRDefault="00B76D88" w:rsidP="0057538A">
            <w:pPr>
              <w:spacing w:before="120"/>
              <w:rPr>
                <w:sz w:val="18"/>
                <w:szCs w:val="18"/>
              </w:rPr>
            </w:pPr>
            <w:r>
              <w:rPr>
                <w:sz w:val="18"/>
                <w:szCs w:val="18"/>
              </w:rPr>
              <w:t>31-05-2023</w:t>
            </w:r>
          </w:p>
        </w:tc>
      </w:tr>
      <w:tr w:rsidR="0057538A" w:rsidRPr="00274691" w14:paraId="330CEE97" w14:textId="77777777" w:rsidTr="0008113D">
        <w:tc>
          <w:tcPr>
            <w:tcW w:w="1843" w:type="dxa"/>
          </w:tcPr>
          <w:p w14:paraId="3F41C1AB" w14:textId="4AF4C618" w:rsidR="0057538A" w:rsidRPr="00274691" w:rsidRDefault="000D1A35" w:rsidP="0057538A">
            <w:pPr>
              <w:spacing w:before="120"/>
              <w:rPr>
                <w:sz w:val="18"/>
                <w:szCs w:val="18"/>
              </w:rPr>
            </w:pPr>
            <w:r>
              <w:rPr>
                <w:sz w:val="18"/>
                <w:szCs w:val="18"/>
              </w:rPr>
              <w:t>16/22 (b)</w:t>
            </w:r>
          </w:p>
        </w:tc>
        <w:tc>
          <w:tcPr>
            <w:tcW w:w="6521" w:type="dxa"/>
          </w:tcPr>
          <w:p w14:paraId="58AF911D" w14:textId="4C40C55E" w:rsidR="0057538A" w:rsidRPr="00274691" w:rsidRDefault="000D1A35" w:rsidP="0057538A">
            <w:pPr>
              <w:spacing w:before="120"/>
              <w:ind w:right="-78"/>
              <w:rPr>
                <w:sz w:val="20"/>
                <w:szCs w:val="20"/>
              </w:rPr>
            </w:pPr>
            <w:r>
              <w:rPr>
                <w:sz w:val="20"/>
                <w:szCs w:val="20"/>
              </w:rPr>
              <w:t xml:space="preserve">HoS to bring to the next meeting further information </w:t>
            </w:r>
            <w:r w:rsidR="00624FF5">
              <w:rPr>
                <w:sz w:val="20"/>
                <w:szCs w:val="20"/>
              </w:rPr>
              <w:t xml:space="preserve">of school discussions and teaching around staying safe.  </w:t>
            </w:r>
            <w:r>
              <w:rPr>
                <w:sz w:val="20"/>
                <w:szCs w:val="20"/>
              </w:rPr>
              <w:t xml:space="preserve"> </w:t>
            </w:r>
          </w:p>
        </w:tc>
        <w:tc>
          <w:tcPr>
            <w:tcW w:w="1275" w:type="dxa"/>
          </w:tcPr>
          <w:p w14:paraId="625EF720" w14:textId="5F114528" w:rsidR="0057538A" w:rsidRPr="00DD74AE" w:rsidRDefault="00624FF5" w:rsidP="0057538A">
            <w:pPr>
              <w:spacing w:before="120"/>
              <w:rPr>
                <w:sz w:val="20"/>
                <w:szCs w:val="20"/>
              </w:rPr>
            </w:pPr>
            <w:r w:rsidRPr="00DD74AE">
              <w:rPr>
                <w:sz w:val="20"/>
                <w:szCs w:val="20"/>
              </w:rPr>
              <w:t>C Redman</w:t>
            </w:r>
          </w:p>
        </w:tc>
        <w:tc>
          <w:tcPr>
            <w:tcW w:w="1418" w:type="dxa"/>
          </w:tcPr>
          <w:p w14:paraId="703B6E8C" w14:textId="6FF20623" w:rsidR="0057538A" w:rsidRPr="00274691" w:rsidRDefault="00624FF5" w:rsidP="0057538A">
            <w:pPr>
              <w:spacing w:before="120"/>
              <w:rPr>
                <w:sz w:val="18"/>
                <w:szCs w:val="18"/>
              </w:rPr>
            </w:pPr>
            <w:r>
              <w:rPr>
                <w:sz w:val="18"/>
                <w:szCs w:val="18"/>
              </w:rPr>
              <w:t>02-06-2023</w:t>
            </w:r>
          </w:p>
        </w:tc>
      </w:tr>
    </w:tbl>
    <w:p w14:paraId="307A135D" w14:textId="2BADEF35" w:rsidR="000F4CF4" w:rsidRDefault="000F4CF4" w:rsidP="004804A8">
      <w:pPr>
        <w:rPr>
          <w:b/>
          <w:bCs/>
          <w:szCs w:val="21"/>
        </w:rPr>
      </w:pPr>
    </w:p>
    <w:p w14:paraId="1335C6F3" w14:textId="77777777" w:rsidR="00D32D00" w:rsidRDefault="00D32D00" w:rsidP="004804A8">
      <w:pPr>
        <w:rPr>
          <w:b/>
          <w:b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274691" w:rsidRPr="001E79EC" w14:paraId="253C26FF" w14:textId="77777777" w:rsidTr="00A74D5A">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C6BE848" w14:textId="68AAA051" w:rsidR="00274691" w:rsidRPr="001E79EC" w:rsidRDefault="00274691" w:rsidP="00A74D5A">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84453D">
              <w:rPr>
                <w:rFonts w:eastAsia="Times New Roman" w:cs="Arial"/>
                <w:b/>
                <w:color w:val="FFFFFF" w:themeColor="background1"/>
                <w:sz w:val="16"/>
                <w:szCs w:val="16"/>
                <w:lang w:eastAsia="en-GB"/>
              </w:rPr>
              <w:t>06/22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2BAD9A4" w14:textId="6849BDBF" w:rsidR="00274691" w:rsidRPr="001E79EC" w:rsidRDefault="00274691" w:rsidP="00A74D5A">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Apologies for absence</w:t>
            </w:r>
            <w:r w:rsidR="008F3B72">
              <w:rPr>
                <w:rFonts w:eastAsia="Times New Roman" w:cs="Arial"/>
                <w:b/>
                <w:color w:val="FFFFFF" w:themeColor="background1"/>
                <w:sz w:val="20"/>
                <w:szCs w:val="20"/>
                <w:lang w:eastAsia="en-GB"/>
              </w:rPr>
              <w:t xml:space="preserve"> and their acceptance</w:t>
            </w:r>
          </w:p>
        </w:tc>
      </w:tr>
    </w:tbl>
    <w:p w14:paraId="11A596F8" w14:textId="166882FC" w:rsidR="008F3B72" w:rsidRPr="003B22ED" w:rsidRDefault="003B22ED" w:rsidP="003B22ED">
      <w:pPr>
        <w:pStyle w:val="ListParagraph"/>
        <w:numPr>
          <w:ilvl w:val="0"/>
          <w:numId w:val="11"/>
        </w:numPr>
        <w:ind w:left="142" w:right="-1017"/>
        <w:contextualSpacing w:val="0"/>
        <w:rPr>
          <w:szCs w:val="21"/>
        </w:rPr>
      </w:pPr>
      <w:r>
        <w:rPr>
          <w:szCs w:val="21"/>
        </w:rPr>
        <w:t>Apologies had been received, and were accepted, from John Cooper, who had been delayed at a partner school.</w:t>
      </w:r>
    </w:p>
    <w:p w14:paraId="6DD948C5" w14:textId="77777777" w:rsidR="00BE1E76" w:rsidRDefault="00BE1E76" w:rsidP="008F3B72">
      <w:pPr>
        <w:rPr>
          <w:b/>
          <w:b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8F3B72" w:rsidRPr="001E79EC" w14:paraId="06A61511" w14:textId="77777777" w:rsidTr="00A74D5A">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292B9AC" w14:textId="1890123B" w:rsidR="008F3B72" w:rsidRPr="001E79EC" w:rsidRDefault="008F3B72" w:rsidP="00A74D5A">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84453D">
              <w:rPr>
                <w:rFonts w:eastAsia="Times New Roman" w:cs="Arial"/>
                <w:b/>
                <w:color w:val="FFFFFF" w:themeColor="background1"/>
                <w:sz w:val="16"/>
                <w:szCs w:val="16"/>
                <w:lang w:eastAsia="en-GB"/>
              </w:rPr>
              <w:t>07/22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1E9EFED" w14:textId="09B8F1B8" w:rsidR="008F3B72" w:rsidRPr="001E79EC" w:rsidRDefault="008F3B72" w:rsidP="00A74D5A">
            <w:pPr>
              <w:spacing w:before="0" w:line="240" w:lineRule="auto"/>
              <w:rPr>
                <w:rFonts w:eastAsia="Times New Roman" w:cs="Arial"/>
                <w:b/>
                <w:color w:val="FFFFFF" w:themeColor="background1"/>
                <w:sz w:val="20"/>
                <w:szCs w:val="20"/>
                <w:lang w:eastAsia="en-GB"/>
              </w:rPr>
            </w:pPr>
            <w:proofErr w:type="spellStart"/>
            <w:r>
              <w:rPr>
                <w:rFonts w:eastAsia="Times New Roman" w:cs="Arial"/>
                <w:b/>
                <w:color w:val="FFFFFF" w:themeColor="background1"/>
                <w:sz w:val="20"/>
                <w:szCs w:val="20"/>
                <w:lang w:eastAsia="en-GB"/>
              </w:rPr>
              <w:t>Notifiction</w:t>
            </w:r>
            <w:proofErr w:type="spellEnd"/>
            <w:r>
              <w:rPr>
                <w:rFonts w:eastAsia="Times New Roman" w:cs="Arial"/>
                <w:b/>
                <w:color w:val="FFFFFF" w:themeColor="background1"/>
                <w:sz w:val="20"/>
                <w:szCs w:val="20"/>
                <w:lang w:eastAsia="en-GB"/>
              </w:rPr>
              <w:t xml:space="preserve"> of urg</w:t>
            </w:r>
            <w:r w:rsidR="0085197C">
              <w:rPr>
                <w:rFonts w:eastAsia="Times New Roman" w:cs="Arial"/>
                <w:b/>
                <w:color w:val="FFFFFF" w:themeColor="background1"/>
                <w:sz w:val="20"/>
                <w:szCs w:val="20"/>
                <w:lang w:eastAsia="en-GB"/>
              </w:rPr>
              <w:t>e</w:t>
            </w:r>
            <w:r>
              <w:rPr>
                <w:rFonts w:eastAsia="Times New Roman" w:cs="Arial"/>
                <w:b/>
                <w:color w:val="FFFFFF" w:themeColor="background1"/>
                <w:sz w:val="20"/>
                <w:szCs w:val="20"/>
                <w:lang w:eastAsia="en-GB"/>
              </w:rPr>
              <w:t>nt other business</w:t>
            </w:r>
          </w:p>
        </w:tc>
      </w:tr>
    </w:tbl>
    <w:p w14:paraId="353060FB" w14:textId="6087420E" w:rsidR="008F3B72" w:rsidRPr="00E61BBF" w:rsidRDefault="008F3B72" w:rsidP="008F3B72">
      <w:pPr>
        <w:pStyle w:val="ListParagraph"/>
        <w:numPr>
          <w:ilvl w:val="0"/>
          <w:numId w:val="11"/>
        </w:numPr>
        <w:ind w:left="142"/>
        <w:rPr>
          <w:szCs w:val="21"/>
        </w:rPr>
      </w:pPr>
      <w:r w:rsidRPr="00E61BBF">
        <w:rPr>
          <w:szCs w:val="21"/>
        </w:rPr>
        <w:t>No other business was notified.</w:t>
      </w:r>
    </w:p>
    <w:p w14:paraId="0F3EB476" w14:textId="77777777" w:rsidR="008F3B72" w:rsidRDefault="008F3B72" w:rsidP="008F3B72">
      <w:pPr>
        <w:rPr>
          <w:b/>
          <w:b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8F3B72" w:rsidRPr="001E79EC" w14:paraId="0BB2AC8F" w14:textId="77777777" w:rsidTr="00A74D5A">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ADCD860" w14:textId="09681BBE" w:rsidR="008F3B72" w:rsidRPr="001E79EC" w:rsidRDefault="008F3B72" w:rsidP="00A74D5A">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84453D">
              <w:rPr>
                <w:rFonts w:eastAsia="Times New Roman" w:cs="Arial"/>
                <w:b/>
                <w:color w:val="FFFFFF" w:themeColor="background1"/>
                <w:sz w:val="16"/>
                <w:szCs w:val="16"/>
                <w:lang w:eastAsia="en-GB"/>
              </w:rPr>
              <w:t>08/22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565C13A" w14:textId="5AFC5BA0" w:rsidR="008F3B72" w:rsidRPr="001E79EC" w:rsidRDefault="008F3B72" w:rsidP="00A74D5A">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 xml:space="preserve">Declarations of </w:t>
            </w:r>
            <w:proofErr w:type="spellStart"/>
            <w:r>
              <w:rPr>
                <w:rFonts w:eastAsia="Times New Roman" w:cs="Arial"/>
                <w:b/>
                <w:color w:val="FFFFFF" w:themeColor="background1"/>
                <w:sz w:val="20"/>
                <w:szCs w:val="20"/>
                <w:lang w:eastAsia="en-GB"/>
              </w:rPr>
              <w:t>interet</w:t>
            </w:r>
            <w:proofErr w:type="spellEnd"/>
            <w:r>
              <w:rPr>
                <w:rFonts w:eastAsia="Times New Roman" w:cs="Arial"/>
                <w:b/>
                <w:color w:val="FFFFFF" w:themeColor="background1"/>
                <w:sz w:val="20"/>
                <w:szCs w:val="20"/>
                <w:lang w:eastAsia="en-GB"/>
              </w:rPr>
              <w:t xml:space="preserve"> in items on the agenda for this meeting</w:t>
            </w:r>
          </w:p>
        </w:tc>
      </w:tr>
    </w:tbl>
    <w:p w14:paraId="73F60D09" w14:textId="56864DEF" w:rsidR="008F3B72" w:rsidRPr="00E61BBF" w:rsidRDefault="008F3B72" w:rsidP="008F3B72">
      <w:pPr>
        <w:pStyle w:val="ListParagraph"/>
        <w:numPr>
          <w:ilvl w:val="0"/>
          <w:numId w:val="11"/>
        </w:numPr>
        <w:ind w:left="142"/>
        <w:rPr>
          <w:szCs w:val="21"/>
        </w:rPr>
      </w:pPr>
      <w:r w:rsidRPr="00E61BBF">
        <w:rPr>
          <w:szCs w:val="21"/>
        </w:rPr>
        <w:t>There were no declarations of interest in items on the agenda for this meeting.</w:t>
      </w:r>
    </w:p>
    <w:p w14:paraId="5A93C8FF" w14:textId="77777777" w:rsidR="008F3B72" w:rsidRPr="001E79EC" w:rsidRDefault="008F3B72" w:rsidP="008F3B72">
      <w:pPr>
        <w:rPr>
          <w:b/>
          <w:b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F14901" w:rsidRPr="001E79EC" w14:paraId="709626AD" w14:textId="77777777" w:rsidTr="008F7615">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AE1B30C" w14:textId="708BC5FC" w:rsidR="00F14901" w:rsidRPr="001E79EC" w:rsidRDefault="00F14901" w:rsidP="008F7615">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84453D">
              <w:rPr>
                <w:rFonts w:eastAsia="Times New Roman" w:cs="Arial"/>
                <w:b/>
                <w:color w:val="FFFFFF" w:themeColor="background1"/>
                <w:sz w:val="16"/>
                <w:szCs w:val="16"/>
                <w:lang w:eastAsia="en-GB"/>
              </w:rPr>
              <w:t>09/22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F9E8D0E" w14:textId="5BADB815" w:rsidR="00F14901" w:rsidRPr="001E79EC" w:rsidRDefault="00F14901" w:rsidP="008F7615">
            <w:pPr>
              <w:spacing w:before="0" w:line="240" w:lineRule="auto"/>
              <w:rPr>
                <w:rFonts w:eastAsia="Times New Roman" w:cs="Arial"/>
                <w:b/>
                <w:color w:val="FFFFFF" w:themeColor="background1"/>
                <w:sz w:val="20"/>
                <w:szCs w:val="20"/>
                <w:lang w:eastAsia="en-GB"/>
              </w:rPr>
            </w:pPr>
            <w:r w:rsidRPr="001E79EC">
              <w:rPr>
                <w:rFonts w:eastAsia="Times New Roman" w:cs="Arial"/>
                <w:b/>
                <w:color w:val="FFFFFF" w:themeColor="background1"/>
                <w:sz w:val="20"/>
                <w:szCs w:val="20"/>
                <w:lang w:eastAsia="en-GB"/>
              </w:rPr>
              <w:t xml:space="preserve">Minutes </w:t>
            </w:r>
            <w:r w:rsidRPr="001E79EC">
              <w:rPr>
                <w:b/>
                <w:bCs/>
                <w:color w:val="FFFFFF" w:themeColor="background1"/>
                <w:szCs w:val="21"/>
              </w:rPr>
              <w:t xml:space="preserve">of the meeting of </w:t>
            </w:r>
            <w:r w:rsidR="0084453D">
              <w:rPr>
                <w:b/>
                <w:bCs/>
                <w:color w:val="FFFFFF" w:themeColor="background1"/>
                <w:szCs w:val="21"/>
              </w:rPr>
              <w:t>02 December 2022</w:t>
            </w:r>
            <w:r w:rsidRPr="001E79EC">
              <w:rPr>
                <w:b/>
                <w:bCs/>
                <w:color w:val="FFFFFF" w:themeColor="background1"/>
                <w:szCs w:val="21"/>
              </w:rPr>
              <w:t xml:space="preserve"> and matters arising</w:t>
            </w:r>
          </w:p>
        </w:tc>
      </w:tr>
    </w:tbl>
    <w:p w14:paraId="3B6C6717" w14:textId="54BE5D29" w:rsidR="00D6629D" w:rsidRPr="00716551" w:rsidRDefault="00D6629D" w:rsidP="00910D3F">
      <w:pPr>
        <w:pStyle w:val="ListParagraph"/>
        <w:numPr>
          <w:ilvl w:val="0"/>
          <w:numId w:val="11"/>
        </w:numPr>
        <w:ind w:left="142"/>
        <w:rPr>
          <w:b/>
          <w:bCs/>
          <w:i/>
          <w:iCs/>
          <w:szCs w:val="21"/>
        </w:rPr>
      </w:pPr>
      <w:r w:rsidRPr="00E61BBF">
        <w:rPr>
          <w:b/>
          <w:bCs/>
          <w:i/>
          <w:iCs/>
          <w:szCs w:val="21"/>
        </w:rPr>
        <w:t>The minutes were agreed as a true record</w:t>
      </w:r>
      <w:r w:rsidRPr="00E61BBF">
        <w:rPr>
          <w:szCs w:val="21"/>
        </w:rPr>
        <w:t>.</w:t>
      </w:r>
    </w:p>
    <w:p w14:paraId="2608E3AF" w14:textId="77777777" w:rsidR="00716551" w:rsidRPr="00716551" w:rsidRDefault="00716551" w:rsidP="00716551">
      <w:pPr>
        <w:ind w:left="-218"/>
        <w:rPr>
          <w:b/>
          <w:bCs/>
          <w:i/>
          <w:iCs/>
          <w:szCs w:val="21"/>
        </w:rPr>
      </w:pPr>
    </w:p>
    <w:tbl>
      <w:tblPr>
        <w:tblStyle w:val="TableGrid"/>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51"/>
        <w:gridCol w:w="1038"/>
      </w:tblGrid>
      <w:tr w:rsidR="00716551" w:rsidRPr="0076547E" w14:paraId="2B4A196E" w14:textId="77777777" w:rsidTr="00716551">
        <w:tc>
          <w:tcPr>
            <w:tcW w:w="9781" w:type="dxa"/>
            <w:gridSpan w:val="3"/>
            <w:shd w:val="clear" w:color="auto" w:fill="2F5496" w:themeFill="accent1" w:themeFillShade="BF"/>
          </w:tcPr>
          <w:p w14:paraId="3C44825E" w14:textId="1F35C42F" w:rsidR="00716551" w:rsidRPr="0076547E" w:rsidRDefault="00716551" w:rsidP="00391346">
            <w:pPr>
              <w:jc w:val="center"/>
              <w:rPr>
                <w:b/>
                <w:bCs/>
                <w:color w:val="FFFFFF" w:themeColor="background1"/>
                <w:szCs w:val="21"/>
              </w:rPr>
            </w:pPr>
            <w:r>
              <w:rPr>
                <w:b/>
                <w:bCs/>
                <w:color w:val="FFFFFF" w:themeColor="background1"/>
                <w:szCs w:val="21"/>
              </w:rPr>
              <w:t>Update on actions arising from previous meetings</w:t>
            </w:r>
          </w:p>
        </w:tc>
      </w:tr>
      <w:tr w:rsidR="00716551" w:rsidRPr="001E79EC" w14:paraId="5B8ADDF3" w14:textId="77777777" w:rsidTr="00716551">
        <w:tc>
          <w:tcPr>
            <w:tcW w:w="992" w:type="dxa"/>
            <w:shd w:val="clear" w:color="auto" w:fill="8EAADB" w:themeFill="accent1" w:themeFillTint="99"/>
          </w:tcPr>
          <w:p w14:paraId="1A524CA2" w14:textId="6ACAF367" w:rsidR="00716551" w:rsidRPr="001E79EC" w:rsidRDefault="00716551" w:rsidP="00403199">
            <w:pPr>
              <w:rPr>
                <w:b/>
                <w:bCs/>
                <w:color w:val="FFFFFF" w:themeColor="background1"/>
                <w:sz w:val="18"/>
                <w:szCs w:val="18"/>
              </w:rPr>
            </w:pPr>
            <w:r w:rsidRPr="001E79EC">
              <w:rPr>
                <w:b/>
                <w:bCs/>
                <w:color w:val="FFFFFF" w:themeColor="background1"/>
                <w:sz w:val="18"/>
                <w:szCs w:val="18"/>
              </w:rPr>
              <w:t xml:space="preserve">Action No. </w:t>
            </w:r>
          </w:p>
        </w:tc>
        <w:tc>
          <w:tcPr>
            <w:tcW w:w="7751" w:type="dxa"/>
            <w:shd w:val="clear" w:color="auto" w:fill="8EAADB" w:themeFill="accent1" w:themeFillTint="99"/>
          </w:tcPr>
          <w:p w14:paraId="6252AEFA" w14:textId="77777777" w:rsidR="00716551" w:rsidRPr="001E79EC" w:rsidRDefault="00716551" w:rsidP="00403199">
            <w:pPr>
              <w:rPr>
                <w:b/>
                <w:bCs/>
                <w:color w:val="FFFFFF" w:themeColor="background1"/>
                <w:sz w:val="18"/>
                <w:szCs w:val="18"/>
              </w:rPr>
            </w:pPr>
            <w:r w:rsidRPr="001E79EC">
              <w:rPr>
                <w:b/>
                <w:bCs/>
                <w:color w:val="FFFFFF" w:themeColor="background1"/>
                <w:sz w:val="18"/>
                <w:szCs w:val="18"/>
              </w:rPr>
              <w:t>Action</w:t>
            </w:r>
          </w:p>
        </w:tc>
        <w:tc>
          <w:tcPr>
            <w:tcW w:w="1038" w:type="dxa"/>
            <w:shd w:val="clear" w:color="auto" w:fill="8EAADB" w:themeFill="accent1" w:themeFillTint="99"/>
          </w:tcPr>
          <w:p w14:paraId="190F9BA4" w14:textId="4F7EA5BB" w:rsidR="00716551" w:rsidRPr="003B22ED" w:rsidRDefault="00716551" w:rsidP="003B22ED">
            <w:pPr>
              <w:jc w:val="center"/>
              <w:rPr>
                <w:b/>
                <w:bCs/>
                <w:color w:val="FFFFFF" w:themeColor="background1"/>
                <w:sz w:val="18"/>
                <w:szCs w:val="18"/>
              </w:rPr>
            </w:pPr>
            <w:r w:rsidRPr="003B22ED">
              <w:rPr>
                <w:b/>
                <w:bCs/>
                <w:color w:val="FFFFFF" w:themeColor="background1"/>
                <w:sz w:val="18"/>
                <w:szCs w:val="18"/>
              </w:rPr>
              <w:t>Status</w:t>
            </w:r>
          </w:p>
        </w:tc>
      </w:tr>
      <w:tr w:rsidR="00716551" w:rsidRPr="002D40AD" w14:paraId="328381D2" w14:textId="77777777" w:rsidTr="00716551">
        <w:tc>
          <w:tcPr>
            <w:tcW w:w="992" w:type="dxa"/>
          </w:tcPr>
          <w:p w14:paraId="124131F8" w14:textId="77777777" w:rsidR="00716551" w:rsidRPr="002D40AD" w:rsidRDefault="00716551" w:rsidP="0084453D">
            <w:pPr>
              <w:spacing w:before="120"/>
              <w:rPr>
                <w:sz w:val="20"/>
                <w:szCs w:val="20"/>
              </w:rPr>
            </w:pPr>
            <w:r w:rsidRPr="002D40AD">
              <w:rPr>
                <w:sz w:val="20"/>
                <w:szCs w:val="20"/>
              </w:rPr>
              <w:t>19/21</w:t>
            </w:r>
          </w:p>
        </w:tc>
        <w:tc>
          <w:tcPr>
            <w:tcW w:w="7751" w:type="dxa"/>
          </w:tcPr>
          <w:p w14:paraId="671FC92E" w14:textId="77777777" w:rsidR="00716551" w:rsidRDefault="00716551" w:rsidP="0084453D">
            <w:pPr>
              <w:spacing w:before="120"/>
              <w:rPr>
                <w:sz w:val="20"/>
                <w:szCs w:val="20"/>
              </w:rPr>
            </w:pPr>
            <w:r w:rsidRPr="0084453D">
              <w:rPr>
                <w:i/>
                <w:iCs/>
                <w:sz w:val="20"/>
                <w:szCs w:val="20"/>
              </w:rPr>
              <w:t>HoS to explore with class teacher the view of one pupil at the meeting with Link Governors that the school focuses more on one religion than on others and include a question on this in the next Pupil Voice [Action amended at LG/BAPD 02-12-2022]</w:t>
            </w:r>
          </w:p>
          <w:p w14:paraId="3E42B70A" w14:textId="4D97D962" w:rsidR="00716551" w:rsidRDefault="00716551" w:rsidP="0084453D">
            <w:pPr>
              <w:spacing w:before="120"/>
              <w:rPr>
                <w:sz w:val="20"/>
                <w:szCs w:val="20"/>
              </w:rPr>
            </w:pPr>
            <w:r>
              <w:rPr>
                <w:sz w:val="20"/>
                <w:szCs w:val="20"/>
              </w:rPr>
              <w:t xml:space="preserve">Partially completed: </w:t>
            </w:r>
            <w:r w:rsidR="00666693">
              <w:rPr>
                <w:sz w:val="20"/>
                <w:szCs w:val="20"/>
              </w:rPr>
              <w:t>t</w:t>
            </w:r>
            <w:r>
              <w:rPr>
                <w:sz w:val="20"/>
                <w:szCs w:val="20"/>
              </w:rPr>
              <w:t xml:space="preserve">he HoS had not discussed the view of the specific child with the class </w:t>
            </w:r>
            <w:proofErr w:type="gramStart"/>
            <w:r>
              <w:rPr>
                <w:sz w:val="20"/>
                <w:szCs w:val="20"/>
              </w:rPr>
              <w:t>teacher</w:t>
            </w:r>
            <w:proofErr w:type="gramEnd"/>
            <w:r>
              <w:rPr>
                <w:sz w:val="20"/>
                <w:szCs w:val="20"/>
              </w:rPr>
              <w:t xml:space="preserve"> but the forthcoming Pupil Survey would include a question on whether all religions represented in school were taught.  As governors would see when they reviewed pupils’ books at this meeting, they clearly demonstrated that the school taught a wide range of religions.</w:t>
            </w:r>
          </w:p>
          <w:p w14:paraId="6A26C2B2" w14:textId="6E27F161" w:rsidR="00716551" w:rsidRPr="0084453D" w:rsidRDefault="00716551" w:rsidP="0084453D">
            <w:pPr>
              <w:spacing w:before="120"/>
              <w:rPr>
                <w:sz w:val="20"/>
                <w:szCs w:val="20"/>
              </w:rPr>
            </w:pPr>
            <w:r>
              <w:rPr>
                <w:sz w:val="20"/>
                <w:szCs w:val="20"/>
              </w:rPr>
              <w:t>Governors agreed that this action should be closed.</w:t>
            </w:r>
          </w:p>
        </w:tc>
        <w:tc>
          <w:tcPr>
            <w:tcW w:w="1038" w:type="dxa"/>
          </w:tcPr>
          <w:p w14:paraId="6C080B11" w14:textId="64976448" w:rsidR="00716551" w:rsidRPr="003B22ED" w:rsidRDefault="00716551" w:rsidP="003B22ED">
            <w:pPr>
              <w:spacing w:before="120"/>
              <w:jc w:val="center"/>
              <w:rPr>
                <w:b/>
                <w:bCs/>
                <w:sz w:val="20"/>
                <w:szCs w:val="20"/>
              </w:rPr>
            </w:pPr>
            <w:r w:rsidRPr="003B22ED">
              <w:rPr>
                <w:b/>
                <w:bCs/>
                <w:sz w:val="20"/>
                <w:szCs w:val="20"/>
              </w:rPr>
              <w:t>Closed</w:t>
            </w:r>
          </w:p>
        </w:tc>
      </w:tr>
      <w:tr w:rsidR="00716551" w:rsidRPr="000F4CF4" w14:paraId="268EF1F2" w14:textId="77777777" w:rsidTr="00716551">
        <w:tc>
          <w:tcPr>
            <w:tcW w:w="992" w:type="dxa"/>
          </w:tcPr>
          <w:p w14:paraId="7A181294" w14:textId="77777777" w:rsidR="00716551" w:rsidRPr="001B5F59" w:rsidRDefault="00716551" w:rsidP="0084453D">
            <w:pPr>
              <w:spacing w:before="120"/>
              <w:rPr>
                <w:sz w:val="18"/>
                <w:szCs w:val="18"/>
                <w:lang w:val="en-US"/>
              </w:rPr>
            </w:pPr>
            <w:r>
              <w:rPr>
                <w:sz w:val="18"/>
                <w:szCs w:val="18"/>
                <w:lang w:val="en-US"/>
              </w:rPr>
              <w:t>01/22</w:t>
            </w:r>
          </w:p>
        </w:tc>
        <w:tc>
          <w:tcPr>
            <w:tcW w:w="7751" w:type="dxa"/>
          </w:tcPr>
          <w:p w14:paraId="15CB2C12" w14:textId="15C57F49" w:rsidR="00716551" w:rsidRDefault="00716551" w:rsidP="0084453D">
            <w:pPr>
              <w:spacing w:before="120"/>
              <w:rPr>
                <w:sz w:val="20"/>
                <w:szCs w:val="20"/>
                <w:lang w:val="en-US"/>
              </w:rPr>
            </w:pPr>
            <w:r w:rsidRPr="0084453D">
              <w:rPr>
                <w:i/>
                <w:iCs/>
                <w:sz w:val="20"/>
                <w:szCs w:val="20"/>
                <w:lang w:val="en-US"/>
              </w:rPr>
              <w:t>LG/BAPD to review and approve the updated Positive Behaviour policy (including the Written Statement of Behaviour Principles)</w:t>
            </w:r>
          </w:p>
          <w:p w14:paraId="088DA7F0" w14:textId="382B0DA8" w:rsidR="00716551" w:rsidRPr="0084453D" w:rsidRDefault="00716551" w:rsidP="0084453D">
            <w:pPr>
              <w:spacing w:before="120"/>
              <w:rPr>
                <w:sz w:val="20"/>
                <w:szCs w:val="20"/>
                <w:lang w:val="en-US"/>
              </w:rPr>
            </w:pPr>
            <w:r>
              <w:rPr>
                <w:sz w:val="20"/>
                <w:szCs w:val="20"/>
                <w:lang w:val="en-US"/>
              </w:rPr>
              <w:t xml:space="preserve">LG/BAPD confirmed that he had approved the </w:t>
            </w:r>
            <w:r w:rsidRPr="003B22ED">
              <w:rPr>
                <w:sz w:val="20"/>
                <w:szCs w:val="20"/>
                <w:lang w:val="en-US"/>
              </w:rPr>
              <w:t>Positive Behaviour policy and Written Statement of Behaviour Principles.</w:t>
            </w:r>
          </w:p>
        </w:tc>
        <w:tc>
          <w:tcPr>
            <w:tcW w:w="1038" w:type="dxa"/>
          </w:tcPr>
          <w:p w14:paraId="3D705284" w14:textId="7707358B" w:rsidR="00716551" w:rsidRPr="003B22ED" w:rsidRDefault="00716551" w:rsidP="003B22ED">
            <w:pPr>
              <w:spacing w:before="120"/>
              <w:jc w:val="center"/>
              <w:rPr>
                <w:b/>
                <w:bCs/>
                <w:sz w:val="20"/>
                <w:szCs w:val="20"/>
                <w:lang w:val="en-US"/>
              </w:rPr>
            </w:pPr>
            <w:r>
              <w:rPr>
                <w:b/>
                <w:bCs/>
                <w:sz w:val="20"/>
                <w:szCs w:val="20"/>
                <w:lang w:val="en-US"/>
              </w:rPr>
              <w:t>Closed</w:t>
            </w:r>
          </w:p>
        </w:tc>
      </w:tr>
      <w:tr w:rsidR="00716551" w:rsidRPr="000F4CF4" w14:paraId="4D044B95" w14:textId="77777777" w:rsidTr="00716551">
        <w:tc>
          <w:tcPr>
            <w:tcW w:w="992" w:type="dxa"/>
          </w:tcPr>
          <w:p w14:paraId="54E48F67" w14:textId="77777777" w:rsidR="00716551" w:rsidRPr="001B5F59" w:rsidRDefault="00716551" w:rsidP="0084453D">
            <w:pPr>
              <w:spacing w:before="120"/>
              <w:rPr>
                <w:sz w:val="18"/>
                <w:szCs w:val="18"/>
                <w:lang w:val="en-US"/>
              </w:rPr>
            </w:pPr>
            <w:r>
              <w:rPr>
                <w:sz w:val="18"/>
                <w:szCs w:val="18"/>
                <w:lang w:val="en-US"/>
              </w:rPr>
              <w:t>02/22 (</w:t>
            </w:r>
            <w:proofErr w:type="spellStart"/>
            <w:r>
              <w:rPr>
                <w:sz w:val="18"/>
                <w:szCs w:val="18"/>
                <w:lang w:val="en-US"/>
              </w:rPr>
              <w:t>i</w:t>
            </w:r>
            <w:proofErr w:type="spellEnd"/>
            <w:r>
              <w:rPr>
                <w:sz w:val="18"/>
                <w:szCs w:val="18"/>
                <w:lang w:val="en-US"/>
              </w:rPr>
              <w:t>)</w:t>
            </w:r>
          </w:p>
        </w:tc>
        <w:tc>
          <w:tcPr>
            <w:tcW w:w="7751" w:type="dxa"/>
          </w:tcPr>
          <w:p w14:paraId="2BEFE0EA" w14:textId="77777777" w:rsidR="00716551" w:rsidRDefault="00716551" w:rsidP="0084453D">
            <w:pPr>
              <w:spacing w:before="120"/>
              <w:rPr>
                <w:sz w:val="20"/>
                <w:szCs w:val="20"/>
                <w:lang w:val="en-US"/>
              </w:rPr>
            </w:pPr>
            <w:r w:rsidRPr="0084453D">
              <w:rPr>
                <w:i/>
                <w:iCs/>
                <w:sz w:val="20"/>
                <w:szCs w:val="20"/>
                <w:lang w:val="en-US"/>
              </w:rPr>
              <w:t xml:space="preserve">HoS to conduct termly Parent Survey (Ping or MS Forms) asking about BA, </w:t>
            </w:r>
            <w:proofErr w:type="gramStart"/>
            <w:r w:rsidRPr="0084453D">
              <w:rPr>
                <w:i/>
                <w:iCs/>
                <w:sz w:val="20"/>
                <w:szCs w:val="20"/>
                <w:lang w:val="en-US"/>
              </w:rPr>
              <w:t>PD</w:t>
            </w:r>
            <w:proofErr w:type="gramEnd"/>
            <w:r w:rsidRPr="0084453D">
              <w:rPr>
                <w:i/>
                <w:iCs/>
                <w:sz w:val="20"/>
                <w:szCs w:val="20"/>
                <w:lang w:val="en-US"/>
              </w:rPr>
              <w:t xml:space="preserve"> and the curriculum (Milestone BA 03)</w:t>
            </w:r>
          </w:p>
          <w:p w14:paraId="5F5E4EFD" w14:textId="619F8E5C" w:rsidR="00716551" w:rsidRPr="0084453D" w:rsidRDefault="00716551" w:rsidP="0084453D">
            <w:pPr>
              <w:spacing w:before="120"/>
              <w:rPr>
                <w:sz w:val="20"/>
                <w:szCs w:val="20"/>
                <w:lang w:val="en-US"/>
              </w:rPr>
            </w:pPr>
            <w:r>
              <w:rPr>
                <w:sz w:val="20"/>
                <w:szCs w:val="20"/>
                <w:lang w:val="en-US"/>
              </w:rPr>
              <w:t>See Item 13/22 below – Milestone BA 03.</w:t>
            </w:r>
          </w:p>
        </w:tc>
        <w:tc>
          <w:tcPr>
            <w:tcW w:w="1038" w:type="dxa"/>
          </w:tcPr>
          <w:p w14:paraId="40092151" w14:textId="12A3932B" w:rsidR="00716551" w:rsidRPr="003B22ED" w:rsidRDefault="00716551" w:rsidP="003B22ED">
            <w:pPr>
              <w:spacing w:before="120"/>
              <w:jc w:val="center"/>
              <w:rPr>
                <w:b/>
                <w:bCs/>
                <w:sz w:val="20"/>
                <w:szCs w:val="20"/>
                <w:lang w:val="en-US"/>
              </w:rPr>
            </w:pPr>
            <w:r>
              <w:rPr>
                <w:b/>
                <w:bCs/>
                <w:sz w:val="20"/>
                <w:szCs w:val="20"/>
                <w:lang w:val="en-US"/>
              </w:rPr>
              <w:t>Closed</w:t>
            </w:r>
          </w:p>
        </w:tc>
      </w:tr>
      <w:tr w:rsidR="00716551" w:rsidRPr="000F4CF4" w14:paraId="26D0C364" w14:textId="77777777" w:rsidTr="00716551">
        <w:tc>
          <w:tcPr>
            <w:tcW w:w="992" w:type="dxa"/>
          </w:tcPr>
          <w:p w14:paraId="38D460D5" w14:textId="77777777" w:rsidR="00716551" w:rsidRPr="001B5F59" w:rsidRDefault="00716551" w:rsidP="0084453D">
            <w:pPr>
              <w:spacing w:before="120"/>
              <w:rPr>
                <w:sz w:val="18"/>
                <w:szCs w:val="18"/>
                <w:lang w:val="en-US"/>
              </w:rPr>
            </w:pPr>
            <w:r>
              <w:rPr>
                <w:sz w:val="18"/>
                <w:szCs w:val="18"/>
                <w:lang w:val="en-US"/>
              </w:rPr>
              <w:t>02/22 (ii)</w:t>
            </w:r>
          </w:p>
        </w:tc>
        <w:tc>
          <w:tcPr>
            <w:tcW w:w="7751" w:type="dxa"/>
          </w:tcPr>
          <w:p w14:paraId="4F83FE74" w14:textId="77777777" w:rsidR="00716551" w:rsidRDefault="00716551" w:rsidP="0084453D">
            <w:pPr>
              <w:spacing w:before="120"/>
              <w:rPr>
                <w:sz w:val="20"/>
                <w:szCs w:val="20"/>
                <w:lang w:val="en-US"/>
              </w:rPr>
            </w:pPr>
            <w:r w:rsidRPr="0084453D">
              <w:rPr>
                <w:i/>
                <w:iCs/>
                <w:sz w:val="20"/>
                <w:szCs w:val="20"/>
                <w:lang w:val="en-US"/>
              </w:rPr>
              <w:t>HoS/IWO to consider how to track improved behaviour without overburdening staff.</w:t>
            </w:r>
          </w:p>
          <w:p w14:paraId="501A3DFE" w14:textId="111E1379" w:rsidR="00716551" w:rsidRDefault="00716551" w:rsidP="0084453D">
            <w:pPr>
              <w:spacing w:before="120"/>
              <w:rPr>
                <w:sz w:val="20"/>
                <w:szCs w:val="20"/>
                <w:lang w:val="en-US"/>
              </w:rPr>
            </w:pPr>
            <w:r>
              <w:rPr>
                <w:sz w:val="20"/>
                <w:szCs w:val="20"/>
                <w:lang w:val="en-US"/>
              </w:rPr>
              <w:t xml:space="preserve">The Head of School (HoS) and Inclusion and Welfare Officer (IWO) said that, following the completion at Ester 2023 of Senior Mental Health Lead training being undertaken by the IWO, the school planned to work towards accreditation under the Mental Health Charter.  The Charter documentation referred to schools having a behaviour and relationships policy, which linked behaviour to relationships throughout school.  The HoS and IWO planned a full review of the school’s behaviour policy and systems </w:t>
            </w:r>
            <w:proofErr w:type="gramStart"/>
            <w:r>
              <w:rPr>
                <w:sz w:val="20"/>
                <w:szCs w:val="20"/>
                <w:lang w:val="en-US"/>
              </w:rPr>
              <w:t>in light of</w:t>
            </w:r>
            <w:proofErr w:type="gramEnd"/>
            <w:r>
              <w:rPr>
                <w:sz w:val="20"/>
                <w:szCs w:val="20"/>
                <w:lang w:val="en-US"/>
              </w:rPr>
              <w:t xml:space="preserve"> this leading practice and taking account of the outcome of forthcoming parent and pupil surveys.  This work would also review </w:t>
            </w:r>
            <w:r>
              <w:rPr>
                <w:sz w:val="20"/>
                <w:szCs w:val="20"/>
                <w:lang w:val="en-US"/>
              </w:rPr>
              <w:lastRenderedPageBreak/>
              <w:t>how CPOMS tracked behaviour, which currently was not perfectly compatible with a behaviour and relationships approach.</w:t>
            </w:r>
          </w:p>
          <w:p w14:paraId="47AD6A57" w14:textId="49DDCF77" w:rsidR="00716551" w:rsidRDefault="00716551" w:rsidP="0084453D">
            <w:pPr>
              <w:spacing w:before="120"/>
              <w:rPr>
                <w:sz w:val="20"/>
                <w:szCs w:val="20"/>
                <w:lang w:val="en-US"/>
              </w:rPr>
            </w:pPr>
            <w:r>
              <w:rPr>
                <w:sz w:val="20"/>
                <w:szCs w:val="20"/>
                <w:lang w:val="en-US"/>
              </w:rPr>
              <w:t xml:space="preserve">The </w:t>
            </w:r>
            <w:bookmarkStart w:id="2" w:name="_Hlk128072320"/>
            <w:r>
              <w:rPr>
                <w:sz w:val="20"/>
                <w:szCs w:val="20"/>
                <w:lang w:val="en-US"/>
              </w:rPr>
              <w:t xml:space="preserve">HoS and IWO </w:t>
            </w:r>
            <w:proofErr w:type="gramStart"/>
            <w:r>
              <w:rPr>
                <w:sz w:val="20"/>
                <w:szCs w:val="20"/>
                <w:lang w:val="en-US"/>
              </w:rPr>
              <w:t>would</w:t>
            </w:r>
            <w:proofErr w:type="gramEnd"/>
            <w:r>
              <w:rPr>
                <w:sz w:val="20"/>
                <w:szCs w:val="20"/>
                <w:lang w:val="en-US"/>
              </w:rPr>
              <w:t xml:space="preserve"> report on progress on the new behaviour and relationships approach at the next meeting</w:t>
            </w:r>
            <w:bookmarkEnd w:id="2"/>
            <w:r>
              <w:rPr>
                <w:sz w:val="20"/>
                <w:szCs w:val="20"/>
                <w:lang w:val="en-US"/>
              </w:rPr>
              <w:t xml:space="preserve">.  </w:t>
            </w:r>
          </w:p>
          <w:p w14:paraId="32408B5B" w14:textId="4FBAA961" w:rsidR="00716551" w:rsidRDefault="00716551" w:rsidP="0084453D">
            <w:pPr>
              <w:spacing w:before="120"/>
              <w:rPr>
                <w:sz w:val="20"/>
                <w:szCs w:val="20"/>
                <w:lang w:val="en-US"/>
              </w:rPr>
            </w:pPr>
            <w:r>
              <w:rPr>
                <w:sz w:val="20"/>
                <w:szCs w:val="20"/>
                <w:lang w:val="en-US"/>
              </w:rPr>
              <w:t>This action would be taken forward as part of the review.</w:t>
            </w:r>
          </w:p>
          <w:p w14:paraId="46938CB7" w14:textId="4621FC44" w:rsidR="00716551" w:rsidRPr="0084453D" w:rsidRDefault="00716551" w:rsidP="00E8264A">
            <w:pPr>
              <w:rPr>
                <w:sz w:val="20"/>
                <w:szCs w:val="20"/>
                <w:lang w:val="en-US"/>
              </w:rPr>
            </w:pPr>
          </w:p>
        </w:tc>
        <w:tc>
          <w:tcPr>
            <w:tcW w:w="1038" w:type="dxa"/>
          </w:tcPr>
          <w:p w14:paraId="258A314F" w14:textId="472DE0AE" w:rsidR="00716551" w:rsidRPr="003B22ED" w:rsidRDefault="00716551" w:rsidP="003B22ED">
            <w:pPr>
              <w:spacing w:before="120"/>
              <w:jc w:val="center"/>
              <w:rPr>
                <w:b/>
                <w:bCs/>
                <w:sz w:val="20"/>
                <w:szCs w:val="20"/>
                <w:lang w:val="en-US"/>
              </w:rPr>
            </w:pPr>
            <w:r>
              <w:rPr>
                <w:b/>
                <w:bCs/>
                <w:sz w:val="20"/>
                <w:szCs w:val="20"/>
                <w:lang w:val="en-US"/>
              </w:rPr>
              <w:lastRenderedPageBreak/>
              <w:t>Closed</w:t>
            </w:r>
          </w:p>
        </w:tc>
      </w:tr>
      <w:tr w:rsidR="00716551" w:rsidRPr="000F4CF4" w14:paraId="7E1B64C0" w14:textId="77777777" w:rsidTr="00716551">
        <w:tc>
          <w:tcPr>
            <w:tcW w:w="992" w:type="dxa"/>
          </w:tcPr>
          <w:p w14:paraId="31E49FC2" w14:textId="77777777" w:rsidR="00716551" w:rsidRDefault="00716551" w:rsidP="0084453D">
            <w:pPr>
              <w:spacing w:before="120"/>
              <w:rPr>
                <w:sz w:val="18"/>
                <w:szCs w:val="18"/>
                <w:lang w:val="en-US"/>
              </w:rPr>
            </w:pPr>
            <w:r>
              <w:rPr>
                <w:sz w:val="18"/>
                <w:szCs w:val="18"/>
                <w:lang w:val="en-US"/>
              </w:rPr>
              <w:t>02/22 (iii)</w:t>
            </w:r>
          </w:p>
        </w:tc>
        <w:tc>
          <w:tcPr>
            <w:tcW w:w="7751" w:type="dxa"/>
          </w:tcPr>
          <w:p w14:paraId="1E3C05E3" w14:textId="77777777" w:rsidR="00716551" w:rsidRDefault="00716551" w:rsidP="0084453D">
            <w:pPr>
              <w:spacing w:before="120"/>
              <w:rPr>
                <w:sz w:val="20"/>
                <w:szCs w:val="20"/>
                <w:lang w:val="en-US"/>
              </w:rPr>
            </w:pPr>
            <w:r w:rsidRPr="0084453D">
              <w:rPr>
                <w:i/>
                <w:iCs/>
                <w:sz w:val="20"/>
                <w:szCs w:val="20"/>
                <w:lang w:val="en-US"/>
              </w:rPr>
              <w:t xml:space="preserve">HoS to reflect on low-cost ways to promote FOREST throughout school and obtain estimates for discussion at </w:t>
            </w:r>
            <w:proofErr w:type="gramStart"/>
            <w:r w:rsidRPr="0084453D">
              <w:rPr>
                <w:i/>
                <w:iCs/>
                <w:sz w:val="20"/>
                <w:szCs w:val="20"/>
                <w:lang w:val="en-US"/>
              </w:rPr>
              <w:t>next</w:t>
            </w:r>
            <w:proofErr w:type="gramEnd"/>
            <w:r w:rsidRPr="0084453D">
              <w:rPr>
                <w:i/>
                <w:iCs/>
                <w:sz w:val="20"/>
                <w:szCs w:val="20"/>
                <w:lang w:val="en-US"/>
              </w:rPr>
              <w:t xml:space="preserve"> meeting.</w:t>
            </w:r>
          </w:p>
          <w:p w14:paraId="2AD19372" w14:textId="51967750" w:rsidR="00716551" w:rsidRPr="0084453D" w:rsidRDefault="00716551" w:rsidP="0084453D">
            <w:pPr>
              <w:spacing w:before="120"/>
              <w:rPr>
                <w:sz w:val="20"/>
                <w:szCs w:val="20"/>
                <w:lang w:val="en-US"/>
              </w:rPr>
            </w:pPr>
            <w:r>
              <w:rPr>
                <w:sz w:val="20"/>
                <w:szCs w:val="20"/>
                <w:lang w:val="en-US"/>
              </w:rPr>
              <w:t>See Item 13/22 (c) below.</w:t>
            </w:r>
          </w:p>
        </w:tc>
        <w:tc>
          <w:tcPr>
            <w:tcW w:w="1038" w:type="dxa"/>
          </w:tcPr>
          <w:p w14:paraId="45123835" w14:textId="47C73139" w:rsidR="00716551" w:rsidRPr="003B22ED" w:rsidRDefault="00716551" w:rsidP="003B22ED">
            <w:pPr>
              <w:spacing w:before="120"/>
              <w:jc w:val="center"/>
              <w:rPr>
                <w:b/>
                <w:bCs/>
                <w:sz w:val="20"/>
                <w:szCs w:val="20"/>
              </w:rPr>
            </w:pPr>
            <w:r>
              <w:rPr>
                <w:b/>
                <w:bCs/>
                <w:sz w:val="20"/>
                <w:szCs w:val="20"/>
              </w:rPr>
              <w:t>Closed</w:t>
            </w:r>
          </w:p>
        </w:tc>
      </w:tr>
      <w:tr w:rsidR="00716551" w:rsidRPr="000F4CF4" w14:paraId="14942BD2" w14:textId="77777777" w:rsidTr="00716551">
        <w:tc>
          <w:tcPr>
            <w:tcW w:w="992" w:type="dxa"/>
          </w:tcPr>
          <w:p w14:paraId="7BF5118F" w14:textId="77777777" w:rsidR="00716551" w:rsidRDefault="00716551" w:rsidP="0084453D">
            <w:pPr>
              <w:spacing w:before="120"/>
              <w:rPr>
                <w:sz w:val="18"/>
                <w:szCs w:val="18"/>
                <w:lang w:val="en-US"/>
              </w:rPr>
            </w:pPr>
            <w:r>
              <w:rPr>
                <w:sz w:val="18"/>
                <w:szCs w:val="18"/>
                <w:lang w:val="en-US"/>
              </w:rPr>
              <w:t>03/22 (</w:t>
            </w:r>
            <w:proofErr w:type="spellStart"/>
            <w:r>
              <w:rPr>
                <w:sz w:val="18"/>
                <w:szCs w:val="18"/>
                <w:lang w:val="en-US"/>
              </w:rPr>
              <w:t>i</w:t>
            </w:r>
            <w:proofErr w:type="spellEnd"/>
            <w:r>
              <w:rPr>
                <w:sz w:val="18"/>
                <w:szCs w:val="18"/>
                <w:lang w:val="en-US"/>
              </w:rPr>
              <w:t>)</w:t>
            </w:r>
          </w:p>
        </w:tc>
        <w:tc>
          <w:tcPr>
            <w:tcW w:w="7751" w:type="dxa"/>
          </w:tcPr>
          <w:p w14:paraId="34212055" w14:textId="77777777" w:rsidR="00716551" w:rsidRDefault="00716551" w:rsidP="0084453D">
            <w:pPr>
              <w:spacing w:before="120"/>
              <w:rPr>
                <w:sz w:val="20"/>
                <w:szCs w:val="20"/>
                <w:lang w:val="en-US"/>
              </w:rPr>
            </w:pPr>
            <w:r w:rsidRPr="0084453D">
              <w:rPr>
                <w:i/>
                <w:iCs/>
                <w:sz w:val="20"/>
                <w:szCs w:val="20"/>
                <w:lang w:val="en-US"/>
              </w:rPr>
              <w:t>LG/BAPD to share with HoS an example of a Pupil Passport from the Children’s University.</w:t>
            </w:r>
          </w:p>
          <w:p w14:paraId="03AF85E0" w14:textId="7F77CB37" w:rsidR="00716551" w:rsidRPr="0084453D" w:rsidRDefault="00716551" w:rsidP="0084453D">
            <w:pPr>
              <w:spacing w:before="120"/>
              <w:rPr>
                <w:sz w:val="20"/>
                <w:szCs w:val="20"/>
                <w:lang w:val="en-US"/>
              </w:rPr>
            </w:pPr>
            <w:r>
              <w:rPr>
                <w:sz w:val="20"/>
                <w:szCs w:val="20"/>
                <w:lang w:val="en-US"/>
              </w:rPr>
              <w:t>Th HoS confirmed that she had received examples of Pupil Passports.  She explained that, at the recent half-termly meeting of the Heads of the three partner schools</w:t>
            </w:r>
            <w:r>
              <w:rPr>
                <w:rStyle w:val="FootnoteReference"/>
                <w:sz w:val="20"/>
                <w:szCs w:val="20"/>
                <w:lang w:val="en-US"/>
              </w:rPr>
              <w:footnoteReference w:id="1"/>
            </w:r>
            <w:r>
              <w:rPr>
                <w:sz w:val="20"/>
                <w:szCs w:val="20"/>
                <w:lang w:val="en-US"/>
              </w:rPr>
              <w:t xml:space="preserve">, they had agreed that the three schools should work together to develop a Partnership Passport which would then be tailored by each partner school to reflect its own curriculum and pupils.  Sandy Lane had advertised for a member of staff to lead this work for the Partnership as a whole; Elinor </w:t>
            </w:r>
            <w:proofErr w:type="spellStart"/>
            <w:r>
              <w:rPr>
                <w:sz w:val="20"/>
                <w:szCs w:val="20"/>
                <w:lang w:val="en-US"/>
              </w:rPr>
              <w:t>Birtwhistle</w:t>
            </w:r>
            <w:proofErr w:type="spellEnd"/>
            <w:r>
              <w:rPr>
                <w:sz w:val="20"/>
                <w:szCs w:val="20"/>
                <w:lang w:val="en-US"/>
              </w:rPr>
              <w:t>, Deputy Headteacher (DHT) would lead for Steeton.</w:t>
            </w:r>
          </w:p>
        </w:tc>
        <w:tc>
          <w:tcPr>
            <w:tcW w:w="1038" w:type="dxa"/>
          </w:tcPr>
          <w:p w14:paraId="7FAF9DA4" w14:textId="04B45858" w:rsidR="00716551" w:rsidRPr="003B22ED" w:rsidRDefault="00716551" w:rsidP="003B22ED">
            <w:pPr>
              <w:spacing w:before="120"/>
              <w:jc w:val="center"/>
              <w:rPr>
                <w:b/>
                <w:bCs/>
                <w:sz w:val="20"/>
                <w:szCs w:val="20"/>
              </w:rPr>
            </w:pPr>
            <w:r>
              <w:rPr>
                <w:b/>
                <w:bCs/>
                <w:sz w:val="20"/>
                <w:szCs w:val="20"/>
              </w:rPr>
              <w:t>Closed</w:t>
            </w:r>
          </w:p>
        </w:tc>
      </w:tr>
      <w:tr w:rsidR="00716551" w:rsidRPr="000F4CF4" w14:paraId="68C0841A" w14:textId="77777777" w:rsidTr="00716551">
        <w:tc>
          <w:tcPr>
            <w:tcW w:w="992" w:type="dxa"/>
          </w:tcPr>
          <w:p w14:paraId="1361CDB1" w14:textId="77777777" w:rsidR="00716551" w:rsidRDefault="00716551" w:rsidP="0084453D">
            <w:pPr>
              <w:spacing w:before="120"/>
              <w:rPr>
                <w:sz w:val="18"/>
                <w:szCs w:val="18"/>
                <w:lang w:val="en-US"/>
              </w:rPr>
            </w:pPr>
            <w:r>
              <w:rPr>
                <w:sz w:val="18"/>
                <w:szCs w:val="18"/>
                <w:lang w:val="en-US"/>
              </w:rPr>
              <w:t>03/22 (ii)</w:t>
            </w:r>
          </w:p>
        </w:tc>
        <w:tc>
          <w:tcPr>
            <w:tcW w:w="7751" w:type="dxa"/>
          </w:tcPr>
          <w:p w14:paraId="02378412" w14:textId="77777777" w:rsidR="00716551" w:rsidRDefault="00716551" w:rsidP="0084453D">
            <w:pPr>
              <w:spacing w:before="120"/>
              <w:rPr>
                <w:sz w:val="20"/>
                <w:szCs w:val="20"/>
                <w:lang w:val="en-US"/>
              </w:rPr>
            </w:pPr>
            <w:r w:rsidRPr="0084453D">
              <w:rPr>
                <w:i/>
                <w:iCs/>
                <w:sz w:val="20"/>
                <w:szCs w:val="20"/>
                <w:lang w:val="en-US"/>
              </w:rPr>
              <w:t>EHT to sign up to Bradford Careers and Technical Education (Bradford CTE).</w:t>
            </w:r>
          </w:p>
          <w:p w14:paraId="2A1CADD5" w14:textId="4D5EE84B" w:rsidR="00716551" w:rsidRPr="0084453D" w:rsidRDefault="00716551" w:rsidP="0084453D">
            <w:pPr>
              <w:spacing w:before="120"/>
              <w:rPr>
                <w:sz w:val="20"/>
                <w:szCs w:val="20"/>
                <w:lang w:val="en-US"/>
              </w:rPr>
            </w:pPr>
            <w:r>
              <w:rPr>
                <w:sz w:val="20"/>
                <w:szCs w:val="20"/>
                <w:lang w:val="en-US"/>
              </w:rPr>
              <w:t>The HoS was not aware of whether this action had been completed.</w:t>
            </w:r>
          </w:p>
        </w:tc>
        <w:tc>
          <w:tcPr>
            <w:tcW w:w="1038" w:type="dxa"/>
          </w:tcPr>
          <w:p w14:paraId="29459681" w14:textId="51705E25" w:rsidR="00716551" w:rsidRPr="003B22ED" w:rsidRDefault="00716551" w:rsidP="003B22ED">
            <w:pPr>
              <w:spacing w:before="120"/>
              <w:jc w:val="center"/>
              <w:rPr>
                <w:b/>
                <w:bCs/>
                <w:sz w:val="20"/>
                <w:szCs w:val="20"/>
              </w:rPr>
            </w:pPr>
            <w:r>
              <w:rPr>
                <w:b/>
                <w:bCs/>
                <w:sz w:val="20"/>
                <w:szCs w:val="20"/>
              </w:rPr>
              <w:t>Ongoing</w:t>
            </w:r>
          </w:p>
        </w:tc>
      </w:tr>
      <w:tr w:rsidR="00716551" w:rsidRPr="000F4CF4" w14:paraId="2230115D" w14:textId="77777777" w:rsidTr="00716551">
        <w:tc>
          <w:tcPr>
            <w:tcW w:w="992" w:type="dxa"/>
          </w:tcPr>
          <w:p w14:paraId="3C98CDF6" w14:textId="77777777" w:rsidR="00716551" w:rsidRDefault="00716551" w:rsidP="0084453D">
            <w:pPr>
              <w:spacing w:before="120"/>
              <w:rPr>
                <w:sz w:val="18"/>
                <w:szCs w:val="18"/>
                <w:lang w:val="en-US"/>
              </w:rPr>
            </w:pPr>
            <w:r w:rsidRPr="00F94210">
              <w:rPr>
                <w:sz w:val="18"/>
                <w:szCs w:val="18"/>
                <w:lang w:val="en-US"/>
              </w:rPr>
              <w:t>03/22 (</w:t>
            </w:r>
            <w:r>
              <w:rPr>
                <w:sz w:val="18"/>
                <w:szCs w:val="18"/>
                <w:lang w:val="en-US"/>
              </w:rPr>
              <w:t>i</w:t>
            </w:r>
            <w:r w:rsidRPr="00F94210">
              <w:rPr>
                <w:sz w:val="18"/>
                <w:szCs w:val="18"/>
                <w:lang w:val="en-US"/>
              </w:rPr>
              <w:t>ii)</w:t>
            </w:r>
          </w:p>
        </w:tc>
        <w:tc>
          <w:tcPr>
            <w:tcW w:w="7751" w:type="dxa"/>
          </w:tcPr>
          <w:p w14:paraId="4D221B27" w14:textId="77777777" w:rsidR="00716551" w:rsidRPr="0084453D" w:rsidRDefault="00716551" w:rsidP="0084453D">
            <w:pPr>
              <w:spacing w:before="120"/>
              <w:rPr>
                <w:i/>
                <w:iCs/>
                <w:sz w:val="20"/>
                <w:szCs w:val="20"/>
                <w:lang w:val="en-US"/>
              </w:rPr>
            </w:pPr>
            <w:r w:rsidRPr="0084453D">
              <w:rPr>
                <w:i/>
                <w:iCs/>
                <w:sz w:val="20"/>
                <w:szCs w:val="20"/>
                <w:lang w:val="en-US"/>
              </w:rPr>
              <w:t>HoS to consider:</w:t>
            </w:r>
          </w:p>
          <w:p w14:paraId="30787745" w14:textId="77777777" w:rsidR="00716551" w:rsidRPr="0084453D" w:rsidRDefault="00716551" w:rsidP="0084453D">
            <w:pPr>
              <w:pStyle w:val="ListParagraph"/>
              <w:numPr>
                <w:ilvl w:val="0"/>
                <w:numId w:val="45"/>
              </w:numPr>
              <w:spacing w:before="120"/>
              <w:contextualSpacing w:val="0"/>
              <w:rPr>
                <w:i/>
                <w:iCs/>
                <w:sz w:val="20"/>
                <w:szCs w:val="20"/>
                <w:lang w:val="en-US"/>
              </w:rPr>
            </w:pPr>
            <w:r w:rsidRPr="0084453D">
              <w:rPr>
                <w:i/>
                <w:iCs/>
                <w:sz w:val="20"/>
                <w:szCs w:val="20"/>
                <w:lang w:val="en-US"/>
              </w:rPr>
              <w:t>establishing a Debating Club; and</w:t>
            </w:r>
          </w:p>
          <w:p w14:paraId="70720A80" w14:textId="77777777" w:rsidR="00716551" w:rsidRPr="0084453D" w:rsidRDefault="00716551" w:rsidP="0084453D">
            <w:pPr>
              <w:pStyle w:val="ListParagraph"/>
              <w:numPr>
                <w:ilvl w:val="0"/>
                <w:numId w:val="45"/>
              </w:numPr>
              <w:contextualSpacing w:val="0"/>
              <w:rPr>
                <w:i/>
                <w:iCs/>
                <w:sz w:val="20"/>
                <w:szCs w:val="20"/>
                <w:lang w:val="en-US"/>
              </w:rPr>
            </w:pPr>
            <w:r w:rsidRPr="0084453D">
              <w:rPr>
                <w:i/>
                <w:iCs/>
                <w:sz w:val="20"/>
                <w:szCs w:val="20"/>
                <w:lang w:val="en-US"/>
              </w:rPr>
              <w:t>opportunities for children to speak at assemblies.</w:t>
            </w:r>
          </w:p>
          <w:p w14:paraId="0C7E396C" w14:textId="1972D48A" w:rsidR="00716551" w:rsidRDefault="00716551" w:rsidP="0084453D">
            <w:pPr>
              <w:spacing w:before="120"/>
              <w:rPr>
                <w:sz w:val="20"/>
                <w:szCs w:val="20"/>
                <w:lang w:val="en-US"/>
              </w:rPr>
            </w:pPr>
            <w:r>
              <w:rPr>
                <w:sz w:val="20"/>
                <w:szCs w:val="20"/>
                <w:lang w:val="en-US"/>
              </w:rPr>
              <w:t xml:space="preserve">The HoS advised that the school was not yet ready to establish a debating club but that it was definitely an option for future consideration.  </w:t>
            </w:r>
            <w:r w:rsidRPr="0064167A">
              <w:rPr>
                <w:b/>
                <w:bCs/>
                <w:sz w:val="20"/>
                <w:szCs w:val="20"/>
                <w:u w:val="single"/>
                <w:lang w:val="en-US"/>
              </w:rPr>
              <w:t>Replying to questions</w:t>
            </w:r>
            <w:r>
              <w:rPr>
                <w:sz w:val="20"/>
                <w:szCs w:val="20"/>
                <w:lang w:val="en-US"/>
              </w:rPr>
              <w:t xml:space="preserve">, she and the IWO thought that some children would be well able to flourish in a debating club: they thought that more would be likely to attend if it were held at lunchtimes rather than after school.  </w:t>
            </w:r>
          </w:p>
          <w:p w14:paraId="65506070" w14:textId="5D6CDF25" w:rsidR="00716551" w:rsidRDefault="00716551" w:rsidP="0084453D">
            <w:pPr>
              <w:spacing w:before="120"/>
              <w:rPr>
                <w:sz w:val="20"/>
                <w:szCs w:val="20"/>
                <w:lang w:val="en-US"/>
              </w:rPr>
            </w:pPr>
            <w:r>
              <w:rPr>
                <w:sz w:val="20"/>
                <w:szCs w:val="20"/>
                <w:lang w:val="en-US"/>
              </w:rPr>
              <w:t xml:space="preserve">The meeting agreed to consider the option of a Debating Club in the autumn 2023 term.  </w:t>
            </w:r>
          </w:p>
          <w:p w14:paraId="18844C37" w14:textId="43B2D3E7" w:rsidR="00716551" w:rsidRPr="0084453D" w:rsidRDefault="00716551" w:rsidP="0084453D">
            <w:pPr>
              <w:spacing w:before="120"/>
              <w:rPr>
                <w:sz w:val="20"/>
                <w:szCs w:val="20"/>
                <w:lang w:val="en-US"/>
              </w:rPr>
            </w:pPr>
            <w:r>
              <w:rPr>
                <w:sz w:val="20"/>
                <w:szCs w:val="20"/>
                <w:lang w:val="en-US"/>
              </w:rPr>
              <w:t>In the meantime, the HoS said that assemblies would be used to provide opportunities for pupils to speak to a wider audience than their own class.</w:t>
            </w:r>
          </w:p>
        </w:tc>
        <w:tc>
          <w:tcPr>
            <w:tcW w:w="1038" w:type="dxa"/>
          </w:tcPr>
          <w:p w14:paraId="266C8BA9" w14:textId="2593B9F0" w:rsidR="00716551" w:rsidRPr="003B22ED" w:rsidRDefault="00716551" w:rsidP="003B22ED">
            <w:pPr>
              <w:spacing w:before="120"/>
              <w:jc w:val="center"/>
              <w:rPr>
                <w:b/>
                <w:bCs/>
                <w:sz w:val="20"/>
                <w:szCs w:val="20"/>
              </w:rPr>
            </w:pPr>
            <w:r>
              <w:rPr>
                <w:b/>
                <w:bCs/>
                <w:sz w:val="20"/>
                <w:szCs w:val="20"/>
              </w:rPr>
              <w:t>Closed</w:t>
            </w:r>
          </w:p>
        </w:tc>
      </w:tr>
      <w:tr w:rsidR="00716551" w:rsidRPr="000F4CF4" w14:paraId="6E8C6C96" w14:textId="77777777" w:rsidTr="00716551">
        <w:tc>
          <w:tcPr>
            <w:tcW w:w="992" w:type="dxa"/>
          </w:tcPr>
          <w:p w14:paraId="2916E205" w14:textId="77777777" w:rsidR="00716551" w:rsidRDefault="00716551" w:rsidP="0084453D">
            <w:pPr>
              <w:spacing w:before="120"/>
              <w:rPr>
                <w:sz w:val="18"/>
                <w:szCs w:val="18"/>
                <w:lang w:val="en-US"/>
              </w:rPr>
            </w:pPr>
            <w:r w:rsidRPr="00F94210">
              <w:rPr>
                <w:sz w:val="18"/>
                <w:szCs w:val="18"/>
                <w:lang w:val="en-US"/>
              </w:rPr>
              <w:t>03/22 (i</w:t>
            </w:r>
            <w:r>
              <w:rPr>
                <w:sz w:val="18"/>
                <w:szCs w:val="18"/>
                <w:lang w:val="en-US"/>
              </w:rPr>
              <w:t>v</w:t>
            </w:r>
            <w:r w:rsidRPr="00F94210">
              <w:rPr>
                <w:sz w:val="18"/>
                <w:szCs w:val="18"/>
                <w:lang w:val="en-US"/>
              </w:rPr>
              <w:t>)</w:t>
            </w:r>
          </w:p>
        </w:tc>
        <w:tc>
          <w:tcPr>
            <w:tcW w:w="7751" w:type="dxa"/>
          </w:tcPr>
          <w:p w14:paraId="6F8FF9CB" w14:textId="77777777" w:rsidR="00716551" w:rsidRDefault="00716551" w:rsidP="0084453D">
            <w:pPr>
              <w:spacing w:before="120"/>
              <w:rPr>
                <w:sz w:val="20"/>
                <w:szCs w:val="20"/>
                <w:lang w:val="en-US"/>
              </w:rPr>
            </w:pPr>
            <w:r w:rsidRPr="0084453D">
              <w:rPr>
                <w:i/>
                <w:iCs/>
                <w:sz w:val="20"/>
                <w:szCs w:val="20"/>
                <w:lang w:val="en-US"/>
              </w:rPr>
              <w:t>HoS to include public speaking in the Pupil Passport.</w:t>
            </w:r>
          </w:p>
          <w:p w14:paraId="6DE9AD5C" w14:textId="12DA942E" w:rsidR="00716551" w:rsidRPr="0084453D" w:rsidRDefault="00716551" w:rsidP="0084453D">
            <w:pPr>
              <w:spacing w:before="120"/>
              <w:rPr>
                <w:sz w:val="20"/>
                <w:szCs w:val="20"/>
                <w:lang w:val="en-US"/>
              </w:rPr>
            </w:pPr>
            <w:r>
              <w:rPr>
                <w:sz w:val="20"/>
                <w:szCs w:val="20"/>
                <w:lang w:val="en-US"/>
              </w:rPr>
              <w:t>The HoS would ensure that this action was fed into the development of the Pupil Passport.</w:t>
            </w:r>
          </w:p>
        </w:tc>
        <w:tc>
          <w:tcPr>
            <w:tcW w:w="1038" w:type="dxa"/>
          </w:tcPr>
          <w:p w14:paraId="38AC9091" w14:textId="62BAB1A8" w:rsidR="00716551" w:rsidRPr="003B22ED" w:rsidRDefault="00716551" w:rsidP="003B22ED">
            <w:pPr>
              <w:spacing w:before="120"/>
              <w:jc w:val="center"/>
              <w:rPr>
                <w:b/>
                <w:bCs/>
                <w:sz w:val="20"/>
                <w:szCs w:val="20"/>
              </w:rPr>
            </w:pPr>
            <w:r>
              <w:rPr>
                <w:b/>
                <w:bCs/>
                <w:sz w:val="20"/>
                <w:szCs w:val="20"/>
              </w:rPr>
              <w:t>Ongoing</w:t>
            </w:r>
          </w:p>
        </w:tc>
      </w:tr>
      <w:tr w:rsidR="00716551" w:rsidRPr="000F4CF4" w14:paraId="05FCEA94" w14:textId="77777777" w:rsidTr="00716551">
        <w:tc>
          <w:tcPr>
            <w:tcW w:w="992" w:type="dxa"/>
          </w:tcPr>
          <w:p w14:paraId="1C2EBBA4" w14:textId="77777777" w:rsidR="00716551" w:rsidRDefault="00716551" w:rsidP="0084453D">
            <w:pPr>
              <w:spacing w:before="120"/>
              <w:rPr>
                <w:sz w:val="18"/>
                <w:szCs w:val="18"/>
                <w:lang w:val="en-US"/>
              </w:rPr>
            </w:pPr>
            <w:r w:rsidRPr="00F94210">
              <w:rPr>
                <w:sz w:val="18"/>
                <w:szCs w:val="18"/>
                <w:lang w:val="en-US"/>
              </w:rPr>
              <w:t>03/22 (</w:t>
            </w:r>
            <w:r>
              <w:rPr>
                <w:sz w:val="18"/>
                <w:szCs w:val="18"/>
                <w:lang w:val="en-US"/>
              </w:rPr>
              <w:t>v</w:t>
            </w:r>
            <w:r w:rsidRPr="00F94210">
              <w:rPr>
                <w:sz w:val="18"/>
                <w:szCs w:val="18"/>
                <w:lang w:val="en-US"/>
              </w:rPr>
              <w:t>)</w:t>
            </w:r>
          </w:p>
        </w:tc>
        <w:tc>
          <w:tcPr>
            <w:tcW w:w="7751" w:type="dxa"/>
          </w:tcPr>
          <w:p w14:paraId="151D6303" w14:textId="77777777" w:rsidR="00716551" w:rsidRDefault="00716551" w:rsidP="0084453D">
            <w:pPr>
              <w:spacing w:before="120"/>
              <w:rPr>
                <w:sz w:val="20"/>
                <w:szCs w:val="20"/>
                <w:lang w:val="en-US"/>
              </w:rPr>
            </w:pPr>
            <w:r w:rsidRPr="0084453D">
              <w:rPr>
                <w:i/>
                <w:iCs/>
                <w:sz w:val="20"/>
                <w:szCs w:val="20"/>
                <w:lang w:val="en-US"/>
              </w:rPr>
              <w:t>HoS to remind staff of the need to provide opportunities for children to speak publicly.</w:t>
            </w:r>
          </w:p>
          <w:p w14:paraId="47E153E0" w14:textId="66173384" w:rsidR="00716551" w:rsidRPr="0084453D" w:rsidRDefault="00716551" w:rsidP="00716551">
            <w:pPr>
              <w:spacing w:before="120"/>
              <w:rPr>
                <w:sz w:val="20"/>
                <w:szCs w:val="20"/>
                <w:lang w:val="en-US"/>
              </w:rPr>
            </w:pPr>
            <w:r>
              <w:rPr>
                <w:sz w:val="20"/>
                <w:szCs w:val="20"/>
                <w:lang w:val="en-US"/>
              </w:rPr>
              <w:t>The HoS said that this action would be taken forward as part of the embedding of the curriculum, though it was the sort of thing that happened routinely: good teachers did this all the time without thinking about it.</w:t>
            </w:r>
          </w:p>
        </w:tc>
        <w:tc>
          <w:tcPr>
            <w:tcW w:w="1038" w:type="dxa"/>
          </w:tcPr>
          <w:p w14:paraId="2A5B954A" w14:textId="099986CF" w:rsidR="00716551" w:rsidRPr="003B22ED" w:rsidRDefault="00716551" w:rsidP="003B22ED">
            <w:pPr>
              <w:spacing w:before="120"/>
              <w:jc w:val="center"/>
              <w:rPr>
                <w:b/>
                <w:bCs/>
                <w:sz w:val="20"/>
                <w:szCs w:val="20"/>
              </w:rPr>
            </w:pPr>
            <w:r>
              <w:rPr>
                <w:b/>
                <w:bCs/>
                <w:sz w:val="20"/>
                <w:szCs w:val="20"/>
              </w:rPr>
              <w:t>Ongoing</w:t>
            </w:r>
          </w:p>
        </w:tc>
      </w:tr>
    </w:tbl>
    <w:p w14:paraId="293A78D3" w14:textId="754C060D" w:rsidR="00C72CF3" w:rsidRDefault="00C72CF3" w:rsidP="00BE1E76">
      <w:pPr>
        <w:ind w:left="-218" w:right="-1039"/>
        <w:rPr>
          <w:i/>
          <w:iCs/>
          <w:szCs w:val="21"/>
        </w:rPr>
      </w:pPr>
    </w:p>
    <w:tbl>
      <w:tblPr>
        <w:tblStyle w:val="TableGrid"/>
        <w:tblW w:w="11057" w:type="dxa"/>
        <w:tblInd w:w="-1139" w:type="dxa"/>
        <w:shd w:val="clear" w:color="auto" w:fill="1F3864" w:themeFill="accent1" w:themeFillShade="80"/>
        <w:tblLook w:val="04A0" w:firstRow="1" w:lastRow="0" w:firstColumn="1" w:lastColumn="0" w:noHBand="0" w:noVBand="1"/>
      </w:tblPr>
      <w:tblGrid>
        <w:gridCol w:w="11057"/>
      </w:tblGrid>
      <w:tr w:rsidR="0085197C" w:rsidRPr="00435158" w14:paraId="676C95A5" w14:textId="77777777" w:rsidTr="0085197C">
        <w:tc>
          <w:tcPr>
            <w:tcW w:w="11057" w:type="dxa"/>
            <w:shd w:val="clear" w:color="auto" w:fill="1F3864" w:themeFill="accent1" w:themeFillShade="80"/>
          </w:tcPr>
          <w:p w14:paraId="000553CD" w14:textId="77777777" w:rsidR="0085197C" w:rsidRPr="00435158" w:rsidRDefault="0085197C" w:rsidP="00391346">
            <w:pPr>
              <w:ind w:right="-755"/>
              <w:rPr>
                <w:b/>
                <w:bCs/>
                <w:color w:val="FFFFFF" w:themeColor="background1"/>
                <w:lang w:val="en-US"/>
              </w:rPr>
            </w:pPr>
            <w:bookmarkStart w:id="3" w:name="_Hlk127951479"/>
            <w:r w:rsidRPr="00435158">
              <w:rPr>
                <w:b/>
                <w:bCs/>
                <w:color w:val="FFFFFF" w:themeColor="background1"/>
                <w:lang w:val="en-US"/>
              </w:rPr>
              <w:t>Behaviour &amp; Attitudes</w:t>
            </w:r>
          </w:p>
        </w:tc>
      </w:tr>
      <w:bookmarkEnd w:id="3"/>
    </w:tbl>
    <w:p w14:paraId="2967D8E9" w14:textId="72FCE192" w:rsidR="0085197C" w:rsidRDefault="0085197C" w:rsidP="0085197C">
      <w:pPr>
        <w:spacing w:before="0"/>
        <w:ind w:left="-218" w:right="-1039"/>
        <w:rPr>
          <w:i/>
          <w:iCs/>
          <w:szCs w:val="21"/>
        </w:rPr>
      </w:pPr>
    </w:p>
    <w:p w14:paraId="6A668E94" w14:textId="7CDD0E8A" w:rsidR="002943A3" w:rsidRDefault="002943A3" w:rsidP="002943A3">
      <w:pPr>
        <w:spacing w:before="0"/>
        <w:ind w:left="-993" w:right="-1039"/>
        <w:rPr>
          <w:i/>
          <w:iCs/>
          <w:szCs w:val="21"/>
        </w:rPr>
      </w:pPr>
      <w:r>
        <w:rPr>
          <w:i/>
          <w:iCs/>
          <w:szCs w:val="21"/>
        </w:rPr>
        <w:t>Sharmyn Kennedy was called away from the meeting at 12.55pm</w:t>
      </w:r>
    </w:p>
    <w:p w14:paraId="1BD4FD58" w14:textId="77777777" w:rsidR="002943A3" w:rsidRDefault="002943A3" w:rsidP="0085197C">
      <w:pPr>
        <w:spacing w:before="0"/>
        <w:ind w:left="-218" w:right="-1039"/>
        <w:rPr>
          <w:i/>
          <w:i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36449F" w:rsidRPr="007A59A1" w14:paraId="08AD36B6" w14:textId="77777777" w:rsidTr="00A74D5A">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852F70A" w14:textId="011D496F" w:rsidR="0036449F" w:rsidRPr="007A59A1" w:rsidRDefault="0036449F" w:rsidP="00A74D5A">
            <w:pPr>
              <w:spacing w:before="0" w:line="240" w:lineRule="auto"/>
              <w:rPr>
                <w:rFonts w:eastAsia="Times New Roman" w:cs="Arial"/>
                <w:b/>
                <w:color w:val="FFFFFF" w:themeColor="background1"/>
                <w:sz w:val="16"/>
                <w:szCs w:val="16"/>
                <w:lang w:eastAsia="en-GB"/>
              </w:rPr>
            </w:pPr>
            <w:r w:rsidRPr="007A59A1">
              <w:rPr>
                <w:rFonts w:eastAsia="Times New Roman" w:cs="Arial"/>
                <w:b/>
                <w:color w:val="FFFFFF" w:themeColor="background1"/>
                <w:sz w:val="16"/>
                <w:szCs w:val="16"/>
                <w:lang w:eastAsia="en-GB"/>
              </w:rPr>
              <w:t xml:space="preserve">BAPD </w:t>
            </w:r>
            <w:r w:rsidR="0084453D">
              <w:rPr>
                <w:rFonts w:eastAsia="Times New Roman" w:cs="Arial"/>
                <w:b/>
                <w:color w:val="FFFFFF" w:themeColor="background1"/>
                <w:sz w:val="16"/>
                <w:szCs w:val="16"/>
                <w:lang w:eastAsia="en-GB"/>
              </w:rPr>
              <w:t>10/22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1DC3A16" w14:textId="3D2179B8" w:rsidR="0036449F" w:rsidRPr="007A59A1" w:rsidRDefault="0036449F" w:rsidP="00A74D5A">
            <w:pPr>
              <w:spacing w:before="0" w:line="240" w:lineRule="auto"/>
              <w:rPr>
                <w:rFonts w:eastAsia="Times New Roman" w:cs="Arial"/>
                <w:b/>
                <w:color w:val="FFFFFF" w:themeColor="background1"/>
                <w:sz w:val="20"/>
                <w:szCs w:val="20"/>
                <w:highlight w:val="cyan"/>
                <w:lang w:eastAsia="en-GB"/>
              </w:rPr>
            </w:pPr>
            <w:r w:rsidRPr="007A59A1">
              <w:rPr>
                <w:rFonts w:eastAsia="Times New Roman" w:cs="Arial"/>
                <w:b/>
                <w:bCs/>
                <w:color w:val="FFFFFF" w:themeColor="background1"/>
                <w:sz w:val="20"/>
                <w:szCs w:val="20"/>
                <w:lang w:eastAsia="en-GB"/>
              </w:rPr>
              <w:t>Headline messages on behaviour from CPOMS data, including comparative information from the previous year</w:t>
            </w:r>
            <w:r w:rsidR="00A32B76">
              <w:rPr>
                <w:rFonts w:eastAsia="Times New Roman" w:cs="Arial"/>
                <w:b/>
                <w:bCs/>
                <w:color w:val="FFFFFF" w:themeColor="background1"/>
                <w:sz w:val="20"/>
                <w:szCs w:val="20"/>
                <w:lang w:eastAsia="en-GB"/>
              </w:rPr>
              <w:t xml:space="preserve"> – </w:t>
            </w:r>
            <w:r w:rsidR="00A32B76" w:rsidRPr="00A32B76">
              <w:rPr>
                <w:rFonts w:eastAsia="Times New Roman" w:cs="Arial"/>
                <w:i/>
                <w:iCs/>
                <w:color w:val="FFFFFF" w:themeColor="background1"/>
                <w:sz w:val="20"/>
                <w:szCs w:val="20"/>
                <w:lang w:eastAsia="en-GB"/>
              </w:rPr>
              <w:t>Document A</w:t>
            </w:r>
          </w:p>
        </w:tc>
      </w:tr>
    </w:tbl>
    <w:p w14:paraId="781899FD" w14:textId="389AC752" w:rsidR="0036449F" w:rsidRDefault="00A32B76" w:rsidP="0036449F">
      <w:pPr>
        <w:pStyle w:val="ListParagraph"/>
        <w:numPr>
          <w:ilvl w:val="0"/>
          <w:numId w:val="11"/>
        </w:numPr>
        <w:ind w:left="142" w:right="-897"/>
        <w:contextualSpacing w:val="0"/>
        <w:rPr>
          <w:szCs w:val="21"/>
        </w:rPr>
      </w:pPr>
      <w:r w:rsidRPr="00A32B76">
        <w:rPr>
          <w:szCs w:val="21"/>
        </w:rPr>
        <w:lastRenderedPageBreak/>
        <w:t xml:space="preserve">Referring to the first table </w:t>
      </w:r>
      <w:r>
        <w:rPr>
          <w:szCs w:val="21"/>
        </w:rPr>
        <w:t xml:space="preserve">in </w:t>
      </w:r>
      <w:r w:rsidRPr="00A32B76">
        <w:rPr>
          <w:i/>
          <w:iCs/>
          <w:szCs w:val="21"/>
        </w:rPr>
        <w:t>Document A (CPOMS behaviour data</w:t>
      </w:r>
      <w:r>
        <w:rPr>
          <w:szCs w:val="21"/>
        </w:rPr>
        <w:t xml:space="preserve">), the Head of School (HoS) said that the number of amber (low-level) incidents between December 2022 and February 2023 had increased since the same period last year.  As previously discussed, a high proportion of these incidents related to vulnerable children who were known to the school as such and were on intervention programmes.  The number of red (more serious) incidents had also increased.  </w:t>
      </w:r>
      <w:r w:rsidR="00DE2764">
        <w:rPr>
          <w:szCs w:val="21"/>
        </w:rPr>
        <w:t xml:space="preserve">Many of these were in Key Stage 1 and were linked to the impact of children not having had the opportunity to interact socially or develop leaning routines during Covid.  45 of the 90 incidents related to individual pupils: their behaviour had been addressed according to the school’s policy and procedures and had not been repeated. </w:t>
      </w:r>
    </w:p>
    <w:p w14:paraId="24DD56BA" w14:textId="3BE30200" w:rsidR="00DE2764" w:rsidRDefault="00DE2764" w:rsidP="0036449F">
      <w:pPr>
        <w:pStyle w:val="ListParagraph"/>
        <w:numPr>
          <w:ilvl w:val="0"/>
          <w:numId w:val="11"/>
        </w:numPr>
        <w:ind w:left="142" w:right="-897"/>
        <w:contextualSpacing w:val="0"/>
        <w:rPr>
          <w:szCs w:val="21"/>
        </w:rPr>
      </w:pPr>
      <w:r>
        <w:rPr>
          <w:szCs w:val="21"/>
        </w:rPr>
        <w:t xml:space="preserve">The HoS explained that the Inclusion and Welfare Officer (IWO) discussed all red incidents with the child concerned.  The Link Governor for Behaviour, attitudes and Personal Development (LG/BAPD) noted that children had spoken of this when he and the Chair of the Governing Body had met them: they had mentioned </w:t>
      </w:r>
      <w:r w:rsidR="0008113D">
        <w:rPr>
          <w:szCs w:val="21"/>
        </w:rPr>
        <w:t>several times</w:t>
      </w:r>
      <w:r>
        <w:rPr>
          <w:szCs w:val="21"/>
        </w:rPr>
        <w:t xml:space="preserve"> that “Mrs </w:t>
      </w:r>
      <w:r w:rsidR="000D2B29">
        <w:rPr>
          <w:szCs w:val="21"/>
        </w:rPr>
        <w:t>Kennedy</w:t>
      </w:r>
      <w:r>
        <w:rPr>
          <w:szCs w:val="21"/>
        </w:rPr>
        <w:t xml:space="preserve"> would come and talk to you”.</w:t>
      </w:r>
    </w:p>
    <w:p w14:paraId="7BB85CB4" w14:textId="108AD1AE" w:rsidR="00DE2764" w:rsidRDefault="00DE2764" w:rsidP="0036449F">
      <w:pPr>
        <w:pStyle w:val="ListParagraph"/>
        <w:numPr>
          <w:ilvl w:val="0"/>
          <w:numId w:val="11"/>
        </w:numPr>
        <w:ind w:left="142" w:right="-897"/>
        <w:contextualSpacing w:val="0"/>
        <w:rPr>
          <w:szCs w:val="21"/>
        </w:rPr>
      </w:pPr>
      <w:r>
        <w:rPr>
          <w:szCs w:val="21"/>
        </w:rPr>
        <w:t xml:space="preserve">Governors noted that the overall numbers of incidents were low for a school of the size of Steeton and were pleased to see that there had been no incidents of bullying or racist behaviour.  </w:t>
      </w:r>
      <w:r>
        <w:rPr>
          <w:b/>
          <w:bCs/>
          <w:szCs w:val="21"/>
          <w:u w:val="single"/>
        </w:rPr>
        <w:t>Replying to questions</w:t>
      </w:r>
      <w:r>
        <w:rPr>
          <w:szCs w:val="21"/>
        </w:rPr>
        <w:t>, the HoS said that, while some parents were supportive, some were not, particularly those whose children were involved in multiple incidents.</w:t>
      </w:r>
    </w:p>
    <w:p w14:paraId="25CC6492" w14:textId="14F4DC37" w:rsidR="00DE2764" w:rsidRPr="00A32B76" w:rsidRDefault="00DE2764" w:rsidP="0036449F">
      <w:pPr>
        <w:pStyle w:val="ListParagraph"/>
        <w:numPr>
          <w:ilvl w:val="0"/>
          <w:numId w:val="11"/>
        </w:numPr>
        <w:ind w:left="142" w:right="-897"/>
        <w:contextualSpacing w:val="0"/>
        <w:rPr>
          <w:szCs w:val="21"/>
        </w:rPr>
      </w:pPr>
      <w:r>
        <w:rPr>
          <w:szCs w:val="21"/>
        </w:rPr>
        <w:t>The HoS said that there was some variation in how staff interpreted behaviour and thus whether they recorded it on CPOMS.  Governors noted that this would be an issue for the proposed federation to consider.</w:t>
      </w:r>
    </w:p>
    <w:p w14:paraId="4C258EC3" w14:textId="77777777" w:rsidR="0036449F" w:rsidRDefault="0036449F" w:rsidP="00BE1E76">
      <w:pPr>
        <w:ind w:left="-218" w:right="-1039"/>
        <w:rPr>
          <w:i/>
          <w:i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85197C" w:rsidRPr="001E79EC" w14:paraId="045C9BF4" w14:textId="77777777" w:rsidTr="00CF61E0">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25A5BF4" w14:textId="6FE5E3F4" w:rsidR="0085197C" w:rsidRPr="001E79EC" w:rsidRDefault="0085197C" w:rsidP="00CF61E0">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84453D">
              <w:rPr>
                <w:rFonts w:eastAsia="Times New Roman" w:cs="Arial"/>
                <w:b/>
                <w:color w:val="FFFFFF" w:themeColor="background1"/>
                <w:sz w:val="16"/>
                <w:szCs w:val="16"/>
                <w:lang w:eastAsia="en-GB"/>
              </w:rPr>
              <w:t>11/22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1F8675A9" w14:textId="690B58C3" w:rsidR="0085197C" w:rsidRPr="00232DB1" w:rsidRDefault="0085197C" w:rsidP="00CF61E0">
            <w:pPr>
              <w:spacing w:before="0" w:line="240" w:lineRule="auto"/>
              <w:rPr>
                <w:rFonts w:eastAsia="Times New Roman" w:cs="Arial"/>
                <w:b/>
                <w:bCs/>
                <w:color w:val="FFFFFF" w:themeColor="background1"/>
                <w:sz w:val="20"/>
                <w:szCs w:val="20"/>
                <w:lang w:eastAsia="en-GB"/>
              </w:rPr>
            </w:pPr>
            <w:r>
              <w:rPr>
                <w:rFonts w:cs="Arial"/>
                <w:b/>
                <w:bCs/>
                <w:color w:val="FFFFFF" w:themeColor="background1"/>
                <w:szCs w:val="21"/>
              </w:rPr>
              <w:t xml:space="preserve">Review case studies of any bullying incidents since the last meeting – </w:t>
            </w:r>
            <w:r w:rsidRPr="0008113D">
              <w:rPr>
                <w:rFonts w:cs="Arial"/>
                <w:i/>
                <w:iCs/>
                <w:color w:val="FFFFFF" w:themeColor="background1"/>
                <w:szCs w:val="21"/>
              </w:rPr>
              <w:t xml:space="preserve">Document </w:t>
            </w:r>
            <w:r w:rsidR="0008113D" w:rsidRPr="0008113D">
              <w:rPr>
                <w:rFonts w:cs="Arial"/>
                <w:i/>
                <w:iCs/>
                <w:color w:val="FFFFFF" w:themeColor="background1"/>
                <w:szCs w:val="21"/>
              </w:rPr>
              <w:t>A</w:t>
            </w:r>
          </w:p>
        </w:tc>
      </w:tr>
    </w:tbl>
    <w:p w14:paraId="6FD7A506" w14:textId="2581ACE6" w:rsidR="0085197C" w:rsidRPr="0008113D" w:rsidRDefault="0008113D" w:rsidP="0008113D">
      <w:pPr>
        <w:pStyle w:val="ListParagraph"/>
        <w:numPr>
          <w:ilvl w:val="0"/>
          <w:numId w:val="11"/>
        </w:numPr>
        <w:ind w:left="142" w:right="-733"/>
        <w:rPr>
          <w:szCs w:val="21"/>
        </w:rPr>
      </w:pPr>
      <w:r w:rsidRPr="0008113D">
        <w:rPr>
          <w:szCs w:val="21"/>
        </w:rPr>
        <w:t>As noted under the previous item, governors were pleased to see that there had been no bullying incidents since the previous meeting.</w:t>
      </w:r>
    </w:p>
    <w:p w14:paraId="516AE580" w14:textId="77777777" w:rsidR="0084453D" w:rsidRPr="00BE1E76" w:rsidRDefault="0084453D" w:rsidP="0084453D">
      <w:pPr>
        <w:ind w:left="-218" w:right="-1039"/>
        <w:rPr>
          <w:i/>
          <w:iCs/>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84453D" w:rsidRPr="001E79EC" w14:paraId="20E98192" w14:textId="77777777" w:rsidTr="003C4C13">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CF33239" w14:textId="2AB3C6D4" w:rsidR="0084453D" w:rsidRPr="001E79EC" w:rsidRDefault="0084453D" w:rsidP="003C4C13">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Pr>
                <w:rFonts w:eastAsia="Times New Roman" w:cs="Arial"/>
                <w:b/>
                <w:color w:val="FFFFFF" w:themeColor="background1"/>
                <w:sz w:val="16"/>
                <w:szCs w:val="16"/>
                <w:lang w:eastAsia="en-GB"/>
              </w:rPr>
              <w:t>12/22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8DA7C90" w14:textId="7511D5DD" w:rsidR="0084453D" w:rsidRPr="001E79EC" w:rsidRDefault="0084453D" w:rsidP="003C4C13">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 xml:space="preserve">Mid-year review of </w:t>
            </w:r>
            <w:r w:rsidRPr="001E79EC">
              <w:rPr>
                <w:rFonts w:eastAsia="Times New Roman" w:cs="Arial"/>
                <w:b/>
                <w:color w:val="FFFFFF" w:themeColor="background1"/>
                <w:sz w:val="20"/>
                <w:szCs w:val="20"/>
                <w:lang w:eastAsia="en-GB"/>
              </w:rPr>
              <w:t xml:space="preserve">Self </w:t>
            </w:r>
            <w:r w:rsidRPr="001E79EC">
              <w:rPr>
                <w:b/>
                <w:bCs/>
                <w:color w:val="FFFFFF" w:themeColor="background1"/>
                <w:szCs w:val="21"/>
              </w:rPr>
              <w:t xml:space="preserve">Evaluation Form (SEF): </w:t>
            </w:r>
            <w:r>
              <w:rPr>
                <w:b/>
                <w:bCs/>
                <w:color w:val="FFFFFF" w:themeColor="background1"/>
                <w:szCs w:val="21"/>
              </w:rPr>
              <w:t>Behaviour and Attitudes</w:t>
            </w:r>
            <w:r w:rsidRPr="001E79EC">
              <w:rPr>
                <w:b/>
                <w:bCs/>
                <w:color w:val="FFFFFF" w:themeColor="background1"/>
                <w:szCs w:val="21"/>
              </w:rPr>
              <w:t xml:space="preserve"> </w:t>
            </w:r>
          </w:p>
        </w:tc>
      </w:tr>
    </w:tbl>
    <w:p w14:paraId="02B45644" w14:textId="21827A98" w:rsidR="0008113D" w:rsidRPr="00B67127" w:rsidRDefault="0008113D" w:rsidP="0008113D">
      <w:pPr>
        <w:pStyle w:val="ListParagraph"/>
        <w:numPr>
          <w:ilvl w:val="0"/>
          <w:numId w:val="11"/>
        </w:numPr>
        <w:ind w:left="142" w:right="-897" w:hanging="851"/>
        <w:contextualSpacing w:val="0"/>
        <w:rPr>
          <w:i/>
          <w:iCs/>
          <w:szCs w:val="21"/>
        </w:rPr>
      </w:pPr>
      <w:r>
        <w:rPr>
          <w:szCs w:val="21"/>
        </w:rPr>
        <w:t>The Clerk said that the EHT had proposed that he and the Clerk should update the SEF in light of further evidence gathered by LGs so far in 2022-23.  The meeting agreed that this would be useful.</w:t>
      </w:r>
    </w:p>
    <w:p w14:paraId="2AD31A70" w14:textId="55EE0A79" w:rsidR="0084453D" w:rsidRPr="0008113D" w:rsidRDefault="0008113D" w:rsidP="0008113D">
      <w:pPr>
        <w:spacing w:line="240" w:lineRule="auto"/>
        <w:ind w:left="142"/>
        <w:rPr>
          <w:rFonts w:eastAsia="Times New Roman" w:cs="Arial"/>
          <w:b/>
          <w:bCs/>
          <w:iCs/>
          <w:szCs w:val="21"/>
          <w:lang w:eastAsia="en-GB"/>
        </w:rPr>
      </w:pPr>
      <w:r w:rsidRPr="00B332DD">
        <w:rPr>
          <w:rFonts w:eastAsia="Times New Roman" w:cs="Arial"/>
          <w:b/>
          <w:bCs/>
          <w:iCs/>
          <w:szCs w:val="21"/>
          <w:lang w:eastAsia="en-GB"/>
        </w:rPr>
        <w:t>Action: EHT, Clerk</w:t>
      </w:r>
    </w:p>
    <w:p w14:paraId="1B3C0330" w14:textId="1F58939B" w:rsidR="0036449F" w:rsidRDefault="0036449F" w:rsidP="00BE1E76">
      <w:pPr>
        <w:ind w:left="-218" w:right="-1039"/>
        <w:rPr>
          <w:szCs w:val="21"/>
        </w:rPr>
      </w:pPr>
    </w:p>
    <w:p w14:paraId="242371EF" w14:textId="04C54AE5" w:rsidR="0008113D" w:rsidRPr="0008113D" w:rsidRDefault="0008113D" w:rsidP="0008113D">
      <w:pPr>
        <w:ind w:left="-1134" w:right="-1039"/>
        <w:rPr>
          <w:i/>
          <w:iCs/>
          <w:szCs w:val="21"/>
        </w:rPr>
      </w:pPr>
      <w:r w:rsidRPr="0008113D">
        <w:rPr>
          <w:i/>
          <w:iCs/>
          <w:szCs w:val="21"/>
        </w:rPr>
        <w:t>Sharmyn Kennedy re-joined the meeting at 1.06pm</w:t>
      </w:r>
    </w:p>
    <w:p w14:paraId="1FD6E612" w14:textId="77777777" w:rsidR="0008113D" w:rsidRPr="00D37173" w:rsidRDefault="0008113D" w:rsidP="0008113D">
      <w:pPr>
        <w:ind w:left="-1134" w:right="-1039"/>
        <w:rPr>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C72CF3" w:rsidRPr="001E79EC" w14:paraId="5139B4DC" w14:textId="77777777" w:rsidTr="00D603E5">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DD242E6" w14:textId="3BE0105E" w:rsidR="00C72CF3" w:rsidRPr="001E79EC" w:rsidRDefault="00C72CF3" w:rsidP="00D603E5">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84453D">
              <w:rPr>
                <w:rFonts w:eastAsia="Times New Roman" w:cs="Arial"/>
                <w:b/>
                <w:color w:val="FFFFFF" w:themeColor="background1"/>
                <w:sz w:val="16"/>
                <w:szCs w:val="16"/>
                <w:lang w:eastAsia="en-GB"/>
              </w:rPr>
              <w:t>13/22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65D37FC" w14:textId="55C2AEBF" w:rsidR="00C72CF3" w:rsidRPr="00232DB1" w:rsidRDefault="00232DB1" w:rsidP="00D603E5">
            <w:pPr>
              <w:spacing w:before="0" w:line="240" w:lineRule="auto"/>
              <w:rPr>
                <w:rFonts w:eastAsia="Times New Roman" w:cs="Arial"/>
                <w:b/>
                <w:bCs/>
                <w:color w:val="FFFFFF" w:themeColor="background1"/>
                <w:sz w:val="20"/>
                <w:szCs w:val="20"/>
                <w:lang w:eastAsia="en-GB"/>
              </w:rPr>
            </w:pPr>
            <w:r w:rsidRPr="00232DB1">
              <w:rPr>
                <w:rFonts w:cs="Arial"/>
                <w:b/>
                <w:bCs/>
                <w:color w:val="FFFFFF" w:themeColor="background1"/>
                <w:szCs w:val="21"/>
              </w:rPr>
              <w:t>Monitor SDP milestones: Behaviour &amp; Attitudes</w:t>
            </w:r>
            <w:r>
              <w:rPr>
                <w:rFonts w:cs="Arial"/>
                <w:b/>
                <w:bCs/>
                <w:color w:val="FFFFFF" w:themeColor="background1"/>
                <w:szCs w:val="21"/>
              </w:rPr>
              <w:t xml:space="preserve"> </w:t>
            </w:r>
            <w:r w:rsidRPr="005277EB">
              <w:rPr>
                <w:rFonts w:cs="Arial"/>
                <w:b/>
                <w:bCs/>
                <w:color w:val="FFFFFF" w:themeColor="background1"/>
                <w:szCs w:val="21"/>
              </w:rPr>
              <w:t xml:space="preserve">– </w:t>
            </w:r>
            <w:r w:rsidRPr="005277EB">
              <w:rPr>
                <w:rFonts w:cs="Arial"/>
                <w:i/>
                <w:iCs/>
                <w:color w:val="FFFFFF" w:themeColor="background1"/>
                <w:szCs w:val="21"/>
              </w:rPr>
              <w:t>Document</w:t>
            </w:r>
            <w:r w:rsidR="006D034F">
              <w:rPr>
                <w:rFonts w:cs="Arial"/>
                <w:i/>
                <w:iCs/>
                <w:color w:val="FFFFFF" w:themeColor="background1"/>
                <w:szCs w:val="21"/>
              </w:rPr>
              <w:t>s A and</w:t>
            </w:r>
            <w:r w:rsidRPr="005277EB">
              <w:rPr>
                <w:rFonts w:cs="Arial"/>
                <w:i/>
                <w:iCs/>
                <w:color w:val="FFFFFF" w:themeColor="background1"/>
                <w:szCs w:val="21"/>
              </w:rPr>
              <w:t xml:space="preserve"> </w:t>
            </w:r>
            <w:r w:rsidR="005277EB" w:rsidRPr="005277EB">
              <w:rPr>
                <w:rFonts w:cs="Arial"/>
                <w:i/>
                <w:iCs/>
                <w:color w:val="FFFFFF" w:themeColor="background1"/>
                <w:szCs w:val="21"/>
              </w:rPr>
              <w:t>B</w:t>
            </w:r>
          </w:p>
        </w:tc>
      </w:tr>
    </w:tbl>
    <w:p w14:paraId="49BEAE43" w14:textId="75CA1DDE" w:rsidR="0084453D" w:rsidRDefault="0084453D" w:rsidP="0084453D">
      <w:pPr>
        <w:pStyle w:val="ListParagraph"/>
        <w:numPr>
          <w:ilvl w:val="1"/>
          <w:numId w:val="39"/>
        </w:numPr>
        <w:shd w:val="clear" w:color="auto" w:fill="FFFFFF" w:themeFill="background1"/>
        <w:spacing w:line="240" w:lineRule="auto"/>
        <w:ind w:left="142" w:right="-613"/>
        <w:contextualSpacing w:val="0"/>
        <w:rPr>
          <w:rFonts w:cs="Arial"/>
          <w:szCs w:val="21"/>
        </w:rPr>
      </w:pPr>
      <w:r w:rsidRPr="0084453D">
        <w:rPr>
          <w:rFonts w:eastAsia="Times New Roman" w:cs="Arial"/>
          <w:i/>
          <w:iCs/>
          <w:color w:val="000000" w:themeColor="text1"/>
          <w:sz w:val="20"/>
          <w:szCs w:val="20"/>
          <w:u w:val="single"/>
          <w:lang w:eastAsia="en-GB"/>
        </w:rPr>
        <w:t>Report on attendance and Persistent Absence of all pupils</w:t>
      </w:r>
      <w:r w:rsidRPr="00D55247">
        <w:rPr>
          <w:rFonts w:eastAsia="Times New Roman" w:cs="Arial"/>
          <w:color w:val="000000" w:themeColor="text1"/>
          <w:sz w:val="20"/>
          <w:szCs w:val="20"/>
          <w:lang w:eastAsia="en-GB"/>
        </w:rPr>
        <w:t xml:space="preserve"> - emphasis on PP &amp; </w:t>
      </w:r>
      <w:bookmarkStart w:id="4" w:name="_Int_ShObsEZk"/>
      <w:r w:rsidRPr="00D55247">
        <w:rPr>
          <w:rFonts w:eastAsia="Times New Roman" w:cs="Arial"/>
          <w:color w:val="000000" w:themeColor="text1"/>
          <w:sz w:val="20"/>
          <w:szCs w:val="20"/>
          <w:lang w:eastAsia="en-GB"/>
        </w:rPr>
        <w:t xml:space="preserve">SEND </w:t>
      </w:r>
      <w:bookmarkEnd w:id="4"/>
      <w:r w:rsidRPr="00D55247">
        <w:rPr>
          <w:rFonts w:eastAsia="Times New Roman" w:cs="Arial"/>
          <w:color w:val="000000" w:themeColor="text1"/>
          <w:sz w:val="20"/>
          <w:szCs w:val="20"/>
          <w:lang w:eastAsia="en-GB"/>
        </w:rPr>
        <w:t>pupils (Milestone BA 01)</w:t>
      </w:r>
      <w:r w:rsidRPr="00DA2679">
        <w:rPr>
          <w:rFonts w:cs="Arial"/>
          <w:szCs w:val="21"/>
        </w:rPr>
        <w:t xml:space="preserve"> </w:t>
      </w:r>
    </w:p>
    <w:p w14:paraId="02D5584C" w14:textId="77777777" w:rsidR="00E958D0" w:rsidRPr="00E958D0" w:rsidRDefault="00794B62" w:rsidP="00794B62">
      <w:pPr>
        <w:pStyle w:val="ListParagraph"/>
        <w:numPr>
          <w:ilvl w:val="0"/>
          <w:numId w:val="11"/>
        </w:numPr>
        <w:ind w:left="142" w:right="-897" w:hanging="709"/>
        <w:contextualSpacing w:val="0"/>
        <w:rPr>
          <w:i/>
          <w:iCs/>
          <w:szCs w:val="21"/>
        </w:rPr>
      </w:pPr>
      <w:r>
        <w:rPr>
          <w:szCs w:val="21"/>
        </w:rPr>
        <w:t>The</w:t>
      </w:r>
      <w:r w:rsidR="0008113D">
        <w:rPr>
          <w:szCs w:val="21"/>
        </w:rPr>
        <w:t xml:space="preserve"> IWO reported that 63 pupils had been Persistently Absent (PA) in January and February 2023 – that is, they had been absent for 3.5 days, or 10% of school days.  11 children had been PA in each of the three half terms to date (Autumn 1 and 2, and Spring 1).  The school was carrying out direct intervention with all eleven of these pupils, some of who had genuine and serious illnesses.</w:t>
      </w:r>
      <w:r w:rsidR="00E958D0">
        <w:rPr>
          <w:szCs w:val="21"/>
        </w:rPr>
        <w:t xml:space="preserve">  </w:t>
      </w:r>
    </w:p>
    <w:p w14:paraId="305B60D7" w14:textId="725CDC04" w:rsidR="00E958D0" w:rsidRPr="00725EB7" w:rsidRDefault="00E958D0" w:rsidP="00794B62">
      <w:pPr>
        <w:pStyle w:val="ListParagraph"/>
        <w:numPr>
          <w:ilvl w:val="0"/>
          <w:numId w:val="11"/>
        </w:numPr>
        <w:ind w:left="142" w:right="-897" w:hanging="709"/>
        <w:contextualSpacing w:val="0"/>
        <w:rPr>
          <w:i/>
          <w:iCs/>
          <w:szCs w:val="21"/>
        </w:rPr>
      </w:pPr>
      <w:r>
        <w:rPr>
          <w:szCs w:val="21"/>
        </w:rPr>
        <w:t xml:space="preserve">Where there was doubt about whether PA children were genuinely ill (5 children at present, 2 of whom were from the same family), the IWO monitored them particularly closely.  It was common for children who were new to the UK to pick up a lot of minor bugs: the IWO worked with these parents to clarify when a child should be kept home and when they should come to school (eg when they had minor sniffles).  She gave the example of a child with </w:t>
      </w:r>
      <w:r w:rsidR="00B37CBC">
        <w:rPr>
          <w:szCs w:val="21"/>
        </w:rPr>
        <w:t>a health issue</w:t>
      </w:r>
      <w:r>
        <w:rPr>
          <w:szCs w:val="21"/>
        </w:rPr>
        <w:t xml:space="preserve"> who was being kept home unnecessarily.  Despite being absent for 50% of the time, this child was working at Age Related Expectation (ARE), but needed to be in school.  The IWO was discussing, firmly, with the parent a phased return to school so that staff could see the child every day.  </w:t>
      </w:r>
      <w:r w:rsidRPr="00E958D0">
        <w:rPr>
          <w:b/>
          <w:bCs/>
          <w:szCs w:val="21"/>
          <w:u w:val="single"/>
        </w:rPr>
        <w:t>Replying to questions</w:t>
      </w:r>
      <w:r>
        <w:rPr>
          <w:szCs w:val="21"/>
        </w:rPr>
        <w:t xml:space="preserve">, she confirmed that this was for </w:t>
      </w:r>
      <w:r>
        <w:rPr>
          <w:szCs w:val="21"/>
        </w:rPr>
        <w:lastRenderedPageBreak/>
        <w:t xml:space="preserve">safeguarding reasons.  </w:t>
      </w:r>
      <w:r>
        <w:rPr>
          <w:b/>
          <w:bCs/>
          <w:szCs w:val="21"/>
          <w:u w:val="single"/>
        </w:rPr>
        <w:t>Asked</w:t>
      </w:r>
      <w:r>
        <w:rPr>
          <w:szCs w:val="21"/>
        </w:rPr>
        <w:t xml:space="preserve"> whether the child had an EHCP</w:t>
      </w:r>
      <w:r>
        <w:rPr>
          <w:rStyle w:val="FootnoteReference"/>
          <w:szCs w:val="21"/>
        </w:rPr>
        <w:footnoteReference w:id="2"/>
      </w:r>
      <w:r>
        <w:rPr>
          <w:szCs w:val="21"/>
        </w:rPr>
        <w:t>, the IOW said that they did not qualify for one.</w:t>
      </w:r>
    </w:p>
    <w:p w14:paraId="11571A66" w14:textId="6B3F8EBE" w:rsidR="00725EB7" w:rsidRPr="00E958D0" w:rsidRDefault="00725EB7" w:rsidP="00725EB7">
      <w:pPr>
        <w:pStyle w:val="ListParagraph"/>
        <w:numPr>
          <w:ilvl w:val="0"/>
          <w:numId w:val="11"/>
        </w:numPr>
        <w:ind w:left="142" w:right="-897" w:hanging="709"/>
        <w:contextualSpacing w:val="0"/>
        <w:rPr>
          <w:i/>
          <w:iCs/>
          <w:szCs w:val="21"/>
        </w:rPr>
      </w:pPr>
      <w:r>
        <w:rPr>
          <w:b/>
          <w:bCs/>
          <w:szCs w:val="21"/>
          <w:u w:val="single"/>
        </w:rPr>
        <w:t>Replying to questions</w:t>
      </w:r>
      <w:r>
        <w:rPr>
          <w:szCs w:val="21"/>
        </w:rPr>
        <w:t xml:space="preserve">, the IWO confirmed that the five children who she was monitoring particularly closely as genuinely PA were also among the pupils with high numbers of </w:t>
      </w:r>
      <w:r w:rsidR="005277EB">
        <w:rPr>
          <w:szCs w:val="21"/>
        </w:rPr>
        <w:t>behaviour</w:t>
      </w:r>
      <w:r>
        <w:rPr>
          <w:szCs w:val="21"/>
        </w:rPr>
        <w:t xml:space="preserve"> incidents recorded on CPOMS.</w:t>
      </w:r>
    </w:p>
    <w:p w14:paraId="3813A9D4" w14:textId="11CD7336" w:rsidR="00E958D0" w:rsidRPr="00B37CBC" w:rsidRDefault="00B37CBC" w:rsidP="00794B62">
      <w:pPr>
        <w:pStyle w:val="ListParagraph"/>
        <w:numPr>
          <w:ilvl w:val="0"/>
          <w:numId w:val="11"/>
        </w:numPr>
        <w:ind w:left="142" w:right="-897" w:hanging="709"/>
        <w:contextualSpacing w:val="0"/>
        <w:rPr>
          <w:i/>
          <w:iCs/>
          <w:szCs w:val="21"/>
        </w:rPr>
      </w:pPr>
      <w:r>
        <w:rPr>
          <w:szCs w:val="21"/>
        </w:rPr>
        <w:t xml:space="preserve">The IWO said that direct intervention with a number of other children had led to improved attendance.  She gave the example of two children with poor attendance who, through the school’s intervention, were now attending school, although the school was not working to address punctuality.  </w:t>
      </w:r>
      <w:r>
        <w:rPr>
          <w:b/>
          <w:bCs/>
          <w:szCs w:val="21"/>
          <w:u w:val="single"/>
        </w:rPr>
        <w:t>Replying to questions</w:t>
      </w:r>
      <w:r>
        <w:rPr>
          <w:szCs w:val="21"/>
        </w:rPr>
        <w:t>, she confirmed that the school could provide evidence of intervention leading to improved attendance.</w:t>
      </w:r>
    </w:p>
    <w:p w14:paraId="11C992B2" w14:textId="61BCE036" w:rsidR="00B37CBC" w:rsidRPr="00B37CBC" w:rsidRDefault="00B37CBC" w:rsidP="00794B62">
      <w:pPr>
        <w:pStyle w:val="ListParagraph"/>
        <w:numPr>
          <w:ilvl w:val="0"/>
          <w:numId w:val="11"/>
        </w:numPr>
        <w:ind w:left="142" w:right="-897" w:hanging="709"/>
        <w:contextualSpacing w:val="0"/>
        <w:rPr>
          <w:i/>
          <w:iCs/>
          <w:szCs w:val="21"/>
        </w:rPr>
      </w:pPr>
      <w:r>
        <w:rPr>
          <w:szCs w:val="21"/>
        </w:rPr>
        <w:t xml:space="preserve">The IWO said that 22 children had been absent for holidays in term-time so far this year.  </w:t>
      </w:r>
      <w:r w:rsidRPr="00B37CBC">
        <w:rPr>
          <w:b/>
          <w:bCs/>
          <w:szCs w:val="21"/>
          <w:u w:val="single"/>
        </w:rPr>
        <w:t>Replying to questions</w:t>
      </w:r>
      <w:r>
        <w:rPr>
          <w:szCs w:val="21"/>
        </w:rPr>
        <w:t xml:space="preserve"> she said that these absence tended to be lengthy and that, while some were authorised, most were not.   </w:t>
      </w:r>
      <w:r>
        <w:rPr>
          <w:b/>
          <w:bCs/>
          <w:szCs w:val="21"/>
          <w:u w:val="single"/>
        </w:rPr>
        <w:t>Asked</w:t>
      </w:r>
      <w:r>
        <w:rPr>
          <w:szCs w:val="21"/>
        </w:rPr>
        <w:t xml:space="preserve"> how the school decided whether to authorise an absence for holiday in termtime, the IOW said that the family had to provide evidence of exceptional circumstances such as a death in the family or the terminal illness of a close relative living abroad.  The maximum length of time for which the school would authorise such an absence was ten days.</w:t>
      </w:r>
    </w:p>
    <w:p w14:paraId="25F26B88" w14:textId="7B7AC28E" w:rsidR="00B37CBC" w:rsidRPr="00725EB7" w:rsidRDefault="00B37CBC" w:rsidP="00794B62">
      <w:pPr>
        <w:pStyle w:val="ListParagraph"/>
        <w:numPr>
          <w:ilvl w:val="0"/>
          <w:numId w:val="11"/>
        </w:numPr>
        <w:ind w:left="142" w:right="-897" w:hanging="709"/>
        <w:contextualSpacing w:val="0"/>
        <w:rPr>
          <w:i/>
          <w:iCs/>
          <w:szCs w:val="21"/>
        </w:rPr>
      </w:pPr>
      <w:r>
        <w:rPr>
          <w:b/>
          <w:bCs/>
          <w:szCs w:val="21"/>
          <w:u w:val="single"/>
        </w:rPr>
        <w:t>Replying to questions</w:t>
      </w:r>
      <w:r>
        <w:rPr>
          <w:szCs w:val="21"/>
        </w:rPr>
        <w:t>, the IOW confirmed that the school arranged for the local authority to issue fines for unauthorised absence of more than five days where the child was of statutory school age (fi</w:t>
      </w:r>
      <w:r w:rsidR="00725EB7">
        <w:rPr>
          <w:szCs w:val="21"/>
        </w:rPr>
        <w:t>v</w:t>
      </w:r>
      <w:r>
        <w:rPr>
          <w:szCs w:val="21"/>
        </w:rPr>
        <w:t xml:space="preserve">e years).  The school used its discretion – it was not always appropriate for a family to be fined of, for example, the fine would simply add to </w:t>
      </w:r>
      <w:r w:rsidR="00725EB7">
        <w:rPr>
          <w:szCs w:val="21"/>
        </w:rPr>
        <w:t xml:space="preserve">existing </w:t>
      </w:r>
      <w:r>
        <w:rPr>
          <w:szCs w:val="21"/>
        </w:rPr>
        <w:t>financial pressures.</w:t>
      </w:r>
      <w:r w:rsidR="00725EB7">
        <w:rPr>
          <w:szCs w:val="21"/>
        </w:rPr>
        <w:t xml:space="preserve">  The LA did not always issue fines for unauthorised absence – for example they might not do so if the child otherwise had good attendance.  The IWO considered that the impact of fines was low: it would be more effective if parents were instead required to attend a one-day parenting course.  </w:t>
      </w:r>
    </w:p>
    <w:p w14:paraId="2F86C34A" w14:textId="20B9C7E2" w:rsidR="00725EB7" w:rsidRPr="00725EB7" w:rsidRDefault="00725EB7" w:rsidP="00794B62">
      <w:pPr>
        <w:pStyle w:val="ListParagraph"/>
        <w:numPr>
          <w:ilvl w:val="0"/>
          <w:numId w:val="11"/>
        </w:numPr>
        <w:ind w:left="142" w:right="-897" w:hanging="709"/>
        <w:contextualSpacing w:val="0"/>
        <w:rPr>
          <w:i/>
          <w:iCs/>
          <w:szCs w:val="21"/>
        </w:rPr>
      </w:pPr>
      <w:r>
        <w:rPr>
          <w:szCs w:val="21"/>
        </w:rPr>
        <w:t>The IWO said that letters to parents had some impact: feedback indicated that some had not realised how many days their children had missed.  Discussions with colleagues in other schools indicated that there was a high level of concern among parents about illnesses such as Covid, Strep A etc, which was leading them to keep their children at home when they had minor symptoms.</w:t>
      </w:r>
    </w:p>
    <w:p w14:paraId="1235E067" w14:textId="762184CB" w:rsidR="00725EB7" w:rsidRPr="00725EB7" w:rsidRDefault="00725EB7" w:rsidP="00794B62">
      <w:pPr>
        <w:pStyle w:val="ListParagraph"/>
        <w:numPr>
          <w:ilvl w:val="0"/>
          <w:numId w:val="11"/>
        </w:numPr>
        <w:ind w:left="142" w:right="-897" w:hanging="709"/>
        <w:contextualSpacing w:val="0"/>
        <w:rPr>
          <w:i/>
          <w:iCs/>
          <w:szCs w:val="21"/>
        </w:rPr>
      </w:pPr>
      <w:r w:rsidRPr="00725EB7">
        <w:rPr>
          <w:b/>
          <w:bCs/>
          <w:szCs w:val="21"/>
          <w:u w:val="single"/>
        </w:rPr>
        <w:t>Asked</w:t>
      </w:r>
      <w:r>
        <w:rPr>
          <w:szCs w:val="21"/>
        </w:rPr>
        <w:t xml:space="preserve"> whether the school provided remote learning or sent work home for children who were absent with genuine health issues, the IWO said that teachers would do so if the parent asked but that the school did not do this routinely, on the grounds that these children were not well enough to do school work.</w:t>
      </w:r>
    </w:p>
    <w:p w14:paraId="7EF05515" w14:textId="5069DB3E" w:rsidR="00725EB7" w:rsidRPr="00AF5AF0" w:rsidRDefault="00725EB7" w:rsidP="00794B62">
      <w:pPr>
        <w:pStyle w:val="ListParagraph"/>
        <w:numPr>
          <w:ilvl w:val="0"/>
          <w:numId w:val="11"/>
        </w:numPr>
        <w:ind w:left="142" w:right="-897" w:hanging="709"/>
        <w:contextualSpacing w:val="0"/>
        <w:rPr>
          <w:i/>
          <w:iCs/>
          <w:szCs w:val="21"/>
        </w:rPr>
      </w:pPr>
      <w:r>
        <w:rPr>
          <w:szCs w:val="21"/>
        </w:rPr>
        <w:t xml:space="preserve">Governors thanked the IWO for this helpful </w:t>
      </w:r>
      <w:r w:rsidR="00AF5AF0">
        <w:rPr>
          <w:szCs w:val="21"/>
        </w:rPr>
        <w:t>and</w:t>
      </w:r>
      <w:r>
        <w:rPr>
          <w:szCs w:val="21"/>
        </w:rPr>
        <w:t xml:space="preserve"> comprehensive </w:t>
      </w:r>
      <w:r w:rsidR="00AF5AF0">
        <w:rPr>
          <w:szCs w:val="21"/>
        </w:rPr>
        <w:t>update</w:t>
      </w:r>
      <w:r>
        <w:rPr>
          <w:szCs w:val="21"/>
        </w:rPr>
        <w:t>.  I</w:t>
      </w:r>
      <w:r w:rsidR="00AF5AF0">
        <w:rPr>
          <w:szCs w:val="21"/>
        </w:rPr>
        <w:t>t</w:t>
      </w:r>
      <w:r>
        <w:rPr>
          <w:szCs w:val="21"/>
        </w:rPr>
        <w:t xml:space="preserve"> was clear that the school had a cle</w:t>
      </w:r>
      <w:r w:rsidR="00AF5AF0">
        <w:rPr>
          <w:szCs w:val="21"/>
        </w:rPr>
        <w:t>a</w:t>
      </w:r>
      <w:r>
        <w:rPr>
          <w:szCs w:val="21"/>
        </w:rPr>
        <w:t xml:space="preserve">r understanding of the </w:t>
      </w:r>
      <w:r w:rsidR="00AF5AF0">
        <w:rPr>
          <w:szCs w:val="21"/>
        </w:rPr>
        <w:t>reasons for absence of each child and was taking action tailored to their circumstances.  The impact of this action was shown though the significantly improved attendance of a number of previously PA children.  This was a tribute not just to the school’s policy and systems but to the significant time and work put in by the IWO, SENCo and classroom staff.</w:t>
      </w:r>
    </w:p>
    <w:p w14:paraId="080CCC51" w14:textId="77777777" w:rsidR="00AF5AF0" w:rsidRPr="00AF5AF0" w:rsidRDefault="00AF5AF0" w:rsidP="00AF5AF0">
      <w:pPr>
        <w:ind w:left="-567" w:right="-897"/>
        <w:rPr>
          <w:i/>
          <w:iCs/>
          <w:szCs w:val="21"/>
        </w:rPr>
      </w:pPr>
    </w:p>
    <w:p w14:paraId="3717588A" w14:textId="189164B9" w:rsidR="00794B62" w:rsidRPr="00794B62" w:rsidRDefault="00794B62" w:rsidP="00794B62">
      <w:pPr>
        <w:shd w:val="clear" w:color="auto" w:fill="FFFFFF" w:themeFill="background1"/>
        <w:spacing w:line="240" w:lineRule="auto"/>
        <w:ind w:left="142" w:right="-613" w:hanging="284"/>
        <w:rPr>
          <w:rFonts w:cs="Arial"/>
          <w:szCs w:val="21"/>
        </w:rPr>
      </w:pPr>
      <w:r>
        <w:rPr>
          <w:rFonts w:cs="Arial"/>
          <w:szCs w:val="21"/>
        </w:rPr>
        <w:t xml:space="preserve">b) </w:t>
      </w:r>
      <w:bookmarkStart w:id="5" w:name="_Hlk128302403"/>
      <w:r w:rsidRPr="00794B62">
        <w:rPr>
          <w:rFonts w:cs="Arial"/>
          <w:i/>
          <w:iCs/>
          <w:szCs w:val="21"/>
          <w:u w:val="single"/>
        </w:rPr>
        <w:t>Correlation between Autumn term progress and attainment data for specific groups of pupils and information on their BA and PD</w:t>
      </w:r>
      <w:r w:rsidRPr="00794B62">
        <w:rPr>
          <w:rFonts w:cs="Arial"/>
          <w:szCs w:val="21"/>
        </w:rPr>
        <w:t xml:space="preserve"> (Milestone BA 06) </w:t>
      </w:r>
    </w:p>
    <w:bookmarkEnd w:id="5"/>
    <w:p w14:paraId="13033ADD" w14:textId="34B98341" w:rsidR="00794B62" w:rsidRDefault="00AF5AF0" w:rsidP="00794B62">
      <w:pPr>
        <w:pStyle w:val="ListParagraph"/>
        <w:numPr>
          <w:ilvl w:val="0"/>
          <w:numId w:val="11"/>
        </w:numPr>
        <w:ind w:left="142" w:right="-897" w:hanging="709"/>
        <w:contextualSpacing w:val="0"/>
        <w:rPr>
          <w:szCs w:val="21"/>
        </w:rPr>
      </w:pPr>
      <w:r>
        <w:rPr>
          <w:szCs w:val="21"/>
        </w:rPr>
        <w:t xml:space="preserve">Sub-item deferred to the next meeting in the absence of the Executive Headteacher. </w:t>
      </w:r>
    </w:p>
    <w:p w14:paraId="322BD452" w14:textId="567D1665" w:rsidR="00794B62" w:rsidRDefault="00794B62" w:rsidP="00794B62">
      <w:pPr>
        <w:ind w:right="-897"/>
        <w:rPr>
          <w:szCs w:val="21"/>
        </w:rPr>
      </w:pPr>
    </w:p>
    <w:p w14:paraId="08C68443" w14:textId="77777777" w:rsidR="00794B62" w:rsidRPr="00794B62" w:rsidRDefault="00794B62" w:rsidP="00794B62">
      <w:pPr>
        <w:shd w:val="clear" w:color="auto" w:fill="FFFFFF" w:themeFill="background1"/>
        <w:spacing w:line="240" w:lineRule="auto"/>
        <w:ind w:right="-613"/>
        <w:rPr>
          <w:rFonts w:cs="Arial"/>
          <w:szCs w:val="21"/>
        </w:rPr>
      </w:pPr>
      <w:r>
        <w:rPr>
          <w:rFonts w:cs="Arial"/>
          <w:szCs w:val="21"/>
        </w:rPr>
        <w:t xml:space="preserve">c) </w:t>
      </w:r>
      <w:r w:rsidRPr="00794B62">
        <w:rPr>
          <w:rFonts w:cs="Arial"/>
          <w:i/>
          <w:iCs/>
          <w:szCs w:val="21"/>
          <w:u w:val="single"/>
        </w:rPr>
        <w:t>Consider low-cost ways to promote FOREST throughout school</w:t>
      </w:r>
      <w:r w:rsidRPr="00794B62">
        <w:rPr>
          <w:rFonts w:cs="Arial"/>
          <w:szCs w:val="21"/>
        </w:rPr>
        <w:t xml:space="preserve"> (Milestone BA 08) </w:t>
      </w:r>
    </w:p>
    <w:p w14:paraId="2288DC5D" w14:textId="68C56BC6" w:rsidR="00625DE9" w:rsidRDefault="00A82DE6" w:rsidP="00794B62">
      <w:pPr>
        <w:pStyle w:val="ListParagraph"/>
        <w:numPr>
          <w:ilvl w:val="0"/>
          <w:numId w:val="11"/>
        </w:numPr>
        <w:ind w:left="142" w:right="-897" w:hanging="709"/>
        <w:contextualSpacing w:val="0"/>
        <w:rPr>
          <w:szCs w:val="21"/>
        </w:rPr>
      </w:pPr>
      <w:r>
        <w:rPr>
          <w:szCs w:val="21"/>
        </w:rPr>
        <w:t xml:space="preserve">Governors commented on the new roller banner in the main entrance, window decal in the Annexe and banner on the EYFS </w:t>
      </w:r>
      <w:r w:rsidR="00B04DE9">
        <w:rPr>
          <w:szCs w:val="21"/>
        </w:rPr>
        <w:t>building, all focused on the school’s FOREST</w:t>
      </w:r>
      <w:r w:rsidR="00B04DE9">
        <w:rPr>
          <w:rStyle w:val="FootnoteReference"/>
          <w:szCs w:val="21"/>
        </w:rPr>
        <w:footnoteReference w:id="3"/>
      </w:r>
      <w:r w:rsidR="00B04DE9">
        <w:rPr>
          <w:szCs w:val="21"/>
        </w:rPr>
        <w:t xml:space="preserve"> values.</w:t>
      </w:r>
      <w:r w:rsidR="000E63A4">
        <w:rPr>
          <w:szCs w:val="21"/>
        </w:rPr>
        <w:t xml:space="preserve">  The HoS said that the</w:t>
      </w:r>
      <w:r w:rsidR="00A5730D">
        <w:rPr>
          <w:szCs w:val="21"/>
        </w:rPr>
        <w:t xml:space="preserve"> </w:t>
      </w:r>
      <w:r w:rsidR="00A5730D">
        <w:rPr>
          <w:szCs w:val="21"/>
        </w:rPr>
        <w:lastRenderedPageBreak/>
        <w:t>purpo</w:t>
      </w:r>
      <w:r w:rsidR="000E63A4">
        <w:rPr>
          <w:szCs w:val="21"/>
        </w:rPr>
        <w:t xml:space="preserve">se </w:t>
      </w:r>
      <w:r w:rsidR="00A5730D">
        <w:rPr>
          <w:szCs w:val="21"/>
        </w:rPr>
        <w:t xml:space="preserve">of placing these items so that they faced outwards was to keep the values </w:t>
      </w:r>
      <w:r w:rsidR="00625DE9">
        <w:rPr>
          <w:szCs w:val="21"/>
        </w:rPr>
        <w:t xml:space="preserve">fresh in the minds of parents and visitors as well as pupils.  </w:t>
      </w:r>
      <w:r w:rsidR="000C20E7">
        <w:rPr>
          <w:szCs w:val="21"/>
        </w:rPr>
        <w:t>The values were also displayed internally, including n the hall.</w:t>
      </w:r>
    </w:p>
    <w:p w14:paraId="3E5EDB68" w14:textId="5C3007EB" w:rsidR="00794B62" w:rsidRDefault="001E50BB" w:rsidP="00794B62">
      <w:pPr>
        <w:pStyle w:val="ListParagraph"/>
        <w:numPr>
          <w:ilvl w:val="0"/>
          <w:numId w:val="11"/>
        </w:numPr>
        <w:ind w:left="142" w:right="-897" w:hanging="709"/>
        <w:contextualSpacing w:val="0"/>
        <w:rPr>
          <w:szCs w:val="21"/>
        </w:rPr>
      </w:pPr>
      <w:r>
        <w:rPr>
          <w:szCs w:val="21"/>
        </w:rPr>
        <w:t>A</w:t>
      </w:r>
      <w:r w:rsidR="002D399A">
        <w:rPr>
          <w:szCs w:val="21"/>
        </w:rPr>
        <w:t>s</w:t>
      </w:r>
      <w:r>
        <w:rPr>
          <w:szCs w:val="21"/>
        </w:rPr>
        <w:t xml:space="preserve"> well as teaching the FOREST values through the curriculum, t</w:t>
      </w:r>
      <w:r w:rsidR="00625DE9">
        <w:rPr>
          <w:szCs w:val="21"/>
        </w:rPr>
        <w:t>he school was now formalising its practice of drip-feeding the</w:t>
      </w:r>
      <w:r>
        <w:rPr>
          <w:szCs w:val="21"/>
        </w:rPr>
        <w:t>m</w:t>
      </w:r>
      <w:r w:rsidR="00625DE9">
        <w:rPr>
          <w:szCs w:val="21"/>
        </w:rPr>
        <w:t xml:space="preserve"> into </w:t>
      </w:r>
      <w:r>
        <w:rPr>
          <w:szCs w:val="21"/>
        </w:rPr>
        <w:t>assemblies</w:t>
      </w:r>
      <w:r w:rsidR="002D399A">
        <w:rPr>
          <w:szCs w:val="21"/>
        </w:rPr>
        <w:t>.  Each half term focused on one of the six values: this half term was focusing on Empathy.</w:t>
      </w:r>
    </w:p>
    <w:p w14:paraId="4644431C" w14:textId="2ABB6E41" w:rsidR="00FF54FF" w:rsidRDefault="00FF54FF" w:rsidP="00794B62">
      <w:pPr>
        <w:pStyle w:val="ListParagraph"/>
        <w:numPr>
          <w:ilvl w:val="0"/>
          <w:numId w:val="11"/>
        </w:numPr>
        <w:ind w:left="142" w:right="-897" w:hanging="709"/>
        <w:contextualSpacing w:val="0"/>
        <w:rPr>
          <w:szCs w:val="21"/>
        </w:rPr>
      </w:pPr>
      <w:r w:rsidRPr="000C20E7">
        <w:rPr>
          <w:b/>
          <w:bCs/>
          <w:szCs w:val="21"/>
          <w:u w:val="single"/>
        </w:rPr>
        <w:t>Asked</w:t>
      </w:r>
      <w:r>
        <w:rPr>
          <w:szCs w:val="21"/>
        </w:rPr>
        <w:t xml:space="preserve"> whether pupils noticed the banners and decals, the </w:t>
      </w:r>
      <w:r w:rsidR="000C20E7">
        <w:rPr>
          <w:szCs w:val="21"/>
        </w:rPr>
        <w:t>HoS</w:t>
      </w:r>
      <w:r>
        <w:rPr>
          <w:szCs w:val="21"/>
        </w:rPr>
        <w:t xml:space="preserve"> said that they </w:t>
      </w:r>
      <w:r w:rsidR="000C20E7">
        <w:rPr>
          <w:szCs w:val="21"/>
        </w:rPr>
        <w:t xml:space="preserve">did: their arrival had excited much comment among pupils.  </w:t>
      </w:r>
      <w:r w:rsidR="000C20E7">
        <w:rPr>
          <w:b/>
          <w:bCs/>
          <w:szCs w:val="21"/>
          <w:u w:val="single"/>
        </w:rPr>
        <w:t>Asked</w:t>
      </w:r>
      <w:r w:rsidR="000C20E7">
        <w:rPr>
          <w:szCs w:val="21"/>
        </w:rPr>
        <w:t xml:space="preserve"> about the cost, she said that </w:t>
      </w:r>
      <w:r w:rsidR="005277EB">
        <w:rPr>
          <w:szCs w:val="21"/>
        </w:rPr>
        <w:t>the total had been under £100.  She had also ordered some flags showing the FOREST values.</w:t>
      </w:r>
    </w:p>
    <w:p w14:paraId="3F330E08" w14:textId="5E4F7FCB" w:rsidR="00CC0968" w:rsidRPr="00CC0968" w:rsidRDefault="00CC0968" w:rsidP="00794B62">
      <w:pPr>
        <w:pStyle w:val="ListParagraph"/>
        <w:numPr>
          <w:ilvl w:val="0"/>
          <w:numId w:val="11"/>
        </w:numPr>
        <w:ind w:left="142" w:right="-897" w:hanging="709"/>
        <w:contextualSpacing w:val="0"/>
        <w:rPr>
          <w:szCs w:val="21"/>
        </w:rPr>
      </w:pPr>
      <w:r w:rsidRPr="00CC0968">
        <w:rPr>
          <w:szCs w:val="21"/>
        </w:rPr>
        <w:t xml:space="preserve">Governors reviewed </w:t>
      </w:r>
      <w:r>
        <w:rPr>
          <w:szCs w:val="21"/>
        </w:rPr>
        <w:t xml:space="preserve">the full set of </w:t>
      </w:r>
      <w:r w:rsidR="00254E3E">
        <w:rPr>
          <w:szCs w:val="21"/>
        </w:rPr>
        <w:t>Behaviour and Attitudes milestones in the School Development Plan (SDP).</w:t>
      </w:r>
    </w:p>
    <w:p w14:paraId="12133923" w14:textId="77777777" w:rsidR="00B95AD6" w:rsidRPr="00794B62" w:rsidRDefault="00B95AD6" w:rsidP="0084453D">
      <w:pPr>
        <w:shd w:val="clear" w:color="auto" w:fill="FFFFFF" w:themeFill="background1"/>
        <w:spacing w:line="240" w:lineRule="auto"/>
        <w:ind w:left="-578" w:right="-613"/>
        <w:rPr>
          <w:rFonts w:cs="Arial"/>
          <w:szCs w:val="21"/>
        </w:rPr>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843"/>
        <w:gridCol w:w="9072"/>
      </w:tblGrid>
      <w:tr w:rsidR="00254E3E" w:rsidRPr="00BF1AED" w14:paraId="56C82B57" w14:textId="77777777" w:rsidTr="00BF1AED">
        <w:trPr>
          <w:gridBefore w:val="1"/>
          <w:wBefore w:w="8" w:type="dxa"/>
          <w:trHeight w:val="220"/>
        </w:trPr>
        <w:tc>
          <w:tcPr>
            <w:tcW w:w="9915" w:type="dxa"/>
            <w:gridSpan w:val="2"/>
            <w:tcBorders>
              <w:top w:val="single" w:sz="6" w:space="0" w:color="auto"/>
              <w:left w:val="single" w:sz="6" w:space="0" w:color="auto"/>
              <w:bottom w:val="nil"/>
              <w:right w:val="single" w:sz="6" w:space="0" w:color="000000"/>
            </w:tcBorders>
            <w:shd w:val="clear" w:color="auto" w:fill="2F5496" w:themeFill="accent1" w:themeFillShade="BF"/>
            <w:vAlign w:val="bottom"/>
            <w:hideMark/>
          </w:tcPr>
          <w:p w14:paraId="72EF060E" w14:textId="44A87FF5" w:rsidR="004D2CB5" w:rsidRPr="00BF1AED" w:rsidRDefault="004D2CB5" w:rsidP="00391346">
            <w:pPr>
              <w:spacing w:before="0" w:line="240" w:lineRule="auto"/>
              <w:jc w:val="center"/>
              <w:textAlignment w:val="baseline"/>
              <w:rPr>
                <w:rFonts w:ascii="Segoe UI" w:eastAsia="Times New Roman" w:hAnsi="Segoe UI" w:cs="Segoe UI"/>
                <w:color w:val="FFFFFF" w:themeColor="background1"/>
                <w:szCs w:val="21"/>
                <w:lang w:eastAsia="en-GB"/>
              </w:rPr>
            </w:pPr>
            <w:bookmarkStart w:id="6" w:name="_Hlk127953535"/>
            <w:r w:rsidRPr="00BF1AED">
              <w:rPr>
                <w:rFonts w:ascii="Calibri" w:eastAsia="Times New Roman" w:hAnsi="Calibri" w:cs="Calibri"/>
                <w:b/>
                <w:bCs/>
                <w:color w:val="FFFFFF" w:themeColor="background1"/>
                <w:szCs w:val="21"/>
                <w:lang w:eastAsia="en-GB"/>
              </w:rPr>
              <w:t>B</w:t>
            </w:r>
            <w:r w:rsidRPr="00BF1AED">
              <w:rPr>
                <w:rFonts w:eastAsia="Times New Roman"/>
                <w:b/>
                <w:bCs/>
                <w:color w:val="FFFFFF" w:themeColor="background1"/>
                <w:szCs w:val="21"/>
                <w:lang w:eastAsia="en-GB"/>
              </w:rPr>
              <w:t>ehaviour and Attitudes</w:t>
            </w:r>
            <w:r w:rsidRPr="00BF1AED">
              <w:rPr>
                <w:rFonts w:ascii="Calibri" w:eastAsia="Times New Roman" w:hAnsi="Calibri" w:cs="Calibri"/>
                <w:b/>
                <w:bCs/>
                <w:color w:val="FFFFFF" w:themeColor="background1"/>
                <w:szCs w:val="21"/>
                <w:lang w:eastAsia="en-GB"/>
              </w:rPr>
              <w:t xml:space="preserve"> Milestones</w:t>
            </w:r>
            <w:r w:rsidRPr="00BF1AED">
              <w:rPr>
                <w:rFonts w:ascii="Calibri" w:eastAsia="Times New Roman" w:hAnsi="Calibri" w:cs="Calibri"/>
                <w:color w:val="FFFFFF" w:themeColor="background1"/>
                <w:szCs w:val="21"/>
                <w:lang w:eastAsia="en-GB"/>
              </w:rPr>
              <w:t> </w:t>
            </w:r>
          </w:p>
        </w:tc>
      </w:tr>
      <w:tr w:rsidR="004D2CB5" w:rsidRPr="004D2CB5" w14:paraId="339ABAB1" w14:textId="77777777" w:rsidTr="0014168A">
        <w:trPr>
          <w:trHeight w:val="900"/>
        </w:trPr>
        <w:tc>
          <w:tcPr>
            <w:tcW w:w="851" w:type="dxa"/>
            <w:gridSpan w:val="2"/>
            <w:tcBorders>
              <w:top w:val="nil"/>
              <w:left w:val="nil"/>
              <w:bottom w:val="nil"/>
              <w:right w:val="nil"/>
            </w:tcBorders>
            <w:shd w:val="clear" w:color="auto" w:fill="auto"/>
            <w:vAlign w:val="center"/>
            <w:hideMark/>
          </w:tcPr>
          <w:p w14:paraId="2A5ACB5F"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t>BA1</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vAlign w:val="center"/>
            <w:hideMark/>
          </w:tcPr>
          <w:p w14:paraId="6524A815" w14:textId="2AA427F9" w:rsidR="004D2CB5" w:rsidRPr="004D2CB5" w:rsidRDefault="004D2CB5" w:rsidP="004D2CB5">
            <w:pPr>
              <w:spacing w:line="240" w:lineRule="auto"/>
              <w:ind w:left="143"/>
              <w:textAlignment w:val="baseline"/>
              <w:rPr>
                <w:rFonts w:eastAsia="Times New Roman" w:cs="Arial"/>
                <w:color w:val="000000"/>
                <w:sz w:val="20"/>
                <w:szCs w:val="20"/>
                <w:lang w:eastAsia="en-GB"/>
              </w:rPr>
            </w:pPr>
            <w:r w:rsidRPr="004D2CB5">
              <w:rPr>
                <w:rFonts w:eastAsia="Times New Roman" w:cs="Arial"/>
                <w:b/>
                <w:bCs/>
                <w:color w:val="000000"/>
                <w:sz w:val="20"/>
                <w:szCs w:val="20"/>
                <w:lang w:eastAsia="en-GB"/>
              </w:rPr>
              <w:t>Report attendance of all pupils at LG meeting- emphasis on PP &amp; SEND (Special Educational Needs and Disability) pupils. Report reduction in persistent absence pupils at each LG BA meeting.</w:t>
            </w:r>
            <w:r w:rsidRPr="004D2CB5">
              <w:rPr>
                <w:rFonts w:eastAsia="Times New Roman" w:cs="Arial"/>
                <w:color w:val="000000"/>
                <w:sz w:val="20"/>
                <w:szCs w:val="20"/>
                <w:lang w:eastAsia="en-GB"/>
              </w:rPr>
              <w:t> </w:t>
            </w:r>
          </w:p>
          <w:p w14:paraId="769E4050" w14:textId="1C4BCC3A" w:rsidR="004D2CB5" w:rsidRPr="00254E3E" w:rsidRDefault="00254E3E"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Completed.</w:t>
            </w:r>
          </w:p>
          <w:p w14:paraId="7838BC3F" w14:textId="0F41AA08" w:rsidR="004D2CB5" w:rsidRPr="004D2CB5" w:rsidRDefault="004D2CB5" w:rsidP="004D2CB5">
            <w:pPr>
              <w:spacing w:line="240" w:lineRule="auto"/>
              <w:ind w:left="143"/>
              <w:textAlignment w:val="baseline"/>
              <w:rPr>
                <w:rFonts w:eastAsia="Times New Roman" w:cs="Arial"/>
                <w:b/>
                <w:bCs/>
                <w:sz w:val="18"/>
                <w:szCs w:val="18"/>
                <w:lang w:eastAsia="en-GB"/>
              </w:rPr>
            </w:pPr>
          </w:p>
        </w:tc>
      </w:tr>
      <w:tr w:rsidR="004D2CB5" w:rsidRPr="004D2CB5" w14:paraId="2E9E4874" w14:textId="77777777" w:rsidTr="0014168A">
        <w:trPr>
          <w:trHeight w:val="570"/>
        </w:trPr>
        <w:tc>
          <w:tcPr>
            <w:tcW w:w="851" w:type="dxa"/>
            <w:gridSpan w:val="2"/>
            <w:tcBorders>
              <w:top w:val="nil"/>
              <w:left w:val="nil"/>
              <w:bottom w:val="nil"/>
              <w:right w:val="nil"/>
            </w:tcBorders>
            <w:shd w:val="clear" w:color="auto" w:fill="auto"/>
            <w:vAlign w:val="center"/>
            <w:hideMark/>
          </w:tcPr>
          <w:p w14:paraId="51F8F13D"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t>BA2</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vAlign w:val="center"/>
            <w:hideMark/>
          </w:tcPr>
          <w:p w14:paraId="5FCED04F" w14:textId="2FD658AF" w:rsidR="004D2CB5" w:rsidRDefault="004D2CB5" w:rsidP="004D2CB5">
            <w:pPr>
              <w:spacing w:line="240" w:lineRule="auto"/>
              <w:ind w:left="143"/>
              <w:textAlignment w:val="baseline"/>
              <w:rPr>
                <w:rFonts w:eastAsia="Times New Roman" w:cs="Arial"/>
                <w:color w:val="000000"/>
                <w:sz w:val="20"/>
                <w:szCs w:val="20"/>
                <w:lang w:eastAsia="en-GB"/>
              </w:rPr>
            </w:pPr>
            <w:r w:rsidRPr="004D2CB5">
              <w:rPr>
                <w:rFonts w:eastAsia="Times New Roman" w:cs="Arial"/>
                <w:b/>
                <w:bCs/>
                <w:color w:val="000000"/>
                <w:sz w:val="20"/>
                <w:szCs w:val="20"/>
                <w:lang w:eastAsia="en-GB"/>
              </w:rPr>
              <w:t>Present CPOMs data demonstrating improved/improving behaviour attitudes over time.</w:t>
            </w:r>
            <w:r w:rsidRPr="004D2CB5">
              <w:rPr>
                <w:rFonts w:eastAsia="Times New Roman" w:cs="Arial"/>
                <w:color w:val="000000"/>
                <w:sz w:val="20"/>
                <w:szCs w:val="20"/>
                <w:lang w:eastAsia="en-GB"/>
              </w:rPr>
              <w:t> </w:t>
            </w:r>
          </w:p>
          <w:p w14:paraId="4D14F682" w14:textId="2A9BB152" w:rsidR="00B27365" w:rsidRPr="004D2CB5" w:rsidRDefault="00254E3E"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Completed.</w:t>
            </w:r>
          </w:p>
          <w:p w14:paraId="564BA24D" w14:textId="30163A7E" w:rsidR="004D2CB5" w:rsidRPr="004D2CB5" w:rsidRDefault="004D2CB5" w:rsidP="004D2CB5">
            <w:pPr>
              <w:spacing w:line="240" w:lineRule="auto"/>
              <w:ind w:left="143"/>
              <w:textAlignment w:val="baseline"/>
              <w:rPr>
                <w:rFonts w:eastAsia="Times New Roman" w:cs="Arial"/>
                <w:sz w:val="18"/>
                <w:szCs w:val="18"/>
                <w:lang w:eastAsia="en-GB"/>
              </w:rPr>
            </w:pPr>
          </w:p>
        </w:tc>
      </w:tr>
      <w:tr w:rsidR="004D2CB5" w:rsidRPr="004D2CB5" w14:paraId="66536D74" w14:textId="77777777" w:rsidTr="0014168A">
        <w:trPr>
          <w:trHeight w:val="630"/>
        </w:trPr>
        <w:tc>
          <w:tcPr>
            <w:tcW w:w="851" w:type="dxa"/>
            <w:gridSpan w:val="2"/>
            <w:tcBorders>
              <w:top w:val="nil"/>
              <w:left w:val="nil"/>
              <w:bottom w:val="nil"/>
              <w:right w:val="nil"/>
            </w:tcBorders>
            <w:shd w:val="clear" w:color="auto" w:fill="auto"/>
            <w:vAlign w:val="center"/>
            <w:hideMark/>
          </w:tcPr>
          <w:p w14:paraId="094E53E0"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t>BA3</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vAlign w:val="center"/>
            <w:hideMark/>
          </w:tcPr>
          <w:p w14:paraId="380ACA35" w14:textId="2DE9BE7C" w:rsidR="004D2CB5" w:rsidRDefault="004D2CB5" w:rsidP="004D2CB5">
            <w:pPr>
              <w:spacing w:line="240" w:lineRule="auto"/>
              <w:ind w:left="143"/>
              <w:textAlignment w:val="baseline"/>
              <w:rPr>
                <w:rFonts w:eastAsia="Times New Roman" w:cs="Arial"/>
                <w:color w:val="000000"/>
                <w:sz w:val="20"/>
                <w:szCs w:val="20"/>
                <w:lang w:eastAsia="en-GB"/>
              </w:rPr>
            </w:pPr>
            <w:r w:rsidRPr="004D2CB5">
              <w:rPr>
                <w:rFonts w:eastAsia="Times New Roman" w:cs="Arial"/>
                <w:b/>
                <w:bCs/>
                <w:color w:val="000000"/>
                <w:sz w:val="20"/>
                <w:szCs w:val="20"/>
                <w:lang w:eastAsia="en-GB"/>
              </w:rPr>
              <w:t>Prepare a comparison of pupil/parent views over time on the BA/PD within school.</w:t>
            </w:r>
            <w:r w:rsidRPr="004D2CB5">
              <w:rPr>
                <w:rFonts w:eastAsia="Times New Roman" w:cs="Arial"/>
                <w:color w:val="000000"/>
                <w:sz w:val="20"/>
                <w:szCs w:val="20"/>
                <w:lang w:eastAsia="en-GB"/>
              </w:rPr>
              <w:t> </w:t>
            </w:r>
          </w:p>
          <w:p w14:paraId="192A49E4" w14:textId="2A06BF69" w:rsidR="00DA38C1" w:rsidRDefault="00C00D97"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Governors reviewed the key findings </w:t>
            </w:r>
            <w:r w:rsidR="0026223F">
              <w:rPr>
                <w:rFonts w:eastAsia="Times New Roman" w:cs="Arial"/>
                <w:color w:val="000000"/>
                <w:sz w:val="20"/>
                <w:szCs w:val="20"/>
                <w:lang w:eastAsia="en-GB"/>
              </w:rPr>
              <w:t>from</w:t>
            </w:r>
            <w:r>
              <w:rPr>
                <w:rFonts w:eastAsia="Times New Roman" w:cs="Arial"/>
                <w:color w:val="000000"/>
                <w:sz w:val="20"/>
                <w:szCs w:val="20"/>
                <w:lang w:eastAsia="en-GB"/>
              </w:rPr>
              <w:t xml:space="preserve"> the recent </w:t>
            </w:r>
            <w:r w:rsidR="0026223F">
              <w:rPr>
                <w:rFonts w:eastAsia="Times New Roman" w:cs="Arial"/>
                <w:color w:val="000000"/>
                <w:sz w:val="20"/>
                <w:szCs w:val="20"/>
                <w:lang w:eastAsia="en-GB"/>
              </w:rPr>
              <w:t>pupil</w:t>
            </w:r>
            <w:r>
              <w:rPr>
                <w:rFonts w:eastAsia="Times New Roman" w:cs="Arial"/>
                <w:color w:val="000000"/>
                <w:sz w:val="20"/>
                <w:szCs w:val="20"/>
                <w:lang w:eastAsia="en-GB"/>
              </w:rPr>
              <w:t xml:space="preserve"> survey</w:t>
            </w:r>
            <w:r w:rsidR="00425D72">
              <w:rPr>
                <w:rFonts w:eastAsia="Times New Roman" w:cs="Arial"/>
                <w:color w:val="000000"/>
                <w:sz w:val="20"/>
                <w:szCs w:val="20"/>
                <w:lang w:eastAsia="en-GB"/>
              </w:rPr>
              <w:t>s</w:t>
            </w:r>
            <w:r w:rsidR="006C45A5">
              <w:rPr>
                <w:rFonts w:eastAsia="Times New Roman" w:cs="Arial"/>
                <w:color w:val="000000"/>
                <w:sz w:val="20"/>
                <w:szCs w:val="20"/>
                <w:lang w:eastAsia="en-GB"/>
              </w:rPr>
              <w:t xml:space="preserve"> on playground equipment </w:t>
            </w:r>
            <w:r w:rsidR="0026223F">
              <w:rPr>
                <w:rFonts w:eastAsia="Times New Roman" w:cs="Arial"/>
                <w:color w:val="000000"/>
                <w:sz w:val="20"/>
                <w:szCs w:val="20"/>
                <w:lang w:eastAsia="en-GB"/>
              </w:rPr>
              <w:t>and Science</w:t>
            </w:r>
            <w:r w:rsidR="0001538A">
              <w:rPr>
                <w:rFonts w:eastAsia="Times New Roman" w:cs="Arial"/>
                <w:color w:val="000000"/>
                <w:sz w:val="20"/>
                <w:szCs w:val="20"/>
                <w:lang w:eastAsia="en-GB"/>
              </w:rPr>
              <w:t xml:space="preserve"> and p</w:t>
            </w:r>
            <w:r w:rsidR="00425D72">
              <w:rPr>
                <w:rFonts w:eastAsia="Times New Roman" w:cs="Arial"/>
                <w:color w:val="000000"/>
                <w:sz w:val="20"/>
                <w:szCs w:val="20"/>
                <w:lang w:eastAsia="en-GB"/>
              </w:rPr>
              <w:t>a</w:t>
            </w:r>
            <w:r w:rsidR="0001538A">
              <w:rPr>
                <w:rFonts w:eastAsia="Times New Roman" w:cs="Arial"/>
                <w:color w:val="000000"/>
                <w:sz w:val="20"/>
                <w:szCs w:val="20"/>
                <w:lang w:eastAsia="en-GB"/>
              </w:rPr>
              <w:t>rent survey</w:t>
            </w:r>
            <w:r w:rsidR="0026223F">
              <w:rPr>
                <w:rFonts w:eastAsia="Times New Roman" w:cs="Arial"/>
                <w:color w:val="000000"/>
                <w:sz w:val="20"/>
                <w:szCs w:val="20"/>
                <w:lang w:eastAsia="en-GB"/>
              </w:rPr>
              <w:t xml:space="preserve"> (</w:t>
            </w:r>
            <w:r w:rsidR="0026223F" w:rsidRPr="005E08EB">
              <w:rPr>
                <w:rFonts w:eastAsia="Times New Roman" w:cs="Arial"/>
                <w:i/>
                <w:iCs/>
                <w:color w:val="000000"/>
                <w:sz w:val="20"/>
                <w:szCs w:val="20"/>
                <w:lang w:eastAsia="en-GB"/>
              </w:rPr>
              <w:t>Document A</w:t>
            </w:r>
            <w:r w:rsidR="005E08EB">
              <w:rPr>
                <w:rFonts w:eastAsia="Times New Roman" w:cs="Arial"/>
                <w:color w:val="000000"/>
                <w:sz w:val="20"/>
                <w:szCs w:val="20"/>
                <w:lang w:eastAsia="en-GB"/>
              </w:rPr>
              <w:t xml:space="preserve">).  </w:t>
            </w:r>
          </w:p>
          <w:p w14:paraId="609E9F58" w14:textId="5C08A637" w:rsidR="00DA38C1" w:rsidRPr="00DA38C1" w:rsidRDefault="00DA38C1" w:rsidP="004D2CB5">
            <w:pPr>
              <w:spacing w:line="240" w:lineRule="auto"/>
              <w:ind w:left="143"/>
              <w:textAlignment w:val="baseline"/>
              <w:rPr>
                <w:rFonts w:eastAsia="Times New Roman" w:cs="Arial"/>
                <w:i/>
                <w:iCs/>
                <w:color w:val="000000"/>
                <w:sz w:val="20"/>
                <w:szCs w:val="20"/>
                <w:u w:val="single"/>
                <w:lang w:eastAsia="en-GB"/>
              </w:rPr>
            </w:pPr>
            <w:r w:rsidRPr="00DA38C1">
              <w:rPr>
                <w:rFonts w:eastAsia="Times New Roman" w:cs="Arial"/>
                <w:i/>
                <w:iCs/>
                <w:color w:val="000000"/>
                <w:sz w:val="20"/>
                <w:szCs w:val="20"/>
                <w:u w:val="single"/>
                <w:lang w:eastAsia="en-GB"/>
              </w:rPr>
              <w:t>Playground survey</w:t>
            </w:r>
          </w:p>
          <w:p w14:paraId="04B4C701" w14:textId="06615FA3" w:rsidR="006D034F" w:rsidRDefault="005E08EB"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Noting that </w:t>
            </w:r>
            <w:r w:rsidR="00D83B67">
              <w:rPr>
                <w:rFonts w:eastAsia="Times New Roman" w:cs="Arial"/>
                <w:color w:val="000000"/>
                <w:sz w:val="20"/>
                <w:szCs w:val="20"/>
                <w:lang w:eastAsia="en-GB"/>
              </w:rPr>
              <w:t>174 or the 220 pupils who responded to the survey said that adults did not play with them at playtime and lunchtime</w:t>
            </w:r>
            <w:r w:rsidR="00F5012F">
              <w:rPr>
                <w:rFonts w:eastAsia="Times New Roman" w:cs="Arial"/>
                <w:color w:val="000000"/>
                <w:sz w:val="20"/>
                <w:szCs w:val="20"/>
                <w:lang w:eastAsia="en-GB"/>
              </w:rPr>
              <w:t xml:space="preserve"> (Question 5)</w:t>
            </w:r>
            <w:r w:rsidR="00D83B67">
              <w:rPr>
                <w:rFonts w:eastAsia="Times New Roman" w:cs="Arial"/>
                <w:color w:val="000000"/>
                <w:sz w:val="20"/>
                <w:szCs w:val="20"/>
                <w:lang w:eastAsia="en-GB"/>
              </w:rPr>
              <w:t xml:space="preserve">, </w:t>
            </w:r>
            <w:r w:rsidR="00D83B67" w:rsidRPr="00D83B67">
              <w:rPr>
                <w:rFonts w:eastAsia="Times New Roman" w:cs="Arial"/>
                <w:b/>
                <w:bCs/>
                <w:color w:val="000000"/>
                <w:sz w:val="20"/>
                <w:szCs w:val="20"/>
                <w:u w:val="single"/>
                <w:lang w:eastAsia="en-GB"/>
              </w:rPr>
              <w:t>governors asked</w:t>
            </w:r>
            <w:r w:rsidR="00D83B67">
              <w:rPr>
                <w:rFonts w:eastAsia="Times New Roman" w:cs="Arial"/>
                <w:color w:val="000000"/>
                <w:sz w:val="20"/>
                <w:szCs w:val="20"/>
                <w:lang w:eastAsia="en-GB"/>
              </w:rPr>
              <w:t xml:space="preserve"> whether adults should do so.  The HoS </w:t>
            </w:r>
            <w:r w:rsidR="00D27084">
              <w:rPr>
                <w:rFonts w:eastAsia="Times New Roman" w:cs="Arial"/>
                <w:color w:val="000000"/>
                <w:sz w:val="20"/>
                <w:szCs w:val="20"/>
                <w:lang w:eastAsia="en-GB"/>
              </w:rPr>
              <w:t>confirmed that they should: this enabled them to model behaviour and to ensure structured play.</w:t>
            </w:r>
          </w:p>
          <w:p w14:paraId="6EEB09FF" w14:textId="1B9387E2" w:rsidR="00F5012F" w:rsidRDefault="00F5012F"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Governors were interested to note that </w:t>
            </w:r>
            <w:r w:rsidR="00DA38C1">
              <w:rPr>
                <w:rFonts w:eastAsia="Times New Roman" w:cs="Arial"/>
                <w:color w:val="000000"/>
                <w:sz w:val="20"/>
                <w:szCs w:val="20"/>
                <w:lang w:eastAsia="en-GB"/>
              </w:rPr>
              <w:t>pupils’ responses indicted a clear preference for make-up g</w:t>
            </w:r>
            <w:r w:rsidR="00BB61B0">
              <w:rPr>
                <w:rFonts w:eastAsia="Times New Roman" w:cs="Arial"/>
                <w:color w:val="000000"/>
                <w:sz w:val="20"/>
                <w:szCs w:val="20"/>
                <w:lang w:eastAsia="en-GB"/>
              </w:rPr>
              <w:t>a</w:t>
            </w:r>
            <w:r w:rsidR="00DA38C1">
              <w:rPr>
                <w:rFonts w:eastAsia="Times New Roman" w:cs="Arial"/>
                <w:color w:val="000000"/>
                <w:sz w:val="20"/>
                <w:szCs w:val="20"/>
                <w:lang w:eastAsia="en-GB"/>
              </w:rPr>
              <w:t xml:space="preserve">mes with their </w:t>
            </w:r>
            <w:r w:rsidR="00BB61B0">
              <w:rPr>
                <w:rFonts w:eastAsia="Times New Roman" w:cs="Arial"/>
                <w:color w:val="000000"/>
                <w:sz w:val="20"/>
                <w:szCs w:val="20"/>
                <w:lang w:eastAsia="en-GB"/>
              </w:rPr>
              <w:t>friends</w:t>
            </w:r>
            <w:r w:rsidR="00DA38C1">
              <w:rPr>
                <w:rFonts w:eastAsia="Times New Roman" w:cs="Arial"/>
                <w:color w:val="000000"/>
                <w:sz w:val="20"/>
                <w:szCs w:val="20"/>
                <w:lang w:eastAsia="en-GB"/>
              </w:rPr>
              <w:t xml:space="preserve"> using </w:t>
            </w:r>
            <w:r w:rsidR="00E66808">
              <w:rPr>
                <w:rFonts w:eastAsia="Times New Roman" w:cs="Arial"/>
                <w:color w:val="000000"/>
                <w:sz w:val="20"/>
                <w:szCs w:val="20"/>
                <w:lang w:eastAsia="en-GB"/>
              </w:rPr>
              <w:t xml:space="preserve">small equipment (balls, ropes etc) rather than </w:t>
            </w:r>
            <w:r w:rsidR="00BB61B0">
              <w:rPr>
                <w:rFonts w:eastAsia="Times New Roman" w:cs="Arial"/>
                <w:color w:val="000000"/>
                <w:sz w:val="20"/>
                <w:szCs w:val="20"/>
                <w:lang w:eastAsia="en-GB"/>
              </w:rPr>
              <w:t>large scale equipment such as climbing walls.</w:t>
            </w:r>
            <w:r w:rsidR="00680EE5">
              <w:rPr>
                <w:rFonts w:eastAsia="Times New Roman" w:cs="Arial"/>
                <w:color w:val="000000"/>
                <w:sz w:val="20"/>
                <w:szCs w:val="20"/>
                <w:lang w:eastAsia="en-GB"/>
              </w:rPr>
              <w:t xml:space="preserve">  The HoS said that, in </w:t>
            </w:r>
            <w:r w:rsidR="00241CAB">
              <w:rPr>
                <w:rFonts w:eastAsia="Times New Roman" w:cs="Arial"/>
                <w:color w:val="000000"/>
                <w:sz w:val="20"/>
                <w:szCs w:val="20"/>
                <w:lang w:eastAsia="en-GB"/>
              </w:rPr>
              <w:t>combination</w:t>
            </w:r>
            <w:r w:rsidR="00680EE5">
              <w:rPr>
                <w:rFonts w:eastAsia="Times New Roman" w:cs="Arial"/>
                <w:color w:val="000000"/>
                <w:sz w:val="20"/>
                <w:szCs w:val="20"/>
                <w:lang w:eastAsia="en-GB"/>
              </w:rPr>
              <w:t xml:space="preserve"> </w:t>
            </w:r>
            <w:r w:rsidR="00241CAB">
              <w:rPr>
                <w:rFonts w:eastAsia="Times New Roman" w:cs="Arial"/>
                <w:color w:val="000000"/>
                <w:sz w:val="20"/>
                <w:szCs w:val="20"/>
                <w:lang w:eastAsia="en-GB"/>
              </w:rPr>
              <w:t>w</w:t>
            </w:r>
            <w:r w:rsidR="00680EE5">
              <w:rPr>
                <w:rFonts w:eastAsia="Times New Roman" w:cs="Arial"/>
                <w:color w:val="000000"/>
                <w:sz w:val="20"/>
                <w:szCs w:val="20"/>
                <w:lang w:eastAsia="en-GB"/>
              </w:rPr>
              <w:t xml:space="preserve">ith the </w:t>
            </w:r>
            <w:r w:rsidR="00241CAB">
              <w:rPr>
                <w:rFonts w:eastAsia="Times New Roman" w:cs="Arial"/>
                <w:color w:val="000000"/>
                <w:sz w:val="20"/>
                <w:szCs w:val="20"/>
                <w:lang w:eastAsia="en-GB"/>
              </w:rPr>
              <w:t>difficult layout of the school,</w:t>
            </w:r>
            <w:r w:rsidR="00680EE5">
              <w:rPr>
                <w:rFonts w:eastAsia="Times New Roman" w:cs="Arial"/>
                <w:color w:val="000000"/>
                <w:sz w:val="20"/>
                <w:szCs w:val="20"/>
                <w:lang w:eastAsia="en-GB"/>
              </w:rPr>
              <w:t xml:space="preserve"> this was logistically challenging for </w:t>
            </w:r>
            <w:r w:rsidR="00241CAB">
              <w:rPr>
                <w:rFonts w:eastAsia="Times New Roman" w:cs="Arial"/>
                <w:color w:val="000000"/>
                <w:sz w:val="20"/>
                <w:szCs w:val="20"/>
                <w:lang w:eastAsia="en-GB"/>
              </w:rPr>
              <w:t>s</w:t>
            </w:r>
            <w:r w:rsidR="00680EE5">
              <w:rPr>
                <w:rFonts w:eastAsia="Times New Roman" w:cs="Arial"/>
                <w:color w:val="000000"/>
                <w:sz w:val="20"/>
                <w:szCs w:val="20"/>
                <w:lang w:eastAsia="en-GB"/>
              </w:rPr>
              <w:t>taff</w:t>
            </w:r>
            <w:r w:rsidR="00241CAB">
              <w:rPr>
                <w:rFonts w:eastAsia="Times New Roman" w:cs="Arial"/>
                <w:color w:val="000000"/>
                <w:sz w:val="20"/>
                <w:szCs w:val="20"/>
                <w:lang w:eastAsia="en-GB"/>
              </w:rPr>
              <w:t xml:space="preserve"> but that it worked well.</w:t>
            </w:r>
          </w:p>
          <w:p w14:paraId="3166B0AB" w14:textId="3758FBDB" w:rsidR="00241CAB" w:rsidRDefault="00241CAB"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Governors were pleased to </w:t>
            </w:r>
            <w:r w:rsidR="007D4569">
              <w:rPr>
                <w:rFonts w:eastAsia="Times New Roman" w:cs="Arial"/>
                <w:color w:val="000000"/>
                <w:sz w:val="20"/>
                <w:szCs w:val="20"/>
                <w:lang w:eastAsia="en-GB"/>
              </w:rPr>
              <w:t>see that children clearly enjoyed their time outside.  The HoS said that the number of playground behaviour incidents was low and decreasing</w:t>
            </w:r>
            <w:r w:rsidR="007301E0">
              <w:rPr>
                <w:rFonts w:eastAsia="Times New Roman" w:cs="Arial"/>
                <w:color w:val="000000"/>
                <w:sz w:val="20"/>
                <w:szCs w:val="20"/>
                <w:lang w:eastAsia="en-GB"/>
              </w:rPr>
              <w:t>.  This was aided by CCTV, which could be used to monitor, investigate and address any incidents.</w:t>
            </w:r>
          </w:p>
          <w:p w14:paraId="0B683AAD" w14:textId="77777777" w:rsidR="00D27084" w:rsidRDefault="00D27084" w:rsidP="004D2CB5">
            <w:pPr>
              <w:spacing w:line="240" w:lineRule="auto"/>
              <w:ind w:left="143"/>
              <w:textAlignment w:val="baseline"/>
              <w:rPr>
                <w:rFonts w:eastAsia="Times New Roman" w:cs="Arial"/>
                <w:color w:val="000000"/>
                <w:sz w:val="20"/>
                <w:szCs w:val="20"/>
                <w:lang w:eastAsia="en-GB"/>
              </w:rPr>
            </w:pPr>
          </w:p>
          <w:p w14:paraId="776DAED8" w14:textId="7FA9F054" w:rsidR="006D034F" w:rsidRPr="007301E0" w:rsidRDefault="007301E0" w:rsidP="004D2CB5">
            <w:pPr>
              <w:spacing w:line="240" w:lineRule="auto"/>
              <w:ind w:left="143"/>
              <w:textAlignment w:val="baseline"/>
              <w:rPr>
                <w:rFonts w:eastAsia="Times New Roman" w:cs="Arial"/>
                <w:i/>
                <w:iCs/>
                <w:color w:val="000000"/>
                <w:sz w:val="20"/>
                <w:szCs w:val="20"/>
                <w:u w:val="single"/>
                <w:lang w:eastAsia="en-GB"/>
              </w:rPr>
            </w:pPr>
            <w:r>
              <w:rPr>
                <w:rFonts w:eastAsia="Times New Roman" w:cs="Arial"/>
                <w:i/>
                <w:iCs/>
                <w:color w:val="000000"/>
                <w:sz w:val="20"/>
                <w:szCs w:val="20"/>
                <w:u w:val="single"/>
                <w:lang w:eastAsia="en-GB"/>
              </w:rPr>
              <w:t>Science survey</w:t>
            </w:r>
          </w:p>
          <w:p w14:paraId="30642F1F" w14:textId="6EE92DF5" w:rsidR="00B27365" w:rsidRDefault="002B0014"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The HoS said that the purpose of tis survey had been to </w:t>
            </w:r>
            <w:r w:rsidR="00506879">
              <w:rPr>
                <w:rFonts w:eastAsia="Times New Roman" w:cs="Arial"/>
                <w:color w:val="000000"/>
                <w:sz w:val="20"/>
                <w:szCs w:val="20"/>
                <w:lang w:eastAsia="en-GB"/>
              </w:rPr>
              <w:t xml:space="preserve">assess the Enquiry strand of the </w:t>
            </w:r>
            <w:r w:rsidR="00562B4C">
              <w:rPr>
                <w:rFonts w:eastAsia="Times New Roman" w:cs="Arial"/>
                <w:color w:val="000000"/>
                <w:sz w:val="20"/>
                <w:szCs w:val="20"/>
                <w:lang w:eastAsia="en-GB"/>
              </w:rPr>
              <w:t>Science</w:t>
            </w:r>
            <w:r w:rsidR="00506879">
              <w:rPr>
                <w:rFonts w:eastAsia="Times New Roman" w:cs="Arial"/>
                <w:color w:val="000000"/>
                <w:sz w:val="20"/>
                <w:szCs w:val="20"/>
                <w:lang w:eastAsia="en-GB"/>
              </w:rPr>
              <w:t xml:space="preserve"> curriculum.  </w:t>
            </w:r>
            <w:r w:rsidR="00562B4C">
              <w:rPr>
                <w:rFonts w:eastAsia="Times New Roman" w:cs="Arial"/>
                <w:color w:val="000000"/>
                <w:sz w:val="20"/>
                <w:szCs w:val="20"/>
                <w:lang w:eastAsia="en-GB"/>
              </w:rPr>
              <w:t xml:space="preserve">This strand had historically been a weakness in the school’s </w:t>
            </w:r>
            <w:r w:rsidR="008430BD">
              <w:rPr>
                <w:rFonts w:eastAsia="Times New Roman" w:cs="Arial"/>
                <w:color w:val="000000"/>
                <w:sz w:val="20"/>
                <w:szCs w:val="20"/>
                <w:lang w:eastAsia="en-GB"/>
              </w:rPr>
              <w:t>Science</w:t>
            </w:r>
            <w:r w:rsidR="00562B4C">
              <w:rPr>
                <w:rFonts w:eastAsia="Times New Roman" w:cs="Arial"/>
                <w:color w:val="000000"/>
                <w:sz w:val="20"/>
                <w:szCs w:val="20"/>
                <w:lang w:eastAsia="en-GB"/>
              </w:rPr>
              <w:t xml:space="preserve"> teaching: it had taught </w:t>
            </w:r>
            <w:r w:rsidR="008430BD">
              <w:rPr>
                <w:rFonts w:eastAsia="Times New Roman" w:cs="Arial"/>
                <w:color w:val="000000"/>
                <w:sz w:val="20"/>
                <w:szCs w:val="20"/>
                <w:lang w:eastAsia="en-GB"/>
              </w:rPr>
              <w:t xml:space="preserve">subjects but not how to have an enquiring mind.  </w:t>
            </w:r>
          </w:p>
          <w:p w14:paraId="2AFA9A3F" w14:textId="0579368F" w:rsidR="008430BD" w:rsidRDefault="008430BD"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Governors noted the wide range of </w:t>
            </w:r>
            <w:r w:rsidR="00335835">
              <w:rPr>
                <w:rFonts w:eastAsia="Times New Roman" w:cs="Arial"/>
                <w:color w:val="000000"/>
                <w:sz w:val="20"/>
                <w:szCs w:val="20"/>
                <w:lang w:eastAsia="en-GB"/>
              </w:rPr>
              <w:t>science vocabulary that children had used in the survey to describe their enquiries</w:t>
            </w:r>
            <w:r w:rsidR="002B2DED">
              <w:rPr>
                <w:rFonts w:eastAsia="Times New Roman" w:cs="Arial"/>
                <w:color w:val="000000"/>
                <w:sz w:val="20"/>
                <w:szCs w:val="20"/>
                <w:lang w:eastAsia="en-GB"/>
              </w:rPr>
              <w:t xml:space="preserve"> (Question 2) and the </w:t>
            </w:r>
            <w:r w:rsidR="002134A3">
              <w:rPr>
                <w:rFonts w:eastAsia="Times New Roman" w:cs="Arial"/>
                <w:color w:val="000000"/>
                <w:sz w:val="20"/>
                <w:szCs w:val="20"/>
                <w:lang w:eastAsia="en-GB"/>
              </w:rPr>
              <w:t>examples of answers they had given to Question 3 (“</w:t>
            </w:r>
            <w:r w:rsidR="002134A3" w:rsidRPr="002134A3">
              <w:rPr>
                <w:rFonts w:eastAsia="Times New Roman" w:cs="Arial"/>
                <w:i/>
                <w:iCs/>
                <w:color w:val="000000"/>
                <w:sz w:val="20"/>
                <w:szCs w:val="20"/>
                <w:lang w:eastAsia="en-GB"/>
              </w:rPr>
              <w:t>What does Observing over time” mean</w:t>
            </w:r>
            <w:r w:rsidR="002134A3">
              <w:rPr>
                <w:rFonts w:eastAsia="Times New Roman" w:cs="Arial"/>
                <w:color w:val="000000"/>
                <w:sz w:val="20"/>
                <w:szCs w:val="20"/>
                <w:lang w:eastAsia="en-GB"/>
              </w:rPr>
              <w:t>?)</w:t>
            </w:r>
            <w:r w:rsidR="00C27EA6">
              <w:rPr>
                <w:rFonts w:eastAsia="Times New Roman" w:cs="Arial"/>
                <w:color w:val="000000"/>
                <w:sz w:val="20"/>
                <w:szCs w:val="20"/>
                <w:lang w:eastAsia="en-GB"/>
              </w:rPr>
              <w:t xml:space="preserve">.  They </w:t>
            </w:r>
            <w:r w:rsidR="0063655B">
              <w:rPr>
                <w:rFonts w:eastAsia="Times New Roman" w:cs="Arial"/>
                <w:color w:val="000000"/>
                <w:sz w:val="20"/>
                <w:szCs w:val="20"/>
                <w:lang w:eastAsia="en-GB"/>
              </w:rPr>
              <w:t>thought that the example response given to Question 10 (</w:t>
            </w:r>
            <w:r w:rsidR="0063655B" w:rsidRPr="0063655B">
              <w:rPr>
                <w:rFonts w:eastAsia="Times New Roman" w:cs="Arial"/>
                <w:i/>
                <w:iCs/>
                <w:color w:val="000000"/>
                <w:sz w:val="20"/>
                <w:szCs w:val="20"/>
                <w:lang w:eastAsia="en-GB"/>
              </w:rPr>
              <w:t>Is there anything we could do to make your Enquiry lessons better</w:t>
            </w:r>
            <w:r w:rsidR="0063655B">
              <w:rPr>
                <w:rFonts w:eastAsia="Times New Roman" w:cs="Arial"/>
                <w:color w:val="000000"/>
                <w:sz w:val="20"/>
                <w:szCs w:val="20"/>
                <w:lang w:eastAsia="en-GB"/>
              </w:rPr>
              <w:t xml:space="preserve">?”) </w:t>
            </w:r>
            <w:r w:rsidR="000B2398">
              <w:rPr>
                <w:rFonts w:eastAsia="Times New Roman" w:cs="Arial"/>
                <w:color w:val="000000"/>
                <w:sz w:val="20"/>
                <w:szCs w:val="20"/>
                <w:lang w:eastAsia="en-GB"/>
              </w:rPr>
              <w:t>– “</w:t>
            </w:r>
            <w:r w:rsidR="000B2398" w:rsidRPr="000B2398">
              <w:rPr>
                <w:rFonts w:eastAsia="Times New Roman" w:cs="Arial"/>
                <w:i/>
                <w:iCs/>
                <w:color w:val="000000"/>
                <w:sz w:val="20"/>
                <w:szCs w:val="20"/>
                <w:lang w:eastAsia="en-GB"/>
              </w:rPr>
              <w:t>Being able to create our own experiments instead of teachers helping us</w:t>
            </w:r>
            <w:r w:rsidR="000B2398">
              <w:rPr>
                <w:rFonts w:eastAsia="Times New Roman" w:cs="Arial"/>
                <w:color w:val="000000"/>
                <w:sz w:val="20"/>
                <w:szCs w:val="20"/>
                <w:lang w:eastAsia="en-GB"/>
              </w:rPr>
              <w:t xml:space="preserve">” was an excellent example of the </w:t>
            </w:r>
            <w:r w:rsidR="0001538A">
              <w:rPr>
                <w:rFonts w:eastAsia="Times New Roman" w:cs="Arial"/>
                <w:color w:val="000000"/>
                <w:sz w:val="20"/>
                <w:szCs w:val="20"/>
                <w:lang w:eastAsia="en-GB"/>
              </w:rPr>
              <w:t>benefits of he school’s work to develop independent learning.</w:t>
            </w:r>
          </w:p>
          <w:p w14:paraId="4959D24C" w14:textId="15E57CE3" w:rsidR="00B27365" w:rsidRDefault="00B27365" w:rsidP="004D2CB5">
            <w:pPr>
              <w:spacing w:line="240" w:lineRule="auto"/>
              <w:ind w:left="143"/>
              <w:textAlignment w:val="baseline"/>
              <w:rPr>
                <w:rFonts w:eastAsia="Times New Roman" w:cs="Arial"/>
                <w:color w:val="000000"/>
                <w:sz w:val="20"/>
                <w:szCs w:val="20"/>
                <w:lang w:eastAsia="en-GB"/>
              </w:rPr>
            </w:pPr>
          </w:p>
          <w:p w14:paraId="2BA32882" w14:textId="364B086B" w:rsidR="00425D72" w:rsidRDefault="00425D72" w:rsidP="004D2CB5">
            <w:pPr>
              <w:spacing w:line="240" w:lineRule="auto"/>
              <w:ind w:left="143"/>
              <w:textAlignment w:val="baseline"/>
              <w:rPr>
                <w:rFonts w:eastAsia="Times New Roman" w:cs="Arial"/>
                <w:color w:val="000000"/>
                <w:sz w:val="20"/>
                <w:szCs w:val="20"/>
                <w:lang w:eastAsia="en-GB"/>
              </w:rPr>
            </w:pPr>
            <w:r>
              <w:rPr>
                <w:rFonts w:eastAsia="Times New Roman" w:cs="Arial"/>
                <w:i/>
                <w:iCs/>
                <w:color w:val="000000"/>
                <w:sz w:val="20"/>
                <w:szCs w:val="20"/>
                <w:u w:val="single"/>
                <w:lang w:eastAsia="en-GB"/>
              </w:rPr>
              <w:t>Parent survey</w:t>
            </w:r>
          </w:p>
          <w:p w14:paraId="392FB10A" w14:textId="77777777" w:rsidR="00607A12" w:rsidRDefault="00B20D32"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The HoS said that the school was contacting the seven parents who had disagreed with the statement “My child is happy at this school” to </w:t>
            </w:r>
            <w:r w:rsidR="00BB4941">
              <w:rPr>
                <w:rFonts w:eastAsia="Times New Roman" w:cs="Arial"/>
                <w:color w:val="000000"/>
                <w:sz w:val="20"/>
                <w:szCs w:val="20"/>
                <w:lang w:eastAsia="en-GB"/>
              </w:rPr>
              <w:t xml:space="preserve">explore and address the reasons.  </w:t>
            </w:r>
            <w:r w:rsidR="0037125C">
              <w:rPr>
                <w:rFonts w:eastAsia="Times New Roman" w:cs="Arial"/>
                <w:color w:val="000000"/>
                <w:sz w:val="20"/>
                <w:szCs w:val="20"/>
                <w:lang w:eastAsia="en-GB"/>
              </w:rPr>
              <w:t xml:space="preserve">She noted that </w:t>
            </w:r>
            <w:r w:rsidR="000A3093">
              <w:rPr>
                <w:rFonts w:eastAsia="Times New Roman" w:cs="Arial"/>
                <w:color w:val="000000"/>
                <w:sz w:val="20"/>
                <w:szCs w:val="20"/>
                <w:lang w:eastAsia="en-GB"/>
              </w:rPr>
              <w:lastRenderedPageBreak/>
              <w:t xml:space="preserve">most of </w:t>
            </w:r>
            <w:r w:rsidR="0037125C">
              <w:rPr>
                <w:rFonts w:eastAsia="Times New Roman" w:cs="Arial"/>
                <w:color w:val="000000"/>
                <w:sz w:val="20"/>
                <w:szCs w:val="20"/>
                <w:lang w:eastAsia="en-GB"/>
              </w:rPr>
              <w:t xml:space="preserve">the “Disagree” and “Strongly Disagree” responses </w:t>
            </w:r>
            <w:r w:rsidR="000A3093">
              <w:rPr>
                <w:rFonts w:eastAsia="Times New Roman" w:cs="Arial"/>
                <w:color w:val="000000"/>
                <w:sz w:val="20"/>
                <w:szCs w:val="20"/>
                <w:lang w:eastAsia="en-GB"/>
              </w:rPr>
              <w:t xml:space="preserve">to all questions came from the same parents, who were </w:t>
            </w:r>
            <w:r w:rsidR="00607A12">
              <w:rPr>
                <w:rFonts w:eastAsia="Times New Roman" w:cs="Arial"/>
                <w:color w:val="000000"/>
                <w:sz w:val="20"/>
                <w:szCs w:val="20"/>
                <w:lang w:eastAsia="en-GB"/>
              </w:rPr>
              <w:t xml:space="preserve">pants that the IWO and other staff put most time and effort into supporting.  </w:t>
            </w:r>
          </w:p>
          <w:p w14:paraId="651B74B9" w14:textId="132C413C" w:rsidR="0071604F" w:rsidRDefault="00607A12"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Governors noted that homework continued to be a s</w:t>
            </w:r>
            <w:r w:rsidR="003B06BE">
              <w:rPr>
                <w:rFonts w:eastAsia="Times New Roman" w:cs="Arial"/>
                <w:color w:val="000000"/>
                <w:sz w:val="20"/>
                <w:szCs w:val="20"/>
                <w:lang w:eastAsia="en-GB"/>
              </w:rPr>
              <w:t>o</w:t>
            </w:r>
            <w:r>
              <w:rPr>
                <w:rFonts w:eastAsia="Times New Roman" w:cs="Arial"/>
                <w:color w:val="000000"/>
                <w:sz w:val="20"/>
                <w:szCs w:val="20"/>
                <w:lang w:eastAsia="en-GB"/>
              </w:rPr>
              <w:t>urce of ambivalence</w:t>
            </w:r>
            <w:r w:rsidR="00015E75">
              <w:rPr>
                <w:rFonts w:eastAsia="Times New Roman" w:cs="Arial"/>
                <w:color w:val="000000"/>
                <w:sz w:val="20"/>
                <w:szCs w:val="20"/>
                <w:lang w:eastAsia="en-GB"/>
              </w:rPr>
              <w:t>: as in many schools</w:t>
            </w:r>
            <w:r w:rsidR="00F67F5C">
              <w:rPr>
                <w:rFonts w:eastAsia="Times New Roman" w:cs="Arial"/>
                <w:color w:val="000000"/>
                <w:sz w:val="20"/>
                <w:szCs w:val="20"/>
                <w:lang w:eastAsia="en-GB"/>
              </w:rPr>
              <w:t xml:space="preserve"> (and research bodies)</w:t>
            </w:r>
            <w:r w:rsidR="00015E75">
              <w:rPr>
                <w:rFonts w:eastAsia="Times New Roman" w:cs="Arial"/>
                <w:color w:val="000000"/>
                <w:sz w:val="20"/>
                <w:szCs w:val="20"/>
                <w:lang w:eastAsia="en-GB"/>
              </w:rPr>
              <w:t xml:space="preserve">, </w:t>
            </w:r>
            <w:r w:rsidR="00F67F5C">
              <w:rPr>
                <w:rFonts w:eastAsia="Times New Roman" w:cs="Arial"/>
                <w:color w:val="000000"/>
                <w:sz w:val="20"/>
                <w:szCs w:val="20"/>
                <w:lang w:eastAsia="en-GB"/>
              </w:rPr>
              <w:t>people</w:t>
            </w:r>
            <w:r w:rsidR="00015E75">
              <w:rPr>
                <w:rFonts w:eastAsia="Times New Roman" w:cs="Arial"/>
                <w:color w:val="000000"/>
                <w:sz w:val="20"/>
                <w:szCs w:val="20"/>
                <w:lang w:eastAsia="en-GB"/>
              </w:rPr>
              <w:t xml:space="preserve"> had different views on </w:t>
            </w:r>
            <w:r w:rsidR="00F67F5C">
              <w:rPr>
                <w:rFonts w:eastAsia="Times New Roman" w:cs="Arial"/>
                <w:color w:val="000000"/>
                <w:sz w:val="20"/>
                <w:szCs w:val="20"/>
                <w:lang w:eastAsia="en-GB"/>
              </w:rPr>
              <w:t>how much and what kind of homework should be provided.</w:t>
            </w:r>
          </w:p>
          <w:p w14:paraId="1ABFBA00" w14:textId="35B8AFEA" w:rsidR="004908E9" w:rsidRDefault="00F67F5C"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A</w:t>
            </w:r>
            <w:r w:rsidR="006B6A89">
              <w:rPr>
                <w:rFonts w:eastAsia="Times New Roman" w:cs="Arial"/>
                <w:color w:val="000000"/>
                <w:sz w:val="20"/>
                <w:szCs w:val="20"/>
                <w:lang w:eastAsia="en-GB"/>
              </w:rPr>
              <w:t>s</w:t>
            </w:r>
            <w:r>
              <w:rPr>
                <w:rFonts w:eastAsia="Times New Roman" w:cs="Arial"/>
                <w:color w:val="000000"/>
                <w:sz w:val="20"/>
                <w:szCs w:val="20"/>
                <w:lang w:eastAsia="en-GB"/>
              </w:rPr>
              <w:t xml:space="preserve"> </w:t>
            </w:r>
            <w:r w:rsidR="006B6A89">
              <w:rPr>
                <w:rFonts w:eastAsia="Times New Roman" w:cs="Arial"/>
                <w:color w:val="000000"/>
                <w:sz w:val="20"/>
                <w:szCs w:val="20"/>
                <w:lang w:eastAsia="en-GB"/>
              </w:rPr>
              <w:t>in</w:t>
            </w:r>
            <w:r>
              <w:rPr>
                <w:rFonts w:eastAsia="Times New Roman" w:cs="Arial"/>
                <w:color w:val="000000"/>
                <w:sz w:val="20"/>
                <w:szCs w:val="20"/>
                <w:lang w:eastAsia="en-GB"/>
              </w:rPr>
              <w:t xml:space="preserve"> previous surveys, the proportion of parents who did not know</w:t>
            </w:r>
            <w:r w:rsidR="006B6A89">
              <w:rPr>
                <w:rFonts w:eastAsia="Times New Roman" w:cs="Arial"/>
                <w:color w:val="000000"/>
                <w:sz w:val="20"/>
                <w:szCs w:val="20"/>
                <w:lang w:eastAsia="en-GB"/>
              </w:rPr>
              <w:t xml:space="preserve"> w</w:t>
            </w:r>
            <w:r>
              <w:rPr>
                <w:rFonts w:eastAsia="Times New Roman" w:cs="Arial"/>
                <w:color w:val="000000"/>
                <w:sz w:val="20"/>
                <w:szCs w:val="20"/>
                <w:lang w:eastAsia="en-GB"/>
              </w:rPr>
              <w:t>he</w:t>
            </w:r>
            <w:r w:rsidR="006B6A89">
              <w:rPr>
                <w:rFonts w:eastAsia="Times New Roman" w:cs="Arial"/>
                <w:color w:val="000000"/>
                <w:sz w:val="20"/>
                <w:szCs w:val="20"/>
                <w:lang w:eastAsia="en-GB"/>
              </w:rPr>
              <w:t>t</w:t>
            </w:r>
            <w:r>
              <w:rPr>
                <w:rFonts w:eastAsia="Times New Roman" w:cs="Arial"/>
                <w:color w:val="000000"/>
                <w:sz w:val="20"/>
                <w:szCs w:val="20"/>
                <w:lang w:eastAsia="en-GB"/>
              </w:rPr>
              <w:t xml:space="preserve">her the </w:t>
            </w:r>
            <w:r w:rsidR="006B6A89">
              <w:rPr>
                <w:rFonts w:eastAsia="Times New Roman" w:cs="Arial"/>
                <w:color w:val="000000"/>
                <w:sz w:val="20"/>
                <w:szCs w:val="20"/>
                <w:lang w:eastAsia="en-GB"/>
              </w:rPr>
              <w:t xml:space="preserve">school dealt with bullying effectively was high.  </w:t>
            </w:r>
            <w:r w:rsidR="00D34A67">
              <w:rPr>
                <w:rFonts w:eastAsia="Times New Roman" w:cs="Arial"/>
                <w:color w:val="000000"/>
                <w:sz w:val="20"/>
                <w:szCs w:val="20"/>
                <w:lang w:eastAsia="en-GB"/>
              </w:rPr>
              <w:t>Governors</w:t>
            </w:r>
            <w:r w:rsidR="00C20EB3">
              <w:rPr>
                <w:rFonts w:eastAsia="Times New Roman" w:cs="Arial"/>
                <w:color w:val="000000"/>
                <w:sz w:val="20"/>
                <w:szCs w:val="20"/>
                <w:lang w:eastAsia="en-GB"/>
              </w:rPr>
              <w:t xml:space="preserve"> had discussed at previous meetings </w:t>
            </w:r>
            <w:r w:rsidR="004908E9">
              <w:rPr>
                <w:rFonts w:eastAsia="Times New Roman" w:cs="Arial"/>
                <w:color w:val="000000"/>
                <w:sz w:val="20"/>
                <w:szCs w:val="20"/>
                <w:lang w:eastAsia="en-GB"/>
              </w:rPr>
              <w:t xml:space="preserve">possible reasons for this: </w:t>
            </w:r>
          </w:p>
          <w:p w14:paraId="1845E567" w14:textId="6F1B5C1B" w:rsidR="004908E9" w:rsidRDefault="002C0C8B" w:rsidP="002047E2">
            <w:pPr>
              <w:spacing w:line="240" w:lineRule="auto"/>
              <w:ind w:left="284"/>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(a) </w:t>
            </w:r>
            <w:r w:rsidR="00C20EB3">
              <w:rPr>
                <w:rFonts w:eastAsia="Times New Roman" w:cs="Arial"/>
                <w:color w:val="000000"/>
                <w:sz w:val="20"/>
                <w:szCs w:val="20"/>
                <w:lang w:eastAsia="en-GB"/>
              </w:rPr>
              <w:t>a</w:t>
            </w:r>
            <w:r>
              <w:rPr>
                <w:rFonts w:eastAsia="Times New Roman" w:cs="Arial"/>
                <w:color w:val="000000"/>
                <w:sz w:val="20"/>
                <w:szCs w:val="20"/>
                <w:lang w:eastAsia="en-GB"/>
              </w:rPr>
              <w:t xml:space="preserve"> lack of clarity about the distinction between bullying and disagreement</w:t>
            </w:r>
            <w:r w:rsidR="00D34A67">
              <w:rPr>
                <w:rFonts w:eastAsia="Times New Roman" w:cs="Arial"/>
                <w:color w:val="000000"/>
                <w:sz w:val="20"/>
                <w:szCs w:val="20"/>
                <w:lang w:eastAsia="en-GB"/>
              </w:rPr>
              <w:t xml:space="preserve"> and</w:t>
            </w:r>
            <w:r w:rsidR="004908E9">
              <w:rPr>
                <w:rFonts w:eastAsia="Times New Roman" w:cs="Arial"/>
                <w:color w:val="000000"/>
                <w:sz w:val="20"/>
                <w:szCs w:val="20"/>
                <w:lang w:eastAsia="en-GB"/>
              </w:rPr>
              <w:t>/or</w:t>
            </w:r>
            <w:r w:rsidR="00D34A67">
              <w:rPr>
                <w:rFonts w:eastAsia="Times New Roman" w:cs="Arial"/>
                <w:color w:val="000000"/>
                <w:sz w:val="20"/>
                <w:szCs w:val="20"/>
                <w:lang w:eastAsia="en-GB"/>
              </w:rPr>
              <w:t xml:space="preserve"> </w:t>
            </w:r>
          </w:p>
          <w:p w14:paraId="118B7C9C" w14:textId="094169B2" w:rsidR="00F67F5C" w:rsidRDefault="00D34A67" w:rsidP="002047E2">
            <w:pPr>
              <w:spacing w:line="240" w:lineRule="auto"/>
              <w:ind w:left="284"/>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(b) parents not knowing because they </w:t>
            </w:r>
            <w:r w:rsidR="004908E9">
              <w:rPr>
                <w:rFonts w:eastAsia="Times New Roman" w:cs="Arial"/>
                <w:color w:val="000000"/>
                <w:sz w:val="20"/>
                <w:szCs w:val="20"/>
                <w:lang w:eastAsia="en-GB"/>
              </w:rPr>
              <w:t>were not aware of any</w:t>
            </w:r>
            <w:r>
              <w:rPr>
                <w:rFonts w:eastAsia="Times New Roman" w:cs="Arial"/>
                <w:color w:val="000000"/>
                <w:sz w:val="20"/>
                <w:szCs w:val="20"/>
                <w:lang w:eastAsia="en-GB"/>
              </w:rPr>
              <w:t xml:space="preserve"> incidents of bullying</w:t>
            </w:r>
            <w:r w:rsidR="004908E9">
              <w:rPr>
                <w:rFonts w:eastAsia="Times New Roman" w:cs="Arial"/>
                <w:color w:val="000000"/>
                <w:sz w:val="20"/>
                <w:szCs w:val="20"/>
                <w:lang w:eastAsia="en-GB"/>
              </w:rPr>
              <w:t xml:space="preserve"> and so could not say whether they were dealt with effectively.</w:t>
            </w:r>
          </w:p>
          <w:p w14:paraId="36134CAA" w14:textId="3E806436" w:rsidR="004908E9" w:rsidRDefault="004908E9"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The CPOMS data</w:t>
            </w:r>
            <w:r w:rsidR="00D705F3">
              <w:rPr>
                <w:rFonts w:eastAsia="Times New Roman" w:cs="Arial"/>
                <w:color w:val="000000"/>
                <w:sz w:val="20"/>
                <w:szCs w:val="20"/>
                <w:lang w:eastAsia="en-GB"/>
              </w:rPr>
              <w:t>, which showed no bullying incidents between December 022 February 2023</w:t>
            </w:r>
            <w:r w:rsidR="002047E2">
              <w:rPr>
                <w:rFonts w:eastAsia="Times New Roman" w:cs="Arial"/>
                <w:color w:val="000000"/>
                <w:sz w:val="20"/>
                <w:szCs w:val="20"/>
                <w:lang w:eastAsia="en-GB"/>
              </w:rPr>
              <w:t>,</w:t>
            </w:r>
            <w:r w:rsidR="00D705F3">
              <w:rPr>
                <w:rFonts w:eastAsia="Times New Roman" w:cs="Arial"/>
                <w:color w:val="000000"/>
                <w:sz w:val="20"/>
                <w:szCs w:val="20"/>
                <w:lang w:eastAsia="en-GB"/>
              </w:rPr>
              <w:t xml:space="preserve"> </w:t>
            </w:r>
            <w:r w:rsidR="00542FA5">
              <w:rPr>
                <w:rFonts w:eastAsia="Times New Roman" w:cs="Arial"/>
                <w:color w:val="000000"/>
                <w:sz w:val="20"/>
                <w:szCs w:val="20"/>
                <w:lang w:eastAsia="en-GB"/>
              </w:rPr>
              <w:t>tended to suggest</w:t>
            </w:r>
            <w:r w:rsidR="00D705F3">
              <w:rPr>
                <w:rFonts w:eastAsia="Times New Roman" w:cs="Arial"/>
                <w:color w:val="000000"/>
                <w:sz w:val="20"/>
                <w:szCs w:val="20"/>
                <w:lang w:eastAsia="en-GB"/>
              </w:rPr>
              <w:t xml:space="preserve"> that one or both of these</w:t>
            </w:r>
            <w:r w:rsidR="00542FA5">
              <w:rPr>
                <w:rFonts w:eastAsia="Times New Roman" w:cs="Arial"/>
                <w:color w:val="000000"/>
                <w:sz w:val="20"/>
                <w:szCs w:val="20"/>
                <w:lang w:eastAsia="en-GB"/>
              </w:rPr>
              <w:t xml:space="preserve"> possible</w:t>
            </w:r>
            <w:r w:rsidR="00D705F3">
              <w:rPr>
                <w:rFonts w:eastAsia="Times New Roman" w:cs="Arial"/>
                <w:color w:val="000000"/>
                <w:sz w:val="20"/>
                <w:szCs w:val="20"/>
                <w:lang w:eastAsia="en-GB"/>
              </w:rPr>
              <w:t xml:space="preserve"> reasons</w:t>
            </w:r>
            <w:r w:rsidR="00542FA5">
              <w:rPr>
                <w:rFonts w:eastAsia="Times New Roman" w:cs="Arial"/>
                <w:color w:val="000000"/>
                <w:sz w:val="20"/>
                <w:szCs w:val="20"/>
                <w:lang w:eastAsia="en-GB"/>
              </w:rPr>
              <w:t xml:space="preserve"> might be true</w:t>
            </w:r>
            <w:r w:rsidR="002047E2">
              <w:rPr>
                <w:rFonts w:eastAsia="Times New Roman" w:cs="Arial"/>
                <w:color w:val="000000"/>
                <w:sz w:val="20"/>
                <w:szCs w:val="20"/>
                <w:lang w:eastAsia="en-GB"/>
              </w:rPr>
              <w:t>.</w:t>
            </w:r>
          </w:p>
          <w:p w14:paraId="0495BD07" w14:textId="5D78C72D" w:rsidR="002047E2" w:rsidRPr="00425D72" w:rsidRDefault="002047E2"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The IWO said that s</w:t>
            </w:r>
            <w:r w:rsidR="00C94954">
              <w:rPr>
                <w:rFonts w:eastAsia="Times New Roman" w:cs="Arial"/>
                <w:color w:val="000000"/>
                <w:sz w:val="20"/>
                <w:szCs w:val="20"/>
                <w:lang w:eastAsia="en-GB"/>
              </w:rPr>
              <w:t xml:space="preserve">he and other staff explained the difference between bullying and </w:t>
            </w:r>
            <w:r w:rsidR="00AF6753">
              <w:rPr>
                <w:rFonts w:eastAsia="Times New Roman" w:cs="Arial"/>
                <w:color w:val="000000"/>
                <w:sz w:val="20"/>
                <w:szCs w:val="20"/>
                <w:lang w:eastAsia="en-GB"/>
              </w:rPr>
              <w:t xml:space="preserve">disagreements. </w:t>
            </w:r>
          </w:p>
          <w:p w14:paraId="7535073A" w14:textId="6DFE990F" w:rsidR="00ED6FDC" w:rsidRDefault="00FD7AA4" w:rsidP="00AF6753">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Noting that 18 parents had disagreed or strongly disagreed with the statement that “</w:t>
            </w:r>
            <w:r w:rsidRPr="00BE12AC">
              <w:rPr>
                <w:rFonts w:eastAsia="Times New Roman" w:cs="Arial"/>
                <w:i/>
                <w:iCs/>
                <w:color w:val="000000"/>
                <w:sz w:val="20"/>
                <w:szCs w:val="20"/>
                <w:lang w:eastAsia="en-GB"/>
              </w:rPr>
              <w:t>The school provides valuable information about my child’s progress</w:t>
            </w:r>
            <w:r>
              <w:rPr>
                <w:rFonts w:eastAsia="Times New Roman" w:cs="Arial"/>
                <w:color w:val="000000"/>
                <w:sz w:val="20"/>
                <w:szCs w:val="20"/>
                <w:lang w:eastAsia="en-GB"/>
              </w:rPr>
              <w:t xml:space="preserve">”, </w:t>
            </w:r>
            <w:r w:rsidR="00BE12AC">
              <w:rPr>
                <w:rFonts w:eastAsia="Times New Roman" w:cs="Arial"/>
                <w:color w:val="000000"/>
                <w:sz w:val="20"/>
                <w:szCs w:val="20"/>
                <w:lang w:eastAsia="en-GB"/>
              </w:rPr>
              <w:t xml:space="preserve">the IWO believed that this might reflect cultural differences.  </w:t>
            </w:r>
            <w:r w:rsidR="00140E52">
              <w:rPr>
                <w:rFonts w:eastAsia="Times New Roman" w:cs="Arial"/>
                <w:color w:val="000000"/>
                <w:sz w:val="20"/>
                <w:szCs w:val="20"/>
                <w:lang w:eastAsia="en-GB"/>
              </w:rPr>
              <w:t>For example, a parent from Bangladesh had said that schools there had weekly conversation with parents about their child</w:t>
            </w:r>
            <w:r w:rsidR="00D66F3E">
              <w:rPr>
                <w:rFonts w:eastAsia="Times New Roman" w:cs="Arial"/>
                <w:color w:val="000000"/>
                <w:sz w:val="20"/>
                <w:szCs w:val="20"/>
                <w:lang w:eastAsia="en-GB"/>
              </w:rPr>
              <w:t>’s progress.  Governors noted that the wording of the question ma</w:t>
            </w:r>
            <w:r w:rsidR="009C104A">
              <w:rPr>
                <w:rFonts w:eastAsia="Times New Roman" w:cs="Arial"/>
                <w:color w:val="000000"/>
                <w:sz w:val="20"/>
                <w:szCs w:val="20"/>
                <w:lang w:eastAsia="en-GB"/>
              </w:rPr>
              <w:t>d</w:t>
            </w:r>
            <w:r w:rsidR="00D66F3E">
              <w:rPr>
                <w:rFonts w:eastAsia="Times New Roman" w:cs="Arial"/>
                <w:color w:val="000000"/>
                <w:sz w:val="20"/>
                <w:szCs w:val="20"/>
                <w:lang w:eastAsia="en-GB"/>
              </w:rPr>
              <w:t xml:space="preserve">e it difficult to understand whether </w:t>
            </w:r>
            <w:r w:rsidR="009C104A">
              <w:rPr>
                <w:rFonts w:eastAsia="Times New Roman" w:cs="Arial"/>
                <w:color w:val="000000"/>
                <w:sz w:val="20"/>
                <w:szCs w:val="20"/>
                <w:lang w:eastAsia="en-GB"/>
              </w:rPr>
              <w:t xml:space="preserve">these </w:t>
            </w:r>
            <w:r w:rsidR="00D66F3E">
              <w:rPr>
                <w:rFonts w:eastAsia="Times New Roman" w:cs="Arial"/>
                <w:color w:val="000000"/>
                <w:sz w:val="20"/>
                <w:szCs w:val="20"/>
                <w:lang w:eastAsia="en-GB"/>
              </w:rPr>
              <w:t xml:space="preserve">parents felt that the school was not </w:t>
            </w:r>
            <w:r w:rsidR="009C104A">
              <w:rPr>
                <w:rFonts w:eastAsia="Times New Roman" w:cs="Arial"/>
                <w:color w:val="000000"/>
                <w:sz w:val="20"/>
                <w:szCs w:val="20"/>
                <w:lang w:eastAsia="en-GB"/>
              </w:rPr>
              <w:t xml:space="preserve">providing sufficient information, or that the information it provided was not valuable.  </w:t>
            </w:r>
          </w:p>
          <w:p w14:paraId="261CF009" w14:textId="74B21044" w:rsidR="005E1E4A" w:rsidRDefault="00287DD3" w:rsidP="00AF6753">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Governors</w:t>
            </w:r>
            <w:r w:rsidR="00125C16">
              <w:rPr>
                <w:rFonts w:eastAsia="Times New Roman" w:cs="Arial"/>
                <w:color w:val="000000"/>
                <w:sz w:val="20"/>
                <w:szCs w:val="20"/>
                <w:lang w:eastAsia="en-GB"/>
              </w:rPr>
              <w:t xml:space="preserve"> were pleased to note that only one parent had disagreed </w:t>
            </w:r>
            <w:r>
              <w:rPr>
                <w:rFonts w:eastAsia="Times New Roman" w:cs="Arial"/>
                <w:color w:val="000000"/>
                <w:sz w:val="20"/>
                <w:szCs w:val="20"/>
                <w:lang w:eastAsia="en-GB"/>
              </w:rPr>
              <w:t>with</w:t>
            </w:r>
            <w:r w:rsidR="00125C16">
              <w:rPr>
                <w:rFonts w:eastAsia="Times New Roman" w:cs="Arial"/>
                <w:color w:val="000000"/>
                <w:sz w:val="20"/>
                <w:szCs w:val="20"/>
                <w:lang w:eastAsia="en-GB"/>
              </w:rPr>
              <w:t xml:space="preserve"> the statement that </w:t>
            </w:r>
            <w:r>
              <w:rPr>
                <w:rFonts w:eastAsia="Times New Roman" w:cs="Arial"/>
                <w:color w:val="000000"/>
                <w:sz w:val="20"/>
                <w:szCs w:val="20"/>
                <w:lang w:eastAsia="en-GB"/>
              </w:rPr>
              <w:t>“</w:t>
            </w:r>
            <w:r w:rsidRPr="00287DD3">
              <w:rPr>
                <w:rFonts w:eastAsia="Times New Roman" w:cs="Arial"/>
                <w:i/>
                <w:iCs/>
                <w:color w:val="000000"/>
                <w:sz w:val="20"/>
                <w:szCs w:val="20"/>
                <w:lang w:eastAsia="en-GB"/>
              </w:rPr>
              <w:t>I would recommend this school to others</w:t>
            </w:r>
            <w:r>
              <w:rPr>
                <w:rFonts w:eastAsia="Times New Roman" w:cs="Arial"/>
                <w:color w:val="000000"/>
                <w:sz w:val="20"/>
                <w:szCs w:val="20"/>
                <w:lang w:eastAsia="en-GB"/>
              </w:rPr>
              <w:t xml:space="preserve">”.  They congratulated the school on a positive survey </w:t>
            </w:r>
            <w:r w:rsidR="00B01E2B">
              <w:rPr>
                <w:rFonts w:eastAsia="Times New Roman" w:cs="Arial"/>
                <w:color w:val="000000"/>
                <w:sz w:val="20"/>
                <w:szCs w:val="20"/>
                <w:lang w:eastAsia="en-GB"/>
              </w:rPr>
              <w:t>outcome.  The HoS and IWO said that the outcome reflected tier discussions with parents.</w:t>
            </w:r>
          </w:p>
          <w:p w14:paraId="0EFCFAD2" w14:textId="77777777" w:rsidR="00ED6FDC" w:rsidRPr="004D2CB5" w:rsidRDefault="00ED6FDC" w:rsidP="00B27365">
            <w:pPr>
              <w:spacing w:line="240" w:lineRule="auto"/>
              <w:textAlignment w:val="baseline"/>
              <w:rPr>
                <w:rFonts w:eastAsia="Times New Roman" w:cs="Arial"/>
                <w:color w:val="000000"/>
                <w:sz w:val="20"/>
                <w:szCs w:val="20"/>
                <w:lang w:eastAsia="en-GB"/>
              </w:rPr>
            </w:pPr>
          </w:p>
          <w:p w14:paraId="1CF461AA" w14:textId="1C1A4D0E" w:rsidR="004D2CB5" w:rsidRPr="004D2CB5" w:rsidRDefault="004D2CB5" w:rsidP="004D2CB5">
            <w:pPr>
              <w:spacing w:line="240" w:lineRule="auto"/>
              <w:ind w:left="143"/>
              <w:textAlignment w:val="baseline"/>
              <w:rPr>
                <w:rFonts w:eastAsia="Times New Roman" w:cs="Arial"/>
                <w:sz w:val="18"/>
                <w:szCs w:val="18"/>
                <w:lang w:eastAsia="en-GB"/>
              </w:rPr>
            </w:pPr>
          </w:p>
        </w:tc>
      </w:tr>
      <w:tr w:rsidR="004D2CB5" w:rsidRPr="004D2CB5" w14:paraId="6E12A77D" w14:textId="77777777" w:rsidTr="0014168A">
        <w:trPr>
          <w:trHeight w:val="705"/>
        </w:trPr>
        <w:tc>
          <w:tcPr>
            <w:tcW w:w="851" w:type="dxa"/>
            <w:gridSpan w:val="2"/>
            <w:tcBorders>
              <w:top w:val="nil"/>
              <w:left w:val="nil"/>
              <w:bottom w:val="nil"/>
              <w:right w:val="nil"/>
            </w:tcBorders>
            <w:shd w:val="clear" w:color="auto" w:fill="auto"/>
            <w:vAlign w:val="center"/>
            <w:hideMark/>
          </w:tcPr>
          <w:p w14:paraId="299AEBE9"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lastRenderedPageBreak/>
              <w:t>BA4</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hideMark/>
          </w:tcPr>
          <w:p w14:paraId="090ECF85" w14:textId="42897C29" w:rsidR="004D2CB5" w:rsidRDefault="004D2CB5" w:rsidP="004D2CB5">
            <w:pPr>
              <w:spacing w:line="240" w:lineRule="auto"/>
              <w:ind w:left="143"/>
              <w:textAlignment w:val="baseline"/>
              <w:rPr>
                <w:rFonts w:eastAsia="Times New Roman" w:cs="Arial"/>
                <w:b/>
                <w:bCs/>
                <w:color w:val="000000"/>
                <w:sz w:val="20"/>
                <w:szCs w:val="20"/>
                <w:lang w:eastAsia="en-GB"/>
              </w:rPr>
            </w:pPr>
            <w:r w:rsidRPr="004D2CB5">
              <w:rPr>
                <w:rFonts w:eastAsia="Times New Roman" w:cs="Arial"/>
                <w:b/>
                <w:bCs/>
                <w:color w:val="000000"/>
                <w:sz w:val="20"/>
                <w:szCs w:val="20"/>
                <w:lang w:eastAsia="en-GB"/>
              </w:rPr>
              <w:t>Link Governors to interview children with question prompts about BA/ PD/SMSC across school- to be minuted by clerk.</w:t>
            </w:r>
            <w:r w:rsidRPr="004D2CB5">
              <w:rPr>
                <w:rFonts w:eastAsia="Times New Roman" w:cs="Arial"/>
                <w:color w:val="000000"/>
                <w:sz w:val="20"/>
                <w:szCs w:val="20"/>
                <w:lang w:eastAsia="en-GB"/>
              </w:rPr>
              <w:t> </w:t>
            </w:r>
          </w:p>
          <w:p w14:paraId="30A0A535" w14:textId="4BED3545" w:rsidR="00B01E2B" w:rsidRDefault="003C2120"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Governors</w:t>
            </w:r>
            <w:r w:rsidR="0002265B">
              <w:rPr>
                <w:rFonts w:eastAsia="Times New Roman" w:cs="Arial"/>
                <w:color w:val="000000"/>
                <w:sz w:val="20"/>
                <w:szCs w:val="20"/>
                <w:lang w:eastAsia="en-GB"/>
              </w:rPr>
              <w:t xml:space="preserve"> agreed </w:t>
            </w:r>
            <w:r>
              <w:rPr>
                <w:rFonts w:eastAsia="Times New Roman" w:cs="Arial"/>
                <w:color w:val="000000"/>
                <w:sz w:val="20"/>
                <w:szCs w:val="20"/>
                <w:lang w:eastAsia="en-GB"/>
              </w:rPr>
              <w:t>that</w:t>
            </w:r>
            <w:r w:rsidR="0002265B">
              <w:rPr>
                <w:rFonts w:eastAsia="Times New Roman" w:cs="Arial"/>
                <w:color w:val="000000"/>
                <w:sz w:val="20"/>
                <w:szCs w:val="20"/>
                <w:lang w:eastAsia="en-GB"/>
              </w:rPr>
              <w:t xml:space="preserve"> the next meeting should include a discussion with </w:t>
            </w:r>
            <w:r>
              <w:rPr>
                <w:rFonts w:eastAsia="Times New Roman" w:cs="Arial"/>
                <w:color w:val="000000"/>
                <w:sz w:val="20"/>
                <w:szCs w:val="20"/>
                <w:lang w:eastAsia="en-GB"/>
              </w:rPr>
              <w:t xml:space="preserve">a </w:t>
            </w:r>
            <w:r w:rsidR="00FD36BF">
              <w:rPr>
                <w:rFonts w:eastAsia="Times New Roman" w:cs="Arial"/>
                <w:color w:val="000000"/>
                <w:sz w:val="20"/>
                <w:szCs w:val="20"/>
                <w:lang w:eastAsia="en-GB"/>
              </w:rPr>
              <w:t>group</w:t>
            </w:r>
            <w:r>
              <w:rPr>
                <w:rFonts w:eastAsia="Times New Roman" w:cs="Arial"/>
                <w:color w:val="000000"/>
                <w:sz w:val="20"/>
                <w:szCs w:val="20"/>
                <w:lang w:eastAsia="en-GB"/>
              </w:rPr>
              <w:t xml:space="preserve"> of up to ten pupils</w:t>
            </w:r>
            <w:r w:rsidR="004505B9">
              <w:rPr>
                <w:rFonts w:eastAsia="Times New Roman" w:cs="Arial"/>
                <w:color w:val="000000"/>
                <w:sz w:val="20"/>
                <w:szCs w:val="20"/>
                <w:lang w:eastAsia="en-GB"/>
              </w:rPr>
              <w:t xml:space="preserve"> from across the year groups and with mixed </w:t>
            </w:r>
            <w:r w:rsidR="00FD36BF">
              <w:rPr>
                <w:rFonts w:eastAsia="Times New Roman" w:cs="Arial"/>
                <w:color w:val="000000"/>
                <w:sz w:val="20"/>
                <w:szCs w:val="20"/>
                <w:lang w:eastAsia="en-GB"/>
              </w:rPr>
              <w:t>behaviour</w:t>
            </w:r>
            <w:r w:rsidR="004505B9">
              <w:rPr>
                <w:rFonts w:eastAsia="Times New Roman" w:cs="Arial"/>
                <w:color w:val="000000"/>
                <w:sz w:val="20"/>
                <w:szCs w:val="20"/>
                <w:lang w:eastAsia="en-GB"/>
              </w:rPr>
              <w:t xml:space="preserve"> records.  Other governors should be invited to </w:t>
            </w:r>
            <w:r w:rsidR="00FD36BF">
              <w:rPr>
                <w:rFonts w:eastAsia="Times New Roman" w:cs="Arial"/>
                <w:color w:val="000000"/>
                <w:sz w:val="20"/>
                <w:szCs w:val="20"/>
                <w:lang w:eastAsia="en-GB"/>
              </w:rPr>
              <w:t xml:space="preserve">attend.  </w:t>
            </w:r>
          </w:p>
          <w:p w14:paraId="7834CDF6" w14:textId="3318F187" w:rsidR="00ED6FDC" w:rsidRDefault="00FD36BF" w:rsidP="00FD36BF">
            <w:pPr>
              <w:spacing w:line="240" w:lineRule="auto"/>
              <w:ind w:left="143"/>
              <w:textAlignment w:val="baseline"/>
              <w:rPr>
                <w:rFonts w:eastAsia="Times New Roman" w:cs="Arial"/>
                <w:color w:val="000000"/>
                <w:sz w:val="20"/>
                <w:szCs w:val="20"/>
                <w:lang w:eastAsia="en-GB"/>
              </w:rPr>
            </w:pPr>
            <w:r w:rsidRPr="00FD36BF">
              <w:rPr>
                <w:rFonts w:eastAsia="Times New Roman" w:cs="Arial"/>
                <w:b/>
                <w:bCs/>
                <w:color w:val="000000"/>
                <w:sz w:val="20"/>
                <w:szCs w:val="20"/>
                <w:lang w:eastAsia="en-GB"/>
              </w:rPr>
              <w:t xml:space="preserve">Action: </w:t>
            </w:r>
            <w:r w:rsidR="00683995">
              <w:rPr>
                <w:rFonts w:eastAsia="Times New Roman" w:cs="Arial"/>
                <w:b/>
                <w:bCs/>
                <w:color w:val="000000"/>
                <w:sz w:val="20"/>
                <w:szCs w:val="20"/>
                <w:lang w:eastAsia="en-GB"/>
              </w:rPr>
              <w:t xml:space="preserve">EHT, </w:t>
            </w:r>
            <w:r w:rsidRPr="00FD36BF">
              <w:rPr>
                <w:rFonts w:eastAsia="Times New Roman" w:cs="Arial"/>
                <w:b/>
                <w:bCs/>
                <w:color w:val="000000"/>
                <w:sz w:val="20"/>
                <w:szCs w:val="20"/>
                <w:lang w:eastAsia="en-GB"/>
              </w:rPr>
              <w:t>HoS</w:t>
            </w:r>
            <w:r w:rsidR="00683995">
              <w:rPr>
                <w:rFonts w:eastAsia="Times New Roman" w:cs="Arial"/>
                <w:b/>
                <w:bCs/>
                <w:color w:val="000000"/>
                <w:sz w:val="20"/>
                <w:szCs w:val="20"/>
                <w:lang w:eastAsia="en-GB"/>
              </w:rPr>
              <w:t>, LG/BAPD</w:t>
            </w:r>
          </w:p>
          <w:p w14:paraId="6F1A309E" w14:textId="77777777" w:rsidR="00FD36BF" w:rsidRPr="00FD36BF" w:rsidRDefault="00FD36BF" w:rsidP="00FD36BF">
            <w:pPr>
              <w:spacing w:line="240" w:lineRule="auto"/>
              <w:ind w:left="143"/>
              <w:textAlignment w:val="baseline"/>
              <w:rPr>
                <w:rFonts w:eastAsia="Times New Roman" w:cs="Arial"/>
                <w:color w:val="000000"/>
                <w:sz w:val="20"/>
                <w:szCs w:val="20"/>
                <w:lang w:eastAsia="en-GB"/>
              </w:rPr>
            </w:pPr>
          </w:p>
          <w:p w14:paraId="37590B48" w14:textId="4B90B223" w:rsidR="004D2CB5" w:rsidRPr="004D2CB5" w:rsidRDefault="004D2CB5" w:rsidP="004D2CB5">
            <w:pPr>
              <w:spacing w:line="240" w:lineRule="auto"/>
              <w:ind w:left="143"/>
              <w:textAlignment w:val="baseline"/>
              <w:rPr>
                <w:rFonts w:eastAsia="Times New Roman" w:cs="Arial"/>
                <w:sz w:val="18"/>
                <w:szCs w:val="18"/>
                <w:lang w:eastAsia="en-GB"/>
              </w:rPr>
            </w:pPr>
          </w:p>
        </w:tc>
      </w:tr>
      <w:tr w:rsidR="004D2CB5" w:rsidRPr="004D2CB5" w14:paraId="1DF72E7E" w14:textId="77777777" w:rsidTr="0014168A">
        <w:trPr>
          <w:trHeight w:val="585"/>
        </w:trPr>
        <w:tc>
          <w:tcPr>
            <w:tcW w:w="851" w:type="dxa"/>
            <w:gridSpan w:val="2"/>
            <w:tcBorders>
              <w:top w:val="nil"/>
              <w:left w:val="nil"/>
              <w:bottom w:val="nil"/>
              <w:right w:val="nil"/>
            </w:tcBorders>
            <w:shd w:val="clear" w:color="auto" w:fill="auto"/>
            <w:vAlign w:val="center"/>
            <w:hideMark/>
          </w:tcPr>
          <w:p w14:paraId="5CB05A8C"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t>BA5</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vAlign w:val="bottom"/>
            <w:hideMark/>
          </w:tcPr>
          <w:p w14:paraId="4B95B373" w14:textId="04145FF2" w:rsidR="004D2CB5" w:rsidRDefault="004D2CB5" w:rsidP="004D2CB5">
            <w:pPr>
              <w:spacing w:line="240" w:lineRule="auto"/>
              <w:ind w:left="143"/>
              <w:textAlignment w:val="baseline"/>
              <w:rPr>
                <w:rFonts w:eastAsia="Times New Roman" w:cs="Arial"/>
                <w:b/>
                <w:bCs/>
                <w:color w:val="000000"/>
                <w:sz w:val="20"/>
                <w:szCs w:val="20"/>
                <w:lang w:eastAsia="en-GB"/>
              </w:rPr>
            </w:pPr>
            <w:r w:rsidRPr="004D2CB5">
              <w:rPr>
                <w:rFonts w:eastAsia="Times New Roman" w:cs="Arial"/>
                <w:b/>
                <w:bCs/>
                <w:color w:val="000000"/>
                <w:sz w:val="20"/>
                <w:szCs w:val="20"/>
                <w:lang w:eastAsia="en-GB"/>
              </w:rPr>
              <w:t>Brief cases studies to be reported back to LG about how behaviour has improved in individual cases.</w:t>
            </w:r>
            <w:r w:rsidRPr="004D2CB5">
              <w:rPr>
                <w:rFonts w:eastAsia="Times New Roman" w:cs="Arial"/>
                <w:color w:val="000000"/>
                <w:sz w:val="20"/>
                <w:szCs w:val="20"/>
                <w:lang w:eastAsia="en-GB"/>
              </w:rPr>
              <w:t> </w:t>
            </w:r>
          </w:p>
          <w:p w14:paraId="299992D1" w14:textId="66217E0B" w:rsidR="004E70CF" w:rsidRDefault="004E70CF"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The IWO would </w:t>
            </w:r>
            <w:r w:rsidR="002F5D6F">
              <w:rPr>
                <w:rFonts w:eastAsia="Times New Roman" w:cs="Arial"/>
                <w:color w:val="000000"/>
                <w:sz w:val="20"/>
                <w:szCs w:val="20"/>
                <w:lang w:eastAsia="en-GB"/>
              </w:rPr>
              <w:t xml:space="preserve">provide short case studies for the next meeting.  </w:t>
            </w:r>
          </w:p>
          <w:p w14:paraId="749CFB83" w14:textId="22EEC005" w:rsidR="002F5D6F" w:rsidRDefault="002F5D6F" w:rsidP="002F5D6F">
            <w:pPr>
              <w:spacing w:line="240" w:lineRule="auto"/>
              <w:ind w:left="143"/>
              <w:textAlignment w:val="baseline"/>
              <w:rPr>
                <w:rFonts w:eastAsia="Times New Roman" w:cs="Arial"/>
                <w:color w:val="000000"/>
                <w:sz w:val="20"/>
                <w:szCs w:val="20"/>
                <w:lang w:eastAsia="en-GB"/>
              </w:rPr>
            </w:pPr>
            <w:r w:rsidRPr="00FD36BF">
              <w:rPr>
                <w:rFonts w:eastAsia="Times New Roman" w:cs="Arial"/>
                <w:b/>
                <w:bCs/>
                <w:color w:val="000000"/>
                <w:sz w:val="20"/>
                <w:szCs w:val="20"/>
                <w:lang w:eastAsia="en-GB"/>
              </w:rPr>
              <w:t xml:space="preserve">Action: </w:t>
            </w:r>
            <w:r>
              <w:rPr>
                <w:rFonts w:eastAsia="Times New Roman" w:cs="Arial"/>
                <w:b/>
                <w:bCs/>
                <w:color w:val="000000"/>
                <w:sz w:val="20"/>
                <w:szCs w:val="20"/>
                <w:lang w:eastAsia="en-GB"/>
              </w:rPr>
              <w:t>IWO</w:t>
            </w:r>
          </w:p>
          <w:p w14:paraId="2557B143" w14:textId="77777777" w:rsidR="00ED6FDC" w:rsidRPr="00ED6FDC" w:rsidRDefault="00ED6FDC" w:rsidP="004D2CB5">
            <w:pPr>
              <w:spacing w:line="240" w:lineRule="auto"/>
              <w:ind w:left="143"/>
              <w:textAlignment w:val="baseline"/>
              <w:rPr>
                <w:rFonts w:eastAsia="Times New Roman" w:cs="Arial"/>
                <w:b/>
                <w:bCs/>
                <w:color w:val="000000"/>
                <w:sz w:val="20"/>
                <w:szCs w:val="20"/>
                <w:lang w:eastAsia="en-GB"/>
              </w:rPr>
            </w:pPr>
          </w:p>
          <w:p w14:paraId="748E9BAD" w14:textId="183BDCE3" w:rsidR="004D2CB5" w:rsidRPr="004D2CB5" w:rsidRDefault="004D2CB5" w:rsidP="004D2CB5">
            <w:pPr>
              <w:spacing w:line="240" w:lineRule="auto"/>
              <w:ind w:left="143"/>
              <w:textAlignment w:val="baseline"/>
              <w:rPr>
                <w:rFonts w:eastAsia="Times New Roman" w:cs="Arial"/>
                <w:sz w:val="18"/>
                <w:szCs w:val="18"/>
                <w:lang w:eastAsia="en-GB"/>
              </w:rPr>
            </w:pPr>
          </w:p>
        </w:tc>
      </w:tr>
      <w:tr w:rsidR="004D2CB5" w:rsidRPr="004D2CB5" w14:paraId="353AAEF0" w14:textId="77777777" w:rsidTr="00285C7A">
        <w:trPr>
          <w:trHeight w:val="840"/>
        </w:trPr>
        <w:tc>
          <w:tcPr>
            <w:tcW w:w="851" w:type="dxa"/>
            <w:gridSpan w:val="2"/>
            <w:tcBorders>
              <w:top w:val="nil"/>
              <w:left w:val="nil"/>
              <w:bottom w:val="nil"/>
              <w:right w:val="nil"/>
            </w:tcBorders>
            <w:shd w:val="clear" w:color="auto" w:fill="auto"/>
            <w:vAlign w:val="center"/>
            <w:hideMark/>
          </w:tcPr>
          <w:p w14:paraId="2EBF47F4"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t>BA6</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hideMark/>
          </w:tcPr>
          <w:p w14:paraId="5919D176" w14:textId="77777777" w:rsidR="004D2CB5" w:rsidRPr="004D2CB5" w:rsidRDefault="004D2CB5" w:rsidP="004D2CB5">
            <w:pPr>
              <w:spacing w:line="240" w:lineRule="auto"/>
              <w:ind w:left="143"/>
              <w:textAlignment w:val="baseline"/>
              <w:rPr>
                <w:rFonts w:eastAsia="Times New Roman" w:cs="Arial"/>
                <w:color w:val="000000"/>
                <w:sz w:val="20"/>
                <w:szCs w:val="20"/>
                <w:lang w:eastAsia="en-GB"/>
              </w:rPr>
            </w:pPr>
            <w:r w:rsidRPr="004D2CB5">
              <w:rPr>
                <w:rFonts w:eastAsia="Times New Roman" w:cs="Arial"/>
                <w:b/>
                <w:bCs/>
                <w:color w:val="000000"/>
                <w:sz w:val="20"/>
                <w:szCs w:val="20"/>
                <w:lang w:eastAsia="en-GB"/>
              </w:rPr>
              <w:t>Review progress data after pandemic reflects demonstrates strong core values analyse for PP / SEND/Looked after/minority groups e.g. White British/Roma/eastern European.</w:t>
            </w:r>
            <w:r w:rsidRPr="004D2CB5">
              <w:rPr>
                <w:rFonts w:eastAsia="Times New Roman" w:cs="Arial"/>
                <w:color w:val="000000"/>
                <w:sz w:val="20"/>
                <w:szCs w:val="20"/>
                <w:lang w:eastAsia="en-GB"/>
              </w:rPr>
              <w:t> </w:t>
            </w:r>
          </w:p>
          <w:p w14:paraId="1C5531AB" w14:textId="2DED4E01" w:rsidR="004D2CB5" w:rsidRPr="00C63E80" w:rsidRDefault="00C63E80" w:rsidP="004D2CB5">
            <w:pPr>
              <w:spacing w:line="240" w:lineRule="auto"/>
              <w:ind w:left="143"/>
              <w:textAlignment w:val="baseline"/>
              <w:rPr>
                <w:rFonts w:eastAsia="Times New Roman" w:cs="Arial"/>
                <w:szCs w:val="21"/>
                <w:lang w:eastAsia="en-GB"/>
              </w:rPr>
            </w:pPr>
            <w:r w:rsidRPr="00C63E80">
              <w:rPr>
                <w:rFonts w:eastAsia="Times New Roman" w:cs="Arial"/>
                <w:szCs w:val="21"/>
                <w:lang w:eastAsia="en-GB"/>
              </w:rPr>
              <w:t xml:space="preserve">To be discussed </w:t>
            </w:r>
            <w:r>
              <w:rPr>
                <w:rFonts w:eastAsia="Times New Roman" w:cs="Arial"/>
                <w:szCs w:val="21"/>
                <w:lang w:eastAsia="en-GB"/>
              </w:rPr>
              <w:t>a</w:t>
            </w:r>
            <w:r w:rsidRPr="00C63E80">
              <w:rPr>
                <w:rFonts w:eastAsia="Times New Roman" w:cs="Arial"/>
                <w:szCs w:val="21"/>
                <w:lang w:eastAsia="en-GB"/>
              </w:rPr>
              <w:t>t the next meeting.</w:t>
            </w:r>
            <w:r w:rsidR="00580736">
              <w:rPr>
                <w:rFonts w:eastAsia="Times New Roman" w:cs="Arial"/>
                <w:szCs w:val="21"/>
                <w:lang w:eastAsia="en-GB"/>
              </w:rPr>
              <w:t xml:space="preserve"> </w:t>
            </w:r>
          </w:p>
          <w:p w14:paraId="5FB98DFB" w14:textId="77777777" w:rsidR="00ED6FDC" w:rsidRDefault="00ED6FDC" w:rsidP="004D2CB5">
            <w:pPr>
              <w:spacing w:line="240" w:lineRule="auto"/>
              <w:ind w:left="143"/>
              <w:textAlignment w:val="baseline"/>
              <w:rPr>
                <w:rFonts w:eastAsia="Times New Roman" w:cs="Arial"/>
                <w:sz w:val="18"/>
                <w:szCs w:val="18"/>
                <w:lang w:eastAsia="en-GB"/>
              </w:rPr>
            </w:pPr>
          </w:p>
          <w:p w14:paraId="7B382D9C" w14:textId="0B5F3D26" w:rsidR="00ED6FDC" w:rsidRPr="004D2CB5" w:rsidRDefault="00ED6FDC" w:rsidP="004D2CB5">
            <w:pPr>
              <w:spacing w:line="240" w:lineRule="auto"/>
              <w:ind w:left="143"/>
              <w:textAlignment w:val="baseline"/>
              <w:rPr>
                <w:rFonts w:eastAsia="Times New Roman" w:cs="Arial"/>
                <w:sz w:val="18"/>
                <w:szCs w:val="18"/>
                <w:lang w:eastAsia="en-GB"/>
              </w:rPr>
            </w:pPr>
          </w:p>
        </w:tc>
      </w:tr>
      <w:tr w:rsidR="004D2CB5" w:rsidRPr="004D2CB5" w14:paraId="01EA8944" w14:textId="77777777" w:rsidTr="00285C7A">
        <w:trPr>
          <w:trHeight w:val="750"/>
        </w:trPr>
        <w:tc>
          <w:tcPr>
            <w:tcW w:w="851" w:type="dxa"/>
            <w:gridSpan w:val="2"/>
            <w:tcBorders>
              <w:top w:val="nil"/>
              <w:left w:val="nil"/>
              <w:bottom w:val="nil"/>
              <w:right w:val="nil"/>
            </w:tcBorders>
            <w:shd w:val="clear" w:color="auto" w:fill="auto"/>
            <w:vAlign w:val="center"/>
            <w:hideMark/>
          </w:tcPr>
          <w:p w14:paraId="2755EB01"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t>BA07</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hideMark/>
          </w:tcPr>
          <w:p w14:paraId="752342D5" w14:textId="64C7D0C0" w:rsidR="004D2CB5" w:rsidRPr="004D2CB5" w:rsidRDefault="004D2CB5" w:rsidP="004D2CB5">
            <w:pPr>
              <w:spacing w:line="240" w:lineRule="auto"/>
              <w:ind w:left="143"/>
              <w:textAlignment w:val="baseline"/>
              <w:rPr>
                <w:rFonts w:eastAsia="Times New Roman" w:cs="Arial"/>
                <w:color w:val="000000"/>
                <w:sz w:val="20"/>
                <w:szCs w:val="20"/>
                <w:lang w:eastAsia="en-GB"/>
              </w:rPr>
            </w:pPr>
            <w:r w:rsidRPr="004D2CB5">
              <w:rPr>
                <w:rFonts w:eastAsia="Times New Roman" w:cs="Arial"/>
                <w:b/>
                <w:bCs/>
                <w:color w:val="000000"/>
                <w:sz w:val="20"/>
                <w:szCs w:val="20"/>
                <w:lang w:eastAsia="en-GB"/>
              </w:rPr>
              <w:t xml:space="preserve">Receive judgement on BA/PD/SMSC across school as part of a </w:t>
            </w:r>
            <w:proofErr w:type="spellStart"/>
            <w:r w:rsidRPr="004D2CB5">
              <w:rPr>
                <w:rFonts w:eastAsia="Times New Roman" w:cs="Arial"/>
                <w:b/>
                <w:bCs/>
                <w:color w:val="000000"/>
                <w:sz w:val="20"/>
                <w:szCs w:val="20"/>
                <w:lang w:eastAsia="en-GB"/>
              </w:rPr>
              <w:t>Mocksted</w:t>
            </w:r>
            <w:proofErr w:type="spellEnd"/>
            <w:r w:rsidRPr="004D2CB5">
              <w:rPr>
                <w:rFonts w:eastAsia="Times New Roman" w:cs="Arial"/>
                <w:b/>
                <w:bCs/>
                <w:color w:val="000000"/>
                <w:sz w:val="20"/>
                <w:szCs w:val="20"/>
                <w:lang w:eastAsia="en-GB"/>
              </w:rPr>
              <w:t xml:space="preserve"> review.</w:t>
            </w:r>
            <w:r w:rsidRPr="004D2CB5">
              <w:rPr>
                <w:rFonts w:eastAsia="Times New Roman" w:cs="Arial"/>
                <w:color w:val="000000"/>
                <w:sz w:val="20"/>
                <w:szCs w:val="20"/>
                <w:lang w:eastAsia="en-GB"/>
              </w:rPr>
              <w:t> </w:t>
            </w:r>
          </w:p>
          <w:p w14:paraId="28B2AA99" w14:textId="03D64652" w:rsidR="00B47373" w:rsidRPr="009865D5" w:rsidRDefault="00B47373" w:rsidP="004D2CB5">
            <w:pPr>
              <w:spacing w:line="240" w:lineRule="auto"/>
              <w:ind w:left="143"/>
              <w:textAlignment w:val="baseline"/>
              <w:rPr>
                <w:rFonts w:eastAsia="Times New Roman" w:cs="Arial"/>
                <w:sz w:val="20"/>
                <w:szCs w:val="20"/>
                <w:lang w:eastAsia="en-GB"/>
              </w:rPr>
            </w:pPr>
            <w:r w:rsidRPr="009865D5">
              <w:rPr>
                <w:rFonts w:eastAsia="Times New Roman" w:cs="Arial"/>
                <w:sz w:val="20"/>
                <w:szCs w:val="20"/>
                <w:lang w:eastAsia="en-GB"/>
              </w:rPr>
              <w:t xml:space="preserve">The Head confirmed that </w:t>
            </w:r>
            <w:r w:rsidR="009865D5" w:rsidRPr="009865D5">
              <w:rPr>
                <w:rFonts w:eastAsia="Times New Roman" w:cs="Arial"/>
                <w:sz w:val="20"/>
                <w:szCs w:val="20"/>
                <w:lang w:eastAsia="en-GB"/>
              </w:rPr>
              <w:t>an external review of th</w:t>
            </w:r>
            <w:r w:rsidR="002164D0">
              <w:rPr>
                <w:rFonts w:eastAsia="Times New Roman" w:cs="Arial"/>
                <w:sz w:val="20"/>
                <w:szCs w:val="20"/>
                <w:lang w:eastAsia="en-GB"/>
              </w:rPr>
              <w:t>e</w:t>
            </w:r>
            <w:r w:rsidR="009865D5" w:rsidRPr="009865D5">
              <w:rPr>
                <w:rFonts w:eastAsia="Times New Roman" w:cs="Arial"/>
                <w:sz w:val="20"/>
                <w:szCs w:val="20"/>
                <w:lang w:eastAsia="en-GB"/>
              </w:rPr>
              <w:t xml:space="preserve"> school had been commissioned and was scheduled for 29 March 2023.</w:t>
            </w:r>
            <w:r w:rsidR="002164D0">
              <w:rPr>
                <w:rFonts w:eastAsia="Times New Roman" w:cs="Arial"/>
                <w:sz w:val="20"/>
                <w:szCs w:val="20"/>
                <w:lang w:eastAsia="en-GB"/>
              </w:rPr>
              <w:t xml:space="preserve"> </w:t>
            </w:r>
          </w:p>
          <w:p w14:paraId="26255996" w14:textId="53DCB5E1" w:rsidR="00ED6FDC" w:rsidRPr="004D2CB5" w:rsidRDefault="00ED6FDC" w:rsidP="009865D5">
            <w:pPr>
              <w:spacing w:line="240" w:lineRule="auto"/>
              <w:ind w:left="143"/>
              <w:textAlignment w:val="baseline"/>
              <w:rPr>
                <w:rFonts w:eastAsia="Times New Roman" w:cs="Arial"/>
                <w:sz w:val="18"/>
                <w:szCs w:val="18"/>
                <w:lang w:eastAsia="en-GB"/>
              </w:rPr>
            </w:pPr>
          </w:p>
        </w:tc>
      </w:tr>
      <w:tr w:rsidR="004D2CB5" w:rsidRPr="004D2CB5" w14:paraId="56B42675" w14:textId="77777777" w:rsidTr="00285C7A">
        <w:trPr>
          <w:trHeight w:val="750"/>
        </w:trPr>
        <w:tc>
          <w:tcPr>
            <w:tcW w:w="851" w:type="dxa"/>
            <w:gridSpan w:val="2"/>
            <w:tcBorders>
              <w:top w:val="nil"/>
              <w:left w:val="nil"/>
              <w:bottom w:val="nil"/>
              <w:right w:val="nil"/>
            </w:tcBorders>
            <w:shd w:val="clear" w:color="auto" w:fill="auto"/>
            <w:vAlign w:val="center"/>
            <w:hideMark/>
          </w:tcPr>
          <w:p w14:paraId="1DA0AAE8"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t>BA8</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hideMark/>
          </w:tcPr>
          <w:p w14:paraId="7DFDB220" w14:textId="710AF535" w:rsidR="004D2CB5" w:rsidRDefault="004D2CB5" w:rsidP="004D2CB5">
            <w:pPr>
              <w:spacing w:line="240" w:lineRule="auto"/>
              <w:ind w:left="143"/>
              <w:textAlignment w:val="baseline"/>
              <w:rPr>
                <w:rFonts w:eastAsia="Times New Roman" w:cs="Arial"/>
                <w:b/>
                <w:bCs/>
                <w:color w:val="000000"/>
                <w:sz w:val="20"/>
                <w:szCs w:val="20"/>
                <w:lang w:eastAsia="en-GB"/>
              </w:rPr>
            </w:pPr>
            <w:r w:rsidRPr="004D2CB5">
              <w:rPr>
                <w:rFonts w:eastAsia="Times New Roman" w:cs="Arial"/>
                <w:color w:val="000000"/>
                <w:sz w:val="20"/>
                <w:szCs w:val="20"/>
                <w:lang w:eastAsia="en-GB"/>
              </w:rPr>
              <w:t> </w:t>
            </w:r>
            <w:r w:rsidRPr="004D2CB5">
              <w:rPr>
                <w:rFonts w:eastAsia="Times New Roman" w:cs="Arial"/>
                <w:b/>
                <w:bCs/>
                <w:color w:val="000000"/>
                <w:sz w:val="20"/>
                <w:szCs w:val="20"/>
                <w:lang w:eastAsia="en-GB"/>
              </w:rPr>
              <w:t>Link Governors to interview children with question prompts about BA/ PD/SMSC across school- to be minuted by clerk.</w:t>
            </w:r>
            <w:r w:rsidRPr="004D2CB5">
              <w:rPr>
                <w:rFonts w:eastAsia="Times New Roman" w:cs="Arial"/>
                <w:color w:val="000000"/>
                <w:sz w:val="20"/>
                <w:szCs w:val="20"/>
                <w:lang w:eastAsia="en-GB"/>
              </w:rPr>
              <w:t> </w:t>
            </w:r>
          </w:p>
          <w:p w14:paraId="3D85F27B" w14:textId="67103D69" w:rsidR="004D2CB5" w:rsidRPr="004D2CB5" w:rsidRDefault="00C352A3" w:rsidP="002164D0">
            <w:pPr>
              <w:spacing w:line="240" w:lineRule="auto"/>
              <w:ind w:left="143"/>
              <w:textAlignment w:val="baseline"/>
              <w:rPr>
                <w:rFonts w:eastAsia="Times New Roman" w:cs="Arial"/>
                <w:sz w:val="18"/>
                <w:szCs w:val="18"/>
                <w:lang w:eastAsia="en-GB"/>
              </w:rPr>
            </w:pPr>
            <w:r w:rsidRPr="00C352A3">
              <w:rPr>
                <w:rFonts w:eastAsia="Times New Roman" w:cs="Arial"/>
                <w:sz w:val="20"/>
                <w:szCs w:val="20"/>
                <w:lang w:eastAsia="en-GB"/>
              </w:rPr>
              <w:t>See milestone BA 04.</w:t>
            </w:r>
          </w:p>
        </w:tc>
      </w:tr>
      <w:tr w:rsidR="004D2CB5" w:rsidRPr="004D2CB5" w14:paraId="625E05B0" w14:textId="77777777" w:rsidTr="00285C7A">
        <w:trPr>
          <w:trHeight w:val="480"/>
        </w:trPr>
        <w:tc>
          <w:tcPr>
            <w:tcW w:w="851" w:type="dxa"/>
            <w:gridSpan w:val="2"/>
            <w:tcBorders>
              <w:top w:val="nil"/>
              <w:left w:val="nil"/>
              <w:bottom w:val="nil"/>
              <w:right w:val="nil"/>
            </w:tcBorders>
            <w:shd w:val="clear" w:color="auto" w:fill="auto"/>
            <w:vAlign w:val="center"/>
            <w:hideMark/>
          </w:tcPr>
          <w:p w14:paraId="5834452C"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lastRenderedPageBreak/>
              <w:t>BA09</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hideMark/>
          </w:tcPr>
          <w:p w14:paraId="684E8DB0" w14:textId="1AA8200B" w:rsidR="004D2CB5" w:rsidRPr="004D2CB5" w:rsidRDefault="004D2CB5" w:rsidP="004D2CB5">
            <w:pPr>
              <w:spacing w:line="240" w:lineRule="auto"/>
              <w:ind w:left="143"/>
              <w:textAlignment w:val="baseline"/>
              <w:rPr>
                <w:rFonts w:eastAsia="Times New Roman" w:cs="Arial"/>
                <w:color w:val="000000"/>
                <w:sz w:val="20"/>
                <w:szCs w:val="20"/>
                <w:lang w:eastAsia="en-GB"/>
              </w:rPr>
            </w:pPr>
            <w:r w:rsidRPr="004D2CB5">
              <w:rPr>
                <w:rFonts w:eastAsia="Times New Roman" w:cs="Arial"/>
                <w:b/>
                <w:bCs/>
                <w:color w:val="000000"/>
                <w:sz w:val="20"/>
                <w:szCs w:val="20"/>
                <w:lang w:eastAsia="en-GB"/>
              </w:rPr>
              <w:t>Bring a sample of pupils’ RSE work from each Year Group to an LG/BA meeting to demonstrate how the spiral curriculum develops year on year. </w:t>
            </w:r>
            <w:r w:rsidRPr="004D2CB5">
              <w:rPr>
                <w:rFonts w:eastAsia="Times New Roman" w:cs="Arial"/>
                <w:color w:val="000000"/>
                <w:sz w:val="20"/>
                <w:szCs w:val="20"/>
                <w:lang w:eastAsia="en-GB"/>
              </w:rPr>
              <w:t> </w:t>
            </w:r>
          </w:p>
          <w:p w14:paraId="3EE1FB32" w14:textId="7745F15B" w:rsidR="004D2CB5" w:rsidRDefault="0086612F" w:rsidP="004D2CB5">
            <w:pPr>
              <w:spacing w:line="240" w:lineRule="auto"/>
              <w:ind w:left="143"/>
              <w:textAlignment w:val="baseline"/>
              <w:rPr>
                <w:rFonts w:eastAsia="Times New Roman" w:cs="Arial"/>
                <w:szCs w:val="21"/>
                <w:lang w:eastAsia="en-GB"/>
              </w:rPr>
            </w:pPr>
            <w:r w:rsidRPr="0086612F">
              <w:rPr>
                <w:rFonts w:eastAsia="Times New Roman" w:cs="Arial"/>
                <w:szCs w:val="21"/>
                <w:lang w:eastAsia="en-GB"/>
              </w:rPr>
              <w:t xml:space="preserve">Governors </w:t>
            </w:r>
            <w:r w:rsidR="004A1F59">
              <w:rPr>
                <w:rFonts w:eastAsia="Times New Roman" w:cs="Arial"/>
                <w:szCs w:val="21"/>
                <w:lang w:eastAsia="en-GB"/>
              </w:rPr>
              <w:t xml:space="preserve">reviewed </w:t>
            </w:r>
            <w:r w:rsidR="005E1298">
              <w:rPr>
                <w:rFonts w:eastAsia="Times New Roman" w:cs="Arial"/>
                <w:szCs w:val="21"/>
                <w:lang w:eastAsia="en-GB"/>
              </w:rPr>
              <w:t>Relationships Education floorbooks</w:t>
            </w:r>
            <w:r w:rsidR="001C060C">
              <w:rPr>
                <w:rFonts w:eastAsia="Times New Roman" w:cs="Arial"/>
                <w:szCs w:val="21"/>
                <w:lang w:eastAsia="en-GB"/>
              </w:rPr>
              <w:t xml:space="preserve">, which were made up by </w:t>
            </w:r>
            <w:r w:rsidR="00BE32D4">
              <w:rPr>
                <w:rFonts w:eastAsia="Times New Roman" w:cs="Arial"/>
                <w:szCs w:val="21"/>
                <w:lang w:eastAsia="en-GB"/>
              </w:rPr>
              <w:t>the curriculum monitor</w:t>
            </w:r>
            <w:r w:rsidR="001C060C">
              <w:rPr>
                <w:rFonts w:eastAsia="Times New Roman" w:cs="Arial"/>
                <w:szCs w:val="21"/>
                <w:lang w:eastAsia="en-GB"/>
              </w:rPr>
              <w:t xml:space="preserve"> termly </w:t>
            </w:r>
            <w:r w:rsidR="00AD7EAD">
              <w:rPr>
                <w:rFonts w:eastAsia="Times New Roman" w:cs="Arial"/>
                <w:szCs w:val="21"/>
                <w:lang w:eastAsia="en-GB"/>
              </w:rPr>
              <w:t xml:space="preserve">to </w:t>
            </w:r>
            <w:r w:rsidR="00A2212F">
              <w:rPr>
                <w:rFonts w:eastAsia="Times New Roman" w:cs="Arial"/>
                <w:szCs w:val="21"/>
                <w:lang w:eastAsia="en-GB"/>
              </w:rPr>
              <w:t xml:space="preserve">record </w:t>
            </w:r>
            <w:r w:rsidR="00BE32D4">
              <w:rPr>
                <w:rFonts w:eastAsia="Times New Roman" w:cs="Arial"/>
                <w:szCs w:val="21"/>
                <w:lang w:eastAsia="en-GB"/>
              </w:rPr>
              <w:t xml:space="preserve">class </w:t>
            </w:r>
            <w:r w:rsidR="00A2212F">
              <w:rPr>
                <w:rFonts w:eastAsia="Times New Roman" w:cs="Arial"/>
                <w:szCs w:val="21"/>
                <w:lang w:eastAsia="en-GB"/>
              </w:rPr>
              <w:t>learning</w:t>
            </w:r>
            <w:r w:rsidR="00227623">
              <w:rPr>
                <w:rFonts w:eastAsia="Times New Roman" w:cs="Arial"/>
                <w:szCs w:val="21"/>
                <w:lang w:eastAsia="en-GB"/>
              </w:rPr>
              <w:t xml:space="preserve"> in</w:t>
            </w:r>
            <w:r w:rsidR="005E1298">
              <w:rPr>
                <w:rFonts w:eastAsia="Times New Roman" w:cs="Arial"/>
                <w:szCs w:val="21"/>
                <w:lang w:eastAsia="en-GB"/>
              </w:rPr>
              <w:t xml:space="preserve"> </w:t>
            </w:r>
            <w:r w:rsidR="004A1F59">
              <w:rPr>
                <w:rFonts w:eastAsia="Times New Roman" w:cs="Arial"/>
                <w:szCs w:val="21"/>
                <w:lang w:eastAsia="en-GB"/>
              </w:rPr>
              <w:t>PSHRE</w:t>
            </w:r>
            <w:r w:rsidR="004A1F59">
              <w:rPr>
                <w:rStyle w:val="FootnoteReference"/>
                <w:rFonts w:eastAsia="Times New Roman" w:cs="Arial"/>
                <w:szCs w:val="21"/>
                <w:lang w:eastAsia="en-GB"/>
              </w:rPr>
              <w:footnoteReference w:id="4"/>
            </w:r>
            <w:r w:rsidR="00227623">
              <w:rPr>
                <w:rFonts w:eastAsia="Times New Roman" w:cs="Arial"/>
                <w:szCs w:val="21"/>
                <w:lang w:eastAsia="en-GB"/>
              </w:rPr>
              <w:t xml:space="preserve">.  </w:t>
            </w:r>
            <w:r w:rsidR="00D83F4E">
              <w:rPr>
                <w:rFonts w:eastAsia="Times New Roman" w:cs="Arial"/>
                <w:szCs w:val="21"/>
                <w:lang w:eastAsia="en-GB"/>
              </w:rPr>
              <w:t xml:space="preserve">They also reviewed samples of </w:t>
            </w:r>
            <w:r w:rsidR="00340759">
              <w:rPr>
                <w:rFonts w:eastAsia="Times New Roman" w:cs="Arial"/>
                <w:szCs w:val="21"/>
                <w:lang w:eastAsia="en-GB"/>
              </w:rPr>
              <w:t xml:space="preserve">Key Stage 2 pupils’ books.  </w:t>
            </w:r>
            <w:r w:rsidR="003E221C">
              <w:rPr>
                <w:rFonts w:eastAsia="Times New Roman" w:cs="Arial"/>
                <w:szCs w:val="21"/>
                <w:lang w:eastAsia="en-GB"/>
              </w:rPr>
              <w:t>They commented on the beautiful presentation of booth the floorbooks and pupils’ books</w:t>
            </w:r>
            <w:r w:rsidR="00340759">
              <w:rPr>
                <w:rFonts w:eastAsia="Times New Roman" w:cs="Arial"/>
                <w:szCs w:val="21"/>
                <w:lang w:eastAsia="en-GB"/>
              </w:rPr>
              <w:t xml:space="preserve"> </w:t>
            </w:r>
            <w:r w:rsidR="00A343E9">
              <w:rPr>
                <w:rFonts w:eastAsia="Times New Roman" w:cs="Arial"/>
                <w:szCs w:val="21"/>
                <w:lang w:eastAsia="en-GB"/>
              </w:rPr>
              <w:t>and</w:t>
            </w:r>
            <w:r w:rsidR="00E64B21">
              <w:rPr>
                <w:rFonts w:eastAsia="Times New Roman" w:cs="Arial"/>
                <w:szCs w:val="21"/>
                <w:lang w:eastAsia="en-GB"/>
              </w:rPr>
              <w:t xml:space="preserve"> the evidence they provided of teaching and learning through photographs, pieces of pupils’ work and pupils’ comments.  </w:t>
            </w:r>
            <w:r w:rsidR="00A343E9">
              <w:rPr>
                <w:rFonts w:eastAsia="Times New Roman" w:cs="Arial"/>
                <w:szCs w:val="21"/>
                <w:lang w:eastAsia="en-GB"/>
              </w:rPr>
              <w:t xml:space="preserve">They were pleased to see that pupils’ books </w:t>
            </w:r>
            <w:r w:rsidR="00D34A6F">
              <w:rPr>
                <w:rFonts w:eastAsia="Times New Roman" w:cs="Arial"/>
                <w:szCs w:val="21"/>
                <w:lang w:eastAsia="en-GB"/>
              </w:rPr>
              <w:t>focused on their own work rather than on pre-printed worksheets, and the HoS said that s</w:t>
            </w:r>
            <w:r w:rsidR="00516817">
              <w:rPr>
                <w:rFonts w:eastAsia="Times New Roman" w:cs="Arial"/>
                <w:szCs w:val="21"/>
                <w:lang w:eastAsia="en-GB"/>
              </w:rPr>
              <w:t>taff across schools were trying to minimise the use of worksheets</w:t>
            </w:r>
            <w:r w:rsidR="00D34A6F">
              <w:rPr>
                <w:rFonts w:eastAsia="Times New Roman" w:cs="Arial"/>
                <w:szCs w:val="21"/>
                <w:lang w:eastAsia="en-GB"/>
              </w:rPr>
              <w:t xml:space="preserve">.  Governors </w:t>
            </w:r>
            <w:r w:rsidR="00D47A58">
              <w:rPr>
                <w:rFonts w:eastAsia="Times New Roman" w:cs="Arial"/>
                <w:szCs w:val="21"/>
                <w:lang w:eastAsia="en-GB"/>
              </w:rPr>
              <w:t xml:space="preserve">thought that the use of stickers in pupils’ work to indicate which subject each page related to was ingenious: </w:t>
            </w:r>
            <w:r w:rsidR="00674B32">
              <w:rPr>
                <w:rFonts w:eastAsia="Times New Roman" w:cs="Arial"/>
                <w:szCs w:val="21"/>
                <w:lang w:eastAsia="en-GB"/>
              </w:rPr>
              <w:t>the system enable</w:t>
            </w:r>
            <w:r w:rsidR="00242952">
              <w:rPr>
                <w:rFonts w:eastAsia="Times New Roman" w:cs="Arial"/>
                <w:szCs w:val="21"/>
                <w:lang w:eastAsia="en-GB"/>
              </w:rPr>
              <w:t>d</w:t>
            </w:r>
            <w:r w:rsidR="00674B32">
              <w:rPr>
                <w:rFonts w:eastAsia="Times New Roman" w:cs="Arial"/>
                <w:szCs w:val="21"/>
                <w:lang w:eastAsia="en-GB"/>
              </w:rPr>
              <w:t xml:space="preserve"> work on different subjects to be identified quickly and easily </w:t>
            </w:r>
            <w:r w:rsidR="00242952">
              <w:rPr>
                <w:rFonts w:eastAsia="Times New Roman" w:cs="Arial"/>
                <w:szCs w:val="21"/>
                <w:lang w:eastAsia="en-GB"/>
              </w:rPr>
              <w:t>without pupils and staff having to deal with several different books.  It was also more cost-effective.</w:t>
            </w:r>
          </w:p>
          <w:p w14:paraId="475D6A34" w14:textId="4E5475FB" w:rsidR="003D47CF" w:rsidRDefault="003D47CF" w:rsidP="004D2CB5">
            <w:pPr>
              <w:spacing w:line="240" w:lineRule="auto"/>
              <w:ind w:left="143"/>
              <w:textAlignment w:val="baseline"/>
              <w:rPr>
                <w:rFonts w:eastAsia="Times New Roman" w:cs="Arial"/>
                <w:szCs w:val="21"/>
                <w:lang w:eastAsia="en-GB"/>
              </w:rPr>
            </w:pPr>
            <w:r>
              <w:rPr>
                <w:rFonts w:eastAsia="Times New Roman" w:cs="Arial"/>
                <w:szCs w:val="21"/>
                <w:lang w:eastAsia="en-GB"/>
              </w:rPr>
              <w:t xml:space="preserve">The HoS said that she would </w:t>
            </w:r>
            <w:r w:rsidR="00464961">
              <w:rPr>
                <w:rFonts w:eastAsia="Times New Roman" w:cs="Arial"/>
                <w:szCs w:val="21"/>
                <w:lang w:eastAsia="en-GB"/>
              </w:rPr>
              <w:t xml:space="preserve">invite the RE and PSHRE monitors to bring </w:t>
            </w:r>
            <w:r w:rsidR="00264433">
              <w:rPr>
                <w:rFonts w:eastAsia="Times New Roman" w:cs="Arial"/>
                <w:szCs w:val="21"/>
                <w:lang w:eastAsia="en-GB"/>
              </w:rPr>
              <w:t>another sample of PSHRE books to the next meeting</w:t>
            </w:r>
            <w:r w:rsidR="00FD42ED">
              <w:rPr>
                <w:rFonts w:eastAsia="Times New Roman" w:cs="Arial"/>
                <w:szCs w:val="21"/>
                <w:lang w:eastAsia="en-GB"/>
              </w:rPr>
              <w:t>, covering all three Phases,</w:t>
            </w:r>
            <w:r w:rsidR="00264433">
              <w:rPr>
                <w:rFonts w:eastAsia="Times New Roman" w:cs="Arial"/>
                <w:szCs w:val="21"/>
                <w:lang w:eastAsia="en-GB"/>
              </w:rPr>
              <w:t xml:space="preserve"> so that governors could see </w:t>
            </w:r>
            <w:r w:rsidR="00510C27">
              <w:rPr>
                <w:rFonts w:eastAsia="Times New Roman" w:cs="Arial"/>
                <w:szCs w:val="21"/>
                <w:lang w:eastAsia="en-GB"/>
              </w:rPr>
              <w:t>how the spiral curriculum built on previous learning from year to year.</w:t>
            </w:r>
            <w:r w:rsidR="00C57F22">
              <w:rPr>
                <w:rFonts w:eastAsia="Times New Roman" w:cs="Arial"/>
                <w:szCs w:val="21"/>
                <w:lang w:eastAsia="en-GB"/>
              </w:rPr>
              <w:t xml:space="preserve"> </w:t>
            </w:r>
          </w:p>
          <w:p w14:paraId="0EAAB130" w14:textId="4DCFC1BE" w:rsidR="00510C27" w:rsidRPr="00FD42ED" w:rsidRDefault="00510C27" w:rsidP="004D2CB5">
            <w:pPr>
              <w:spacing w:line="240" w:lineRule="auto"/>
              <w:ind w:left="143"/>
              <w:textAlignment w:val="baseline"/>
              <w:rPr>
                <w:rFonts w:eastAsia="Times New Roman" w:cs="Arial"/>
                <w:b/>
                <w:bCs/>
                <w:szCs w:val="21"/>
                <w:lang w:eastAsia="en-GB"/>
              </w:rPr>
            </w:pPr>
            <w:r w:rsidRPr="00FD42ED">
              <w:rPr>
                <w:rFonts w:eastAsia="Times New Roman" w:cs="Arial"/>
                <w:b/>
                <w:bCs/>
                <w:szCs w:val="21"/>
                <w:lang w:eastAsia="en-GB"/>
              </w:rPr>
              <w:t>Action: HoS</w:t>
            </w:r>
          </w:p>
          <w:p w14:paraId="289E7793" w14:textId="2595EA09" w:rsidR="004D2CB5" w:rsidRPr="004D2CB5" w:rsidRDefault="004D2CB5" w:rsidP="00FD42ED">
            <w:pPr>
              <w:shd w:val="clear" w:color="auto" w:fill="FFFFFF" w:themeFill="background1"/>
              <w:spacing w:line="240" w:lineRule="auto"/>
              <w:ind w:left="142" w:right="-3"/>
              <w:rPr>
                <w:rFonts w:eastAsia="Times New Roman" w:cs="Arial"/>
                <w:sz w:val="18"/>
                <w:szCs w:val="18"/>
                <w:lang w:eastAsia="en-GB"/>
              </w:rPr>
            </w:pPr>
          </w:p>
        </w:tc>
      </w:tr>
      <w:tr w:rsidR="004D2CB5" w:rsidRPr="004D2CB5" w14:paraId="1673EBC8" w14:textId="77777777" w:rsidTr="00285C7A">
        <w:trPr>
          <w:trHeight w:val="480"/>
        </w:trPr>
        <w:tc>
          <w:tcPr>
            <w:tcW w:w="851" w:type="dxa"/>
            <w:gridSpan w:val="2"/>
            <w:tcBorders>
              <w:top w:val="nil"/>
              <w:left w:val="nil"/>
              <w:bottom w:val="nil"/>
              <w:right w:val="nil"/>
            </w:tcBorders>
            <w:shd w:val="clear" w:color="auto" w:fill="auto"/>
            <w:vAlign w:val="center"/>
            <w:hideMark/>
          </w:tcPr>
          <w:p w14:paraId="4C0D0F1F" w14:textId="77777777" w:rsidR="004D2CB5" w:rsidRPr="004D2CB5" w:rsidRDefault="004D2CB5" w:rsidP="004D2CB5">
            <w:pPr>
              <w:spacing w:before="0" w:line="240" w:lineRule="auto"/>
              <w:jc w:val="center"/>
              <w:textAlignment w:val="baseline"/>
              <w:rPr>
                <w:rFonts w:eastAsia="Times New Roman" w:cs="Arial"/>
                <w:sz w:val="18"/>
                <w:szCs w:val="18"/>
                <w:lang w:eastAsia="en-GB"/>
              </w:rPr>
            </w:pPr>
            <w:r w:rsidRPr="004D2CB5">
              <w:rPr>
                <w:rFonts w:eastAsia="Times New Roman" w:cs="Arial"/>
                <w:b/>
                <w:bCs/>
                <w:color w:val="000000"/>
                <w:sz w:val="20"/>
                <w:szCs w:val="20"/>
                <w:lang w:eastAsia="en-GB"/>
              </w:rPr>
              <w:t>BA10</w:t>
            </w:r>
            <w:r w:rsidRPr="004D2CB5">
              <w:rPr>
                <w:rFonts w:eastAsia="Times New Roman" w:cs="Arial"/>
                <w:color w:val="000000"/>
                <w:sz w:val="20"/>
                <w:szCs w:val="20"/>
                <w:lang w:eastAsia="en-GB"/>
              </w:rPr>
              <w:t> </w:t>
            </w:r>
          </w:p>
        </w:tc>
        <w:tc>
          <w:tcPr>
            <w:tcW w:w="9072" w:type="dxa"/>
            <w:tcBorders>
              <w:top w:val="nil"/>
              <w:left w:val="nil"/>
              <w:bottom w:val="nil"/>
              <w:right w:val="nil"/>
            </w:tcBorders>
            <w:shd w:val="clear" w:color="auto" w:fill="auto"/>
            <w:hideMark/>
          </w:tcPr>
          <w:p w14:paraId="710A455C" w14:textId="4BC6E220" w:rsidR="004D2CB5" w:rsidRDefault="004D2CB5" w:rsidP="004D2CB5">
            <w:pPr>
              <w:spacing w:line="240" w:lineRule="auto"/>
              <w:ind w:left="143"/>
              <w:textAlignment w:val="baseline"/>
              <w:rPr>
                <w:rFonts w:eastAsia="Times New Roman" w:cs="Arial"/>
                <w:color w:val="000000"/>
                <w:sz w:val="20"/>
                <w:szCs w:val="20"/>
                <w:lang w:eastAsia="en-GB"/>
              </w:rPr>
            </w:pPr>
            <w:r w:rsidRPr="004D2CB5">
              <w:rPr>
                <w:rFonts w:eastAsia="Times New Roman" w:cs="Arial"/>
                <w:b/>
                <w:bCs/>
                <w:color w:val="000000"/>
                <w:sz w:val="20"/>
                <w:szCs w:val="20"/>
                <w:lang w:eastAsia="en-GB"/>
              </w:rPr>
              <w:t>Check that teaching still reflects the aims of the Relationships Education Policy.</w:t>
            </w:r>
            <w:r w:rsidRPr="004D2CB5">
              <w:rPr>
                <w:rFonts w:eastAsia="Times New Roman" w:cs="Arial"/>
                <w:color w:val="000000"/>
                <w:sz w:val="20"/>
                <w:szCs w:val="20"/>
                <w:lang w:eastAsia="en-GB"/>
              </w:rPr>
              <w:t> </w:t>
            </w:r>
          </w:p>
          <w:p w14:paraId="45C351F2" w14:textId="7AAC1C1D" w:rsidR="006A58BD" w:rsidRDefault="00034FCB"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 xml:space="preserve">Governors noted that this had been demonstrated in the books they had reviewed for Milestone BA 09.  </w:t>
            </w:r>
          </w:p>
          <w:p w14:paraId="174E77B4" w14:textId="0D9A9F50" w:rsidR="00E2783F" w:rsidRDefault="00E2783F" w:rsidP="004D2CB5">
            <w:pPr>
              <w:spacing w:line="240" w:lineRule="auto"/>
              <w:ind w:left="143"/>
              <w:textAlignment w:val="baseline"/>
              <w:rPr>
                <w:rFonts w:eastAsia="Times New Roman" w:cs="Arial"/>
                <w:color w:val="000000"/>
                <w:sz w:val="20"/>
                <w:szCs w:val="20"/>
                <w:lang w:eastAsia="en-GB"/>
              </w:rPr>
            </w:pPr>
            <w:r>
              <w:rPr>
                <w:rFonts w:eastAsia="Times New Roman" w:cs="Arial"/>
                <w:color w:val="000000"/>
                <w:sz w:val="20"/>
                <w:szCs w:val="20"/>
                <w:lang w:eastAsia="en-GB"/>
              </w:rPr>
              <w:t>The HoS said that two sessions on PSHRE would be held for parents on Friday 03 March 2023</w:t>
            </w:r>
            <w:r w:rsidR="00DB01E4">
              <w:rPr>
                <w:rFonts w:eastAsia="Times New Roman" w:cs="Arial"/>
                <w:color w:val="000000"/>
                <w:sz w:val="20"/>
                <w:szCs w:val="20"/>
                <w:lang w:eastAsia="en-GB"/>
              </w:rPr>
              <w:t xml:space="preserve">.  AS governors were aware, the new Relationships and Sex Education policy had been introduced during the period of Covid disruption and, while the school had been able to consult parents, the consultation had perhaps not been as effective as it might have been with face-to-face sessions.  The sessions on 03 March 2023 would address this by clarifying </w:t>
            </w:r>
            <w:r w:rsidR="0014168A">
              <w:rPr>
                <w:rFonts w:eastAsia="Times New Roman" w:cs="Arial"/>
                <w:color w:val="000000"/>
                <w:sz w:val="20"/>
                <w:szCs w:val="20"/>
                <w:lang w:eastAsia="en-GB"/>
              </w:rPr>
              <w:t>how RSE was taught by the school.</w:t>
            </w:r>
          </w:p>
          <w:p w14:paraId="2C09FE77" w14:textId="7E6E85A7" w:rsidR="004D2CB5" w:rsidRPr="004D2CB5" w:rsidRDefault="004D2CB5" w:rsidP="0014168A">
            <w:pPr>
              <w:spacing w:line="240" w:lineRule="auto"/>
              <w:textAlignment w:val="baseline"/>
              <w:rPr>
                <w:rFonts w:eastAsia="Times New Roman" w:cs="Arial"/>
                <w:sz w:val="18"/>
                <w:szCs w:val="18"/>
                <w:lang w:eastAsia="en-GB"/>
              </w:rPr>
            </w:pPr>
          </w:p>
        </w:tc>
      </w:tr>
    </w:tbl>
    <w:bookmarkEnd w:id="6"/>
    <w:p w14:paraId="7E70DF9D" w14:textId="77777777" w:rsidR="0085197C" w:rsidRPr="00435158" w:rsidRDefault="0085197C" w:rsidP="0085197C">
      <w:pPr>
        <w:ind w:right="-755"/>
        <w:rPr>
          <w:b/>
          <w:bCs/>
          <w:color w:val="FFFFFF" w:themeColor="background1"/>
          <w:lang w:val="en-US"/>
        </w:rPr>
      </w:pPr>
      <w:r w:rsidRPr="00435158">
        <w:rPr>
          <w:b/>
          <w:bCs/>
          <w:color w:val="FFFFFF" w:themeColor="background1"/>
          <w:lang w:val="en-US"/>
        </w:rPr>
        <w:t>Beh</w:t>
      </w:r>
    </w:p>
    <w:tbl>
      <w:tblPr>
        <w:tblStyle w:val="TableGrid"/>
        <w:tblW w:w="11057" w:type="dxa"/>
        <w:tblInd w:w="-1139" w:type="dxa"/>
        <w:shd w:val="clear" w:color="auto" w:fill="1F3864" w:themeFill="accent1" w:themeFillShade="80"/>
        <w:tblLook w:val="04A0" w:firstRow="1" w:lastRow="0" w:firstColumn="1" w:lastColumn="0" w:noHBand="0" w:noVBand="1"/>
      </w:tblPr>
      <w:tblGrid>
        <w:gridCol w:w="11057"/>
      </w:tblGrid>
      <w:tr w:rsidR="0085197C" w:rsidRPr="00435158" w14:paraId="6102E82F" w14:textId="77777777" w:rsidTr="00391346">
        <w:tc>
          <w:tcPr>
            <w:tcW w:w="11057" w:type="dxa"/>
            <w:shd w:val="clear" w:color="auto" w:fill="1F3864" w:themeFill="accent1" w:themeFillShade="80"/>
          </w:tcPr>
          <w:p w14:paraId="4B3F934E" w14:textId="27A0DA54" w:rsidR="0085197C" w:rsidRPr="00435158" w:rsidRDefault="0085197C" w:rsidP="00391346">
            <w:pPr>
              <w:ind w:right="-755"/>
              <w:rPr>
                <w:b/>
                <w:bCs/>
                <w:color w:val="FFFFFF" w:themeColor="background1"/>
                <w:lang w:val="en-US"/>
              </w:rPr>
            </w:pPr>
            <w:r>
              <w:rPr>
                <w:b/>
                <w:bCs/>
                <w:color w:val="FFFFFF" w:themeColor="background1"/>
                <w:lang w:val="en-US"/>
              </w:rPr>
              <w:t xml:space="preserve">Personal Development </w:t>
            </w:r>
          </w:p>
        </w:tc>
      </w:tr>
    </w:tbl>
    <w:p w14:paraId="4BBFAB65" w14:textId="76D255B8" w:rsidR="005D17C6" w:rsidRDefault="005D17C6" w:rsidP="0085197C">
      <w:pPr>
        <w:spacing w:before="0"/>
        <w:ind w:right="-897"/>
        <w:rPr>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85197C" w:rsidRPr="001E79EC" w14:paraId="0CFE5D20" w14:textId="77777777" w:rsidTr="00391346">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906FAB5" w14:textId="4341B843" w:rsidR="0085197C" w:rsidRPr="001E79EC" w:rsidRDefault="0085197C" w:rsidP="00391346">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794B62">
              <w:rPr>
                <w:rFonts w:eastAsia="Times New Roman" w:cs="Arial"/>
                <w:b/>
                <w:color w:val="FFFFFF" w:themeColor="background1"/>
                <w:sz w:val="16"/>
                <w:szCs w:val="16"/>
                <w:lang w:eastAsia="en-GB"/>
              </w:rPr>
              <w:t>14/22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BCCDB1A" w14:textId="5D913690" w:rsidR="0085197C" w:rsidRPr="001E79EC" w:rsidRDefault="00794B62" w:rsidP="00391346">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 xml:space="preserve">Mid-year review of </w:t>
            </w:r>
            <w:r w:rsidR="0085197C" w:rsidRPr="001E79EC">
              <w:rPr>
                <w:rFonts w:eastAsia="Times New Roman" w:cs="Arial"/>
                <w:b/>
                <w:color w:val="FFFFFF" w:themeColor="background1"/>
                <w:sz w:val="20"/>
                <w:szCs w:val="20"/>
                <w:lang w:eastAsia="en-GB"/>
              </w:rPr>
              <w:t xml:space="preserve">Self </w:t>
            </w:r>
            <w:r w:rsidR="0085197C" w:rsidRPr="001E79EC">
              <w:rPr>
                <w:b/>
                <w:bCs/>
                <w:color w:val="FFFFFF" w:themeColor="background1"/>
                <w:szCs w:val="21"/>
              </w:rPr>
              <w:t xml:space="preserve">Evaluation Form (SEF): </w:t>
            </w:r>
            <w:r w:rsidR="0085197C">
              <w:rPr>
                <w:b/>
                <w:bCs/>
                <w:color w:val="FFFFFF" w:themeColor="background1"/>
                <w:szCs w:val="21"/>
              </w:rPr>
              <w:t>Personal Development</w:t>
            </w:r>
            <w:r w:rsidR="0085197C" w:rsidRPr="001E79EC">
              <w:rPr>
                <w:b/>
                <w:bCs/>
                <w:color w:val="FFFFFF" w:themeColor="background1"/>
                <w:szCs w:val="21"/>
              </w:rPr>
              <w:t xml:space="preserve"> </w:t>
            </w:r>
          </w:p>
        </w:tc>
      </w:tr>
    </w:tbl>
    <w:p w14:paraId="77277BA5" w14:textId="26E70E07" w:rsidR="00ED07F3" w:rsidRPr="00B67127" w:rsidRDefault="00FB3738" w:rsidP="00FB3738">
      <w:pPr>
        <w:pStyle w:val="ListParagraph"/>
        <w:numPr>
          <w:ilvl w:val="0"/>
          <w:numId w:val="11"/>
        </w:numPr>
        <w:ind w:left="142" w:right="-897" w:hanging="709"/>
        <w:contextualSpacing w:val="0"/>
        <w:rPr>
          <w:i/>
          <w:iCs/>
          <w:szCs w:val="21"/>
        </w:rPr>
      </w:pPr>
      <w:r>
        <w:rPr>
          <w:szCs w:val="21"/>
        </w:rPr>
        <w:t xml:space="preserve">As at Item BAPD 12/22 above, the meeting agreed that the EHT </w:t>
      </w:r>
      <w:r w:rsidR="00ED07F3">
        <w:rPr>
          <w:szCs w:val="21"/>
        </w:rPr>
        <w:t xml:space="preserve">and the Clerk should update the SEF </w:t>
      </w:r>
      <w:proofErr w:type="gramStart"/>
      <w:r w:rsidR="00ED07F3">
        <w:rPr>
          <w:szCs w:val="21"/>
        </w:rPr>
        <w:t>in light of</w:t>
      </w:r>
      <w:proofErr w:type="gramEnd"/>
      <w:r w:rsidR="00ED07F3">
        <w:rPr>
          <w:szCs w:val="21"/>
        </w:rPr>
        <w:t xml:space="preserve"> further evidence gathered by LGs so far in 2022-23.  </w:t>
      </w:r>
    </w:p>
    <w:p w14:paraId="40BF615A" w14:textId="77777777" w:rsidR="00ED07F3" w:rsidRPr="0008113D" w:rsidRDefault="00ED07F3" w:rsidP="00ED07F3">
      <w:pPr>
        <w:spacing w:line="240" w:lineRule="auto"/>
        <w:ind w:left="142"/>
        <w:rPr>
          <w:rFonts w:eastAsia="Times New Roman" w:cs="Arial"/>
          <w:b/>
          <w:bCs/>
          <w:iCs/>
          <w:szCs w:val="21"/>
          <w:lang w:eastAsia="en-GB"/>
        </w:rPr>
      </w:pPr>
      <w:r w:rsidRPr="00B332DD">
        <w:rPr>
          <w:rFonts w:eastAsia="Times New Roman" w:cs="Arial"/>
          <w:b/>
          <w:bCs/>
          <w:iCs/>
          <w:szCs w:val="21"/>
          <w:lang w:eastAsia="en-GB"/>
        </w:rPr>
        <w:t>Action: EHT, Clerk</w:t>
      </w:r>
    </w:p>
    <w:p w14:paraId="56F671F3" w14:textId="477E4EDE" w:rsidR="0085197C" w:rsidRDefault="0085197C" w:rsidP="0085197C">
      <w:pPr>
        <w:spacing w:before="0"/>
        <w:ind w:right="-897"/>
        <w:rPr>
          <w:szCs w:val="21"/>
        </w:rPr>
      </w:pPr>
    </w:p>
    <w:p w14:paraId="53A48173" w14:textId="77777777" w:rsidR="0085197C" w:rsidRDefault="0085197C" w:rsidP="0085197C">
      <w:pPr>
        <w:spacing w:before="0"/>
        <w:ind w:right="-897"/>
        <w:rPr>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E17DBD" w:rsidRPr="001E79EC" w14:paraId="7253ABAF" w14:textId="77777777" w:rsidTr="00A74D5A">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956057C" w14:textId="3A853CAB" w:rsidR="00E17DBD" w:rsidRPr="001E79EC" w:rsidRDefault="00E17DBD" w:rsidP="00A74D5A">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794B62">
              <w:rPr>
                <w:rFonts w:eastAsia="Times New Roman" w:cs="Arial"/>
                <w:b/>
                <w:color w:val="FFFFFF" w:themeColor="background1"/>
                <w:sz w:val="16"/>
                <w:szCs w:val="16"/>
                <w:lang w:eastAsia="en-GB"/>
              </w:rPr>
              <w:t>15/22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41D47AF" w14:textId="0911E29C" w:rsidR="00E17DBD" w:rsidRPr="00232DB1" w:rsidRDefault="00E17DBD" w:rsidP="00A74D5A">
            <w:pPr>
              <w:spacing w:before="0" w:line="240" w:lineRule="auto"/>
              <w:rPr>
                <w:rFonts w:eastAsia="Times New Roman" w:cs="Arial"/>
                <w:b/>
                <w:bCs/>
                <w:color w:val="FFFFFF" w:themeColor="background1"/>
                <w:sz w:val="20"/>
                <w:szCs w:val="20"/>
                <w:lang w:eastAsia="en-GB"/>
              </w:rPr>
            </w:pPr>
            <w:r w:rsidRPr="00232DB1">
              <w:rPr>
                <w:rFonts w:cs="Arial"/>
                <w:b/>
                <w:bCs/>
                <w:color w:val="FFFFFF" w:themeColor="background1"/>
                <w:szCs w:val="21"/>
              </w:rPr>
              <w:t xml:space="preserve">Monitor SDP milestones: </w:t>
            </w:r>
            <w:r w:rsidR="003657BC">
              <w:rPr>
                <w:rFonts w:cs="Arial"/>
                <w:b/>
                <w:bCs/>
                <w:color w:val="FFFFFF" w:themeColor="background1"/>
                <w:szCs w:val="21"/>
              </w:rPr>
              <w:t xml:space="preserve">Personal </w:t>
            </w:r>
            <w:r w:rsidR="003657BC" w:rsidRPr="00794E44">
              <w:rPr>
                <w:rFonts w:cs="Arial"/>
                <w:b/>
                <w:bCs/>
                <w:color w:val="FFFFFF" w:themeColor="background1"/>
                <w:szCs w:val="21"/>
              </w:rPr>
              <w:t>Development</w:t>
            </w:r>
            <w:r w:rsidRPr="00794E44">
              <w:rPr>
                <w:rFonts w:cs="Arial"/>
                <w:b/>
                <w:bCs/>
                <w:color w:val="FFFFFF" w:themeColor="background1"/>
                <w:szCs w:val="21"/>
              </w:rPr>
              <w:t xml:space="preserve"> – </w:t>
            </w:r>
            <w:r w:rsidRPr="00794E44">
              <w:rPr>
                <w:rFonts w:cs="Arial"/>
                <w:i/>
                <w:iCs/>
                <w:color w:val="FFFFFF" w:themeColor="background1"/>
                <w:szCs w:val="21"/>
              </w:rPr>
              <w:t xml:space="preserve">Document </w:t>
            </w:r>
            <w:r w:rsidR="00794E44" w:rsidRPr="00794E44">
              <w:rPr>
                <w:rFonts w:cs="Arial"/>
                <w:i/>
                <w:iCs/>
                <w:color w:val="FFFFFF" w:themeColor="background1"/>
                <w:szCs w:val="21"/>
              </w:rPr>
              <w:t>C</w:t>
            </w:r>
          </w:p>
        </w:tc>
      </w:tr>
    </w:tbl>
    <w:p w14:paraId="598B5408" w14:textId="77777777" w:rsidR="00794B62" w:rsidRPr="006559C5" w:rsidRDefault="00794B62" w:rsidP="00D26BA3">
      <w:pPr>
        <w:pStyle w:val="ListParagraph"/>
        <w:numPr>
          <w:ilvl w:val="0"/>
          <w:numId w:val="47"/>
        </w:numPr>
        <w:shd w:val="clear" w:color="auto" w:fill="FFFFFF" w:themeFill="background1"/>
        <w:spacing w:line="240" w:lineRule="auto"/>
        <w:ind w:left="142" w:right="-1017"/>
        <w:contextualSpacing w:val="0"/>
        <w:rPr>
          <w:rFonts w:cs="Arial"/>
          <w:szCs w:val="21"/>
        </w:rPr>
      </w:pPr>
      <w:r w:rsidRPr="00794B62">
        <w:rPr>
          <w:rFonts w:eastAsia="Times New Roman" w:cs="Arial"/>
          <w:i/>
          <w:iCs/>
          <w:color w:val="000000" w:themeColor="text1"/>
          <w:sz w:val="20"/>
          <w:szCs w:val="20"/>
          <w:u w:val="single"/>
          <w:lang w:eastAsia="en-GB"/>
        </w:rPr>
        <w:t>Evidence of personal development</w:t>
      </w:r>
      <w:r w:rsidRPr="00D55247">
        <w:rPr>
          <w:rFonts w:eastAsia="Times New Roman" w:cs="Arial"/>
          <w:color w:val="000000" w:themeColor="text1"/>
          <w:sz w:val="20"/>
          <w:szCs w:val="20"/>
          <w:lang w:eastAsia="en-GB"/>
        </w:rPr>
        <w:t xml:space="preserve"> (eg what have governors seen in school on British Values?) (Milestone PD 15)</w:t>
      </w:r>
    </w:p>
    <w:p w14:paraId="4E821A06" w14:textId="11EA800C" w:rsidR="00794B62" w:rsidRDefault="00D26BA3" w:rsidP="00911F36">
      <w:pPr>
        <w:pStyle w:val="ListParagraph"/>
        <w:numPr>
          <w:ilvl w:val="0"/>
          <w:numId w:val="11"/>
        </w:numPr>
        <w:ind w:left="142" w:right="-1017" w:hanging="709"/>
        <w:contextualSpacing w:val="0"/>
        <w:rPr>
          <w:szCs w:val="21"/>
        </w:rPr>
      </w:pPr>
      <w:r>
        <w:rPr>
          <w:szCs w:val="21"/>
        </w:rPr>
        <w:t xml:space="preserve">Governors noted that the books they had seen </w:t>
      </w:r>
      <w:r w:rsidR="00404185">
        <w:rPr>
          <w:szCs w:val="21"/>
        </w:rPr>
        <w:t>at Item BAPD 12/22 had demonstrated pupils’ learning of British Values</w:t>
      </w:r>
      <w:r w:rsidR="00C951E0">
        <w:rPr>
          <w:szCs w:val="21"/>
        </w:rPr>
        <w:t xml:space="preserve"> and that they were embodied in the school’s FOREST values, which were evident throughout school.  </w:t>
      </w:r>
      <w:r w:rsidR="00944130">
        <w:rPr>
          <w:szCs w:val="21"/>
        </w:rPr>
        <w:t xml:space="preserve">They looked forward to discussing British Values when they met pupils next term.  </w:t>
      </w:r>
    </w:p>
    <w:p w14:paraId="0BCBE673" w14:textId="5DD9F3E4" w:rsidR="00794B62" w:rsidRPr="003955DC" w:rsidRDefault="00596050" w:rsidP="00911F36">
      <w:pPr>
        <w:pStyle w:val="ListParagraph"/>
        <w:numPr>
          <w:ilvl w:val="0"/>
          <w:numId w:val="11"/>
        </w:numPr>
        <w:ind w:left="142" w:hanging="709"/>
        <w:contextualSpacing w:val="0"/>
        <w:rPr>
          <w:szCs w:val="21"/>
        </w:rPr>
      </w:pPr>
      <w:r>
        <w:rPr>
          <w:szCs w:val="21"/>
        </w:rPr>
        <w:t xml:space="preserve">The HoS added that a governor who lived locally regularly </w:t>
      </w:r>
      <w:r w:rsidR="00AA5880">
        <w:rPr>
          <w:szCs w:val="21"/>
        </w:rPr>
        <w:t xml:space="preserve">attended British Values assemblies.  </w:t>
      </w:r>
      <w:r w:rsidR="005C65BC">
        <w:rPr>
          <w:szCs w:val="21"/>
        </w:rPr>
        <w:t>The Clerk not</w:t>
      </w:r>
      <w:r w:rsidR="00911F36">
        <w:rPr>
          <w:szCs w:val="21"/>
        </w:rPr>
        <w:t>e</w:t>
      </w:r>
      <w:r w:rsidR="005C65BC">
        <w:rPr>
          <w:szCs w:val="21"/>
        </w:rPr>
        <w:t xml:space="preserve">d that one of the papers that she would circulate for the Governing Body meeting on </w:t>
      </w:r>
      <w:r w:rsidR="00911F36">
        <w:rPr>
          <w:szCs w:val="21"/>
        </w:rPr>
        <w:t>22 March 2023 was the report of this governor on her recent visit to look at PSHRE, FOREST and British Values.</w:t>
      </w:r>
    </w:p>
    <w:p w14:paraId="03BCA877" w14:textId="14ED4FBC" w:rsidR="00D4383A" w:rsidRPr="00911F36" w:rsidRDefault="00254E3E" w:rsidP="008625E8">
      <w:pPr>
        <w:pStyle w:val="ListParagraph"/>
        <w:numPr>
          <w:ilvl w:val="0"/>
          <w:numId w:val="11"/>
        </w:numPr>
        <w:ind w:left="142" w:right="-897" w:hanging="709"/>
        <w:contextualSpacing w:val="0"/>
        <w:rPr>
          <w:szCs w:val="21"/>
        </w:rPr>
      </w:pPr>
      <w:r w:rsidRPr="00911F36">
        <w:rPr>
          <w:szCs w:val="21"/>
        </w:rPr>
        <w:t>Governors reviewed the full set of Behaviour and Attitudes milestones in the School Development Plan (SDP)</w:t>
      </w:r>
      <w:r w:rsidR="00911F36" w:rsidRPr="00911F36">
        <w:rPr>
          <w:szCs w:val="21"/>
        </w:rPr>
        <w:t>:</w:t>
      </w:r>
    </w:p>
    <w:p w14:paraId="28242A45" w14:textId="77777777" w:rsidR="00E17DBD" w:rsidRDefault="00E17DBD" w:rsidP="00E17DBD">
      <w:pPr>
        <w:ind w:left="-218" w:right="-1039"/>
        <w:rPr>
          <w:i/>
          <w:iCs/>
          <w:szCs w:val="21"/>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9"/>
        <w:gridCol w:w="8486"/>
      </w:tblGrid>
      <w:tr w:rsidR="00911F36" w:rsidRPr="00911F36" w14:paraId="17990E0B" w14:textId="77777777" w:rsidTr="00B0727A">
        <w:trPr>
          <w:trHeight w:val="154"/>
        </w:trPr>
        <w:tc>
          <w:tcPr>
            <w:tcW w:w="9915" w:type="dxa"/>
            <w:gridSpan w:val="2"/>
            <w:tcBorders>
              <w:top w:val="single" w:sz="6" w:space="0" w:color="auto"/>
              <w:left w:val="single" w:sz="6" w:space="0" w:color="auto"/>
              <w:bottom w:val="nil"/>
              <w:right w:val="single" w:sz="6" w:space="0" w:color="000000"/>
            </w:tcBorders>
            <w:shd w:val="clear" w:color="auto" w:fill="2F5496" w:themeFill="accent1" w:themeFillShade="BF"/>
            <w:vAlign w:val="bottom"/>
            <w:hideMark/>
          </w:tcPr>
          <w:p w14:paraId="5312E99D" w14:textId="77777777" w:rsidR="00E17DBD" w:rsidRPr="00911F36" w:rsidRDefault="00E17DBD" w:rsidP="00A74D5A">
            <w:pPr>
              <w:spacing w:before="0" w:line="240" w:lineRule="auto"/>
              <w:jc w:val="center"/>
              <w:textAlignment w:val="baseline"/>
              <w:rPr>
                <w:rFonts w:ascii="Segoe UI" w:eastAsia="Times New Roman" w:hAnsi="Segoe UI" w:cs="Segoe UI"/>
                <w:color w:val="FFFFFF" w:themeColor="background1"/>
                <w:sz w:val="22"/>
                <w:lang w:eastAsia="en-GB"/>
              </w:rPr>
            </w:pPr>
            <w:bookmarkStart w:id="7" w:name="_Hlk127953583"/>
            <w:r w:rsidRPr="00911F36">
              <w:rPr>
                <w:rFonts w:ascii="Calibri" w:eastAsia="Times New Roman" w:hAnsi="Calibri" w:cs="Calibri"/>
                <w:b/>
                <w:bCs/>
                <w:color w:val="FFFFFF" w:themeColor="background1"/>
                <w:sz w:val="22"/>
                <w:lang w:eastAsia="en-GB"/>
              </w:rPr>
              <w:t>Personal Development Milestones</w:t>
            </w:r>
            <w:r w:rsidRPr="00911F36">
              <w:rPr>
                <w:rFonts w:ascii="Calibri" w:eastAsia="Times New Roman" w:hAnsi="Calibri" w:cs="Calibri"/>
                <w:color w:val="FFFFFF" w:themeColor="background1"/>
                <w:sz w:val="22"/>
                <w:lang w:eastAsia="en-GB"/>
              </w:rPr>
              <w:t> </w:t>
            </w:r>
          </w:p>
        </w:tc>
      </w:tr>
      <w:tr w:rsidR="004D2CB5" w:rsidRPr="004D2CB5" w14:paraId="37CC3A6D" w14:textId="77777777" w:rsidTr="00B0727A">
        <w:trPr>
          <w:trHeight w:val="720"/>
        </w:trPr>
        <w:tc>
          <w:tcPr>
            <w:tcW w:w="1429" w:type="dxa"/>
            <w:tcBorders>
              <w:top w:val="nil"/>
              <w:left w:val="nil"/>
              <w:bottom w:val="nil"/>
              <w:right w:val="nil"/>
            </w:tcBorders>
            <w:shd w:val="clear" w:color="auto" w:fill="auto"/>
            <w:vAlign w:val="center"/>
            <w:hideMark/>
          </w:tcPr>
          <w:p w14:paraId="7DA8B3CD"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PD01</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vAlign w:val="center"/>
            <w:hideMark/>
          </w:tcPr>
          <w:p w14:paraId="448F4722" w14:textId="1E5F1FA2" w:rsidR="004D2CB5" w:rsidRP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 xml:space="preserve">Head of School to meet with HOS at </w:t>
            </w:r>
            <w:r w:rsidR="00D32D00" w:rsidRPr="004D2CB5">
              <w:rPr>
                <w:rStyle w:val="normaltextrun"/>
                <w:rFonts w:ascii="Arial" w:hAnsi="Arial" w:cs="Arial"/>
                <w:b/>
                <w:bCs/>
                <w:color w:val="000000"/>
                <w:sz w:val="20"/>
                <w:szCs w:val="20"/>
              </w:rPr>
              <w:t>Sandy Lane</w:t>
            </w:r>
            <w:r w:rsidRPr="004D2CB5">
              <w:rPr>
                <w:rStyle w:val="normaltextrun"/>
                <w:rFonts w:ascii="Arial" w:hAnsi="Arial" w:cs="Arial"/>
                <w:b/>
                <w:bCs/>
                <w:color w:val="000000"/>
                <w:sz w:val="20"/>
                <w:szCs w:val="20"/>
              </w:rPr>
              <w:t xml:space="preserve"> who are on a similar development track for pupil passport.</w:t>
            </w:r>
            <w:r w:rsidRPr="004D2CB5">
              <w:rPr>
                <w:rStyle w:val="eop"/>
                <w:rFonts w:ascii="Arial" w:hAnsi="Arial" w:cs="Arial"/>
                <w:color w:val="000000"/>
                <w:sz w:val="20"/>
                <w:szCs w:val="20"/>
              </w:rPr>
              <w:t> </w:t>
            </w:r>
          </w:p>
          <w:p w14:paraId="01FFD383" w14:textId="6B1D5B6F" w:rsidR="004D2CB5" w:rsidRPr="00881C7F" w:rsidRDefault="005B2365" w:rsidP="004D2CB5">
            <w:pPr>
              <w:pStyle w:val="paragraph"/>
              <w:spacing w:before="120" w:beforeAutospacing="0" w:after="0" w:afterAutospacing="0"/>
              <w:ind w:left="119"/>
              <w:textAlignment w:val="baseline"/>
              <w:rPr>
                <w:rStyle w:val="eop"/>
                <w:rFonts w:ascii="Arial" w:hAnsi="Arial" w:cs="Arial"/>
                <w:color w:val="000000"/>
                <w:sz w:val="20"/>
                <w:szCs w:val="20"/>
              </w:rPr>
            </w:pPr>
            <w:r>
              <w:rPr>
                <w:rStyle w:val="eop"/>
                <w:rFonts w:ascii="Arial" w:hAnsi="Arial" w:cs="Arial"/>
                <w:color w:val="000000"/>
                <w:sz w:val="20"/>
                <w:szCs w:val="20"/>
              </w:rPr>
              <w:t>I</w:t>
            </w:r>
            <w:r w:rsidR="00740D97">
              <w:rPr>
                <w:rStyle w:val="eop"/>
                <w:rFonts w:ascii="Arial" w:hAnsi="Arial" w:cs="Arial"/>
                <w:color w:val="000000"/>
                <w:sz w:val="20"/>
                <w:szCs w:val="20"/>
              </w:rPr>
              <w:t>n</w:t>
            </w:r>
            <w:r>
              <w:rPr>
                <w:rStyle w:val="eop"/>
                <w:rFonts w:ascii="Arial" w:hAnsi="Arial" w:cs="Arial"/>
                <w:color w:val="000000"/>
                <w:sz w:val="20"/>
                <w:szCs w:val="20"/>
              </w:rPr>
              <w:t xml:space="preserve"> hand, as</w:t>
            </w:r>
            <w:r w:rsidR="00673AD4" w:rsidRPr="00881C7F">
              <w:rPr>
                <w:rStyle w:val="eop"/>
                <w:rFonts w:ascii="Arial" w:hAnsi="Arial" w:cs="Arial"/>
                <w:color w:val="000000"/>
                <w:sz w:val="20"/>
                <w:szCs w:val="20"/>
              </w:rPr>
              <w:t xml:space="preserve"> </w:t>
            </w:r>
            <w:r w:rsidR="00881C7F" w:rsidRPr="00881C7F">
              <w:rPr>
                <w:rStyle w:val="eop"/>
                <w:rFonts w:ascii="Arial" w:hAnsi="Arial" w:cs="Arial"/>
                <w:color w:val="000000"/>
                <w:sz w:val="20"/>
                <w:szCs w:val="20"/>
              </w:rPr>
              <w:t xml:space="preserve">discussed </w:t>
            </w:r>
            <w:r>
              <w:rPr>
                <w:rStyle w:val="eop"/>
                <w:rFonts w:ascii="Arial" w:hAnsi="Arial" w:cs="Arial"/>
                <w:color w:val="000000"/>
                <w:sz w:val="20"/>
                <w:szCs w:val="20"/>
              </w:rPr>
              <w:t>a</w:t>
            </w:r>
            <w:r w:rsidR="00881C7F" w:rsidRPr="00881C7F">
              <w:rPr>
                <w:rStyle w:val="eop"/>
                <w:rFonts w:ascii="Arial" w:hAnsi="Arial" w:cs="Arial"/>
                <w:color w:val="000000"/>
                <w:sz w:val="20"/>
                <w:szCs w:val="20"/>
              </w:rPr>
              <w:t xml:space="preserve">t Item BAPD 09/22 (Action </w:t>
            </w:r>
            <w:r w:rsidR="00881C7F" w:rsidRPr="00881C7F">
              <w:rPr>
                <w:rFonts w:ascii="Arial" w:hAnsi="Arial" w:cs="Arial"/>
                <w:sz w:val="20"/>
                <w:szCs w:val="20"/>
                <w:lang w:val="en-US"/>
              </w:rPr>
              <w:t>03/22 (</w:t>
            </w:r>
            <w:proofErr w:type="spellStart"/>
            <w:r w:rsidR="00881C7F" w:rsidRPr="00881C7F">
              <w:rPr>
                <w:rFonts w:ascii="Arial" w:hAnsi="Arial" w:cs="Arial"/>
                <w:sz w:val="20"/>
                <w:szCs w:val="20"/>
                <w:lang w:val="en-US"/>
              </w:rPr>
              <w:t>i</w:t>
            </w:r>
            <w:proofErr w:type="spellEnd"/>
            <w:r w:rsidR="00881C7F" w:rsidRPr="00881C7F">
              <w:rPr>
                <w:rFonts w:ascii="Arial" w:hAnsi="Arial" w:cs="Arial"/>
                <w:sz w:val="20"/>
                <w:szCs w:val="20"/>
                <w:lang w:val="en-US"/>
              </w:rPr>
              <w:t>)) above.</w:t>
            </w:r>
          </w:p>
          <w:p w14:paraId="4C06B14A" w14:textId="6D4D2B9E" w:rsidR="004D2CB5" w:rsidRPr="004D2CB5" w:rsidRDefault="004D2CB5" w:rsidP="004D2CB5">
            <w:pPr>
              <w:pStyle w:val="paragraph"/>
              <w:spacing w:before="120" w:beforeAutospacing="0" w:after="0" w:afterAutospacing="0"/>
              <w:ind w:left="119"/>
              <w:textAlignment w:val="baseline"/>
              <w:rPr>
                <w:rFonts w:ascii="Arial" w:hAnsi="Arial" w:cs="Arial"/>
                <w:b/>
                <w:bCs/>
                <w:sz w:val="20"/>
                <w:szCs w:val="20"/>
              </w:rPr>
            </w:pPr>
          </w:p>
        </w:tc>
      </w:tr>
      <w:tr w:rsidR="004D2CB5" w:rsidRPr="004D2CB5" w14:paraId="77C02F4A" w14:textId="77777777" w:rsidTr="00B0727A">
        <w:trPr>
          <w:trHeight w:val="495"/>
        </w:trPr>
        <w:tc>
          <w:tcPr>
            <w:tcW w:w="1429" w:type="dxa"/>
            <w:tcBorders>
              <w:top w:val="nil"/>
              <w:left w:val="nil"/>
              <w:bottom w:val="nil"/>
              <w:right w:val="nil"/>
            </w:tcBorders>
            <w:shd w:val="clear" w:color="auto" w:fill="FFFFFF"/>
            <w:vAlign w:val="center"/>
            <w:hideMark/>
          </w:tcPr>
          <w:p w14:paraId="30EA3992"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PD02</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234CC0F7" w14:textId="2D5C7527" w:rsid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Decide on a school lead for this project</w:t>
            </w:r>
            <w:proofErr w:type="gramStart"/>
            <w:r w:rsidRPr="004D2CB5">
              <w:rPr>
                <w:rStyle w:val="normaltextrun"/>
                <w:rFonts w:ascii="Arial" w:hAnsi="Arial" w:cs="Arial"/>
                <w:b/>
                <w:bCs/>
                <w:color w:val="000000"/>
                <w:sz w:val="20"/>
                <w:szCs w:val="20"/>
              </w:rPr>
              <w:t xml:space="preserve">. </w:t>
            </w:r>
            <w:proofErr w:type="gramEnd"/>
            <w:r w:rsidRPr="004D2CB5">
              <w:rPr>
                <w:rStyle w:val="normaltextrun"/>
                <w:rFonts w:ascii="Arial" w:hAnsi="Arial" w:cs="Arial"/>
                <w:b/>
                <w:bCs/>
                <w:color w:val="000000"/>
                <w:sz w:val="20"/>
                <w:szCs w:val="20"/>
              </w:rPr>
              <w:t xml:space="preserve">Arrange a date for them to </w:t>
            </w:r>
            <w:proofErr w:type="gramStart"/>
            <w:r w:rsidRPr="004D2CB5">
              <w:rPr>
                <w:rStyle w:val="normaltextrun"/>
                <w:rFonts w:ascii="Arial" w:hAnsi="Arial" w:cs="Arial"/>
                <w:b/>
                <w:bCs/>
                <w:color w:val="000000"/>
                <w:sz w:val="20"/>
                <w:szCs w:val="20"/>
              </w:rPr>
              <w:t>meet together</w:t>
            </w:r>
            <w:proofErr w:type="gramEnd"/>
            <w:r w:rsidRPr="004D2CB5">
              <w:rPr>
                <w:rStyle w:val="normaltextrun"/>
                <w:rFonts w:ascii="Arial" w:hAnsi="Arial" w:cs="Arial"/>
                <w:b/>
                <w:bCs/>
                <w:color w:val="000000"/>
                <w:sz w:val="20"/>
                <w:szCs w:val="20"/>
              </w:rPr>
              <w:t xml:space="preserve"> with Heads of School and EHT.</w:t>
            </w:r>
            <w:r w:rsidRPr="004D2CB5">
              <w:rPr>
                <w:rStyle w:val="eop"/>
                <w:rFonts w:ascii="Arial" w:hAnsi="Arial" w:cs="Arial"/>
                <w:color w:val="000000"/>
                <w:sz w:val="20"/>
                <w:szCs w:val="20"/>
              </w:rPr>
              <w:t> </w:t>
            </w:r>
          </w:p>
          <w:p w14:paraId="08A42555" w14:textId="0A2676CC" w:rsidR="005B2365" w:rsidRPr="00881C7F" w:rsidRDefault="006329A5" w:rsidP="005B2365">
            <w:pPr>
              <w:pStyle w:val="paragraph"/>
              <w:spacing w:before="120" w:beforeAutospacing="0" w:after="0" w:afterAutospacing="0"/>
              <w:ind w:left="119"/>
              <w:textAlignment w:val="baseline"/>
              <w:rPr>
                <w:rStyle w:val="eop"/>
                <w:rFonts w:ascii="Arial" w:hAnsi="Arial" w:cs="Arial"/>
                <w:color w:val="000000"/>
                <w:sz w:val="20"/>
                <w:szCs w:val="20"/>
              </w:rPr>
            </w:pPr>
            <w:r>
              <w:rPr>
                <w:rStyle w:val="eop"/>
                <w:rFonts w:ascii="Arial" w:hAnsi="Arial" w:cs="Arial"/>
                <w:color w:val="000000"/>
                <w:sz w:val="20"/>
                <w:szCs w:val="20"/>
              </w:rPr>
              <w:t>In hand, a</w:t>
            </w:r>
            <w:r w:rsidR="005B2365">
              <w:rPr>
                <w:rStyle w:val="eop"/>
                <w:rFonts w:ascii="Arial" w:hAnsi="Arial" w:cs="Arial"/>
                <w:color w:val="000000"/>
                <w:sz w:val="20"/>
                <w:szCs w:val="20"/>
              </w:rPr>
              <w:t>s</w:t>
            </w:r>
            <w:r w:rsidR="005B2365" w:rsidRPr="00881C7F">
              <w:rPr>
                <w:rStyle w:val="eop"/>
                <w:rFonts w:ascii="Arial" w:hAnsi="Arial" w:cs="Arial"/>
                <w:color w:val="000000"/>
                <w:sz w:val="20"/>
                <w:szCs w:val="20"/>
              </w:rPr>
              <w:t xml:space="preserve"> discussed </w:t>
            </w:r>
            <w:r w:rsidR="005B2365">
              <w:rPr>
                <w:rStyle w:val="eop"/>
                <w:rFonts w:ascii="Arial" w:hAnsi="Arial" w:cs="Arial"/>
                <w:color w:val="000000"/>
                <w:sz w:val="20"/>
                <w:szCs w:val="20"/>
              </w:rPr>
              <w:t>a</w:t>
            </w:r>
            <w:r w:rsidR="005B2365" w:rsidRPr="00881C7F">
              <w:rPr>
                <w:rStyle w:val="eop"/>
                <w:rFonts w:ascii="Arial" w:hAnsi="Arial" w:cs="Arial"/>
                <w:color w:val="000000"/>
                <w:sz w:val="20"/>
                <w:szCs w:val="20"/>
              </w:rPr>
              <w:t xml:space="preserve">t Item BAPD 09/22 (Action </w:t>
            </w:r>
            <w:r w:rsidR="005B2365" w:rsidRPr="00881C7F">
              <w:rPr>
                <w:rFonts w:ascii="Arial" w:hAnsi="Arial" w:cs="Arial"/>
                <w:sz w:val="20"/>
                <w:szCs w:val="20"/>
                <w:lang w:val="en-US"/>
              </w:rPr>
              <w:t>03/22 (</w:t>
            </w:r>
            <w:proofErr w:type="spellStart"/>
            <w:r w:rsidR="005B2365" w:rsidRPr="00881C7F">
              <w:rPr>
                <w:rFonts w:ascii="Arial" w:hAnsi="Arial" w:cs="Arial"/>
                <w:sz w:val="20"/>
                <w:szCs w:val="20"/>
                <w:lang w:val="en-US"/>
              </w:rPr>
              <w:t>i</w:t>
            </w:r>
            <w:proofErr w:type="spellEnd"/>
            <w:r w:rsidR="005B2365" w:rsidRPr="00881C7F">
              <w:rPr>
                <w:rFonts w:ascii="Arial" w:hAnsi="Arial" w:cs="Arial"/>
                <w:sz w:val="20"/>
                <w:szCs w:val="20"/>
                <w:lang w:val="en-US"/>
              </w:rPr>
              <w:t>)) above.</w:t>
            </w:r>
          </w:p>
          <w:p w14:paraId="24AF64F1" w14:textId="7F3159BE" w:rsidR="004D2CB5" w:rsidRPr="004D2CB5" w:rsidRDefault="004D2CB5" w:rsidP="005B2365">
            <w:pPr>
              <w:pStyle w:val="paragraph"/>
              <w:spacing w:before="120" w:beforeAutospacing="0" w:after="0" w:afterAutospacing="0"/>
              <w:ind w:left="119"/>
              <w:textAlignment w:val="baseline"/>
              <w:rPr>
                <w:rFonts w:ascii="Arial" w:hAnsi="Arial" w:cs="Arial"/>
                <w:sz w:val="20"/>
                <w:szCs w:val="20"/>
              </w:rPr>
            </w:pPr>
          </w:p>
        </w:tc>
      </w:tr>
      <w:tr w:rsidR="004D2CB5" w:rsidRPr="004D2CB5" w14:paraId="667A3862" w14:textId="77777777" w:rsidTr="00B0727A">
        <w:trPr>
          <w:trHeight w:val="495"/>
        </w:trPr>
        <w:tc>
          <w:tcPr>
            <w:tcW w:w="1429" w:type="dxa"/>
            <w:tcBorders>
              <w:top w:val="nil"/>
              <w:left w:val="nil"/>
              <w:bottom w:val="nil"/>
              <w:right w:val="nil"/>
            </w:tcBorders>
            <w:shd w:val="clear" w:color="auto" w:fill="FFFFFF"/>
            <w:vAlign w:val="center"/>
            <w:hideMark/>
          </w:tcPr>
          <w:p w14:paraId="22E31D80"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PD03</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251DB18E" w14:textId="5FA1C367" w:rsid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Establish content for each year group’s pupil passport.</w:t>
            </w:r>
            <w:r w:rsidRPr="004D2CB5">
              <w:rPr>
                <w:rStyle w:val="eop"/>
                <w:rFonts w:ascii="Arial" w:hAnsi="Arial" w:cs="Arial"/>
                <w:color w:val="000000"/>
                <w:sz w:val="20"/>
                <w:szCs w:val="20"/>
              </w:rPr>
              <w:t> </w:t>
            </w:r>
          </w:p>
          <w:p w14:paraId="614099D6" w14:textId="77777777" w:rsidR="006329A5" w:rsidRPr="006329A5" w:rsidRDefault="006329A5" w:rsidP="006329A5">
            <w:pPr>
              <w:pStyle w:val="paragraph"/>
              <w:spacing w:before="120" w:beforeAutospacing="0" w:after="0" w:afterAutospacing="0"/>
              <w:ind w:left="119"/>
              <w:textAlignment w:val="baseline"/>
              <w:rPr>
                <w:rStyle w:val="eop"/>
                <w:rFonts w:ascii="Arial" w:hAnsi="Arial" w:cs="Arial"/>
                <w:color w:val="000000"/>
                <w:sz w:val="20"/>
                <w:szCs w:val="20"/>
              </w:rPr>
            </w:pPr>
            <w:r w:rsidRPr="006329A5">
              <w:rPr>
                <w:rStyle w:val="eop"/>
                <w:rFonts w:ascii="Arial" w:hAnsi="Arial" w:cs="Arial"/>
                <w:color w:val="000000"/>
                <w:sz w:val="20"/>
                <w:szCs w:val="20"/>
              </w:rPr>
              <w:t xml:space="preserve">In hand, as discussed at Item BAPD 09/22 (Action </w:t>
            </w:r>
            <w:r w:rsidRPr="006329A5">
              <w:rPr>
                <w:rFonts w:ascii="Arial" w:hAnsi="Arial" w:cs="Arial"/>
                <w:sz w:val="20"/>
                <w:szCs w:val="20"/>
                <w:lang w:val="en-US"/>
              </w:rPr>
              <w:t>03/22 (</w:t>
            </w:r>
            <w:proofErr w:type="spellStart"/>
            <w:r w:rsidRPr="006329A5">
              <w:rPr>
                <w:rFonts w:ascii="Arial" w:hAnsi="Arial" w:cs="Arial"/>
                <w:sz w:val="20"/>
                <w:szCs w:val="20"/>
                <w:lang w:val="en-US"/>
              </w:rPr>
              <w:t>i</w:t>
            </w:r>
            <w:proofErr w:type="spellEnd"/>
            <w:r w:rsidRPr="006329A5">
              <w:rPr>
                <w:rFonts w:ascii="Arial" w:hAnsi="Arial" w:cs="Arial"/>
                <w:sz w:val="20"/>
                <w:szCs w:val="20"/>
                <w:lang w:val="en-US"/>
              </w:rPr>
              <w:t>)) above.</w:t>
            </w:r>
          </w:p>
          <w:p w14:paraId="7DEF7576" w14:textId="21940708" w:rsidR="004D2CB5" w:rsidRPr="004D2CB5" w:rsidRDefault="004D2CB5" w:rsidP="005B2365">
            <w:pPr>
              <w:pStyle w:val="paragraph"/>
              <w:spacing w:before="120" w:beforeAutospacing="0" w:after="0" w:afterAutospacing="0"/>
              <w:ind w:left="119"/>
              <w:textAlignment w:val="baseline"/>
              <w:rPr>
                <w:rFonts w:ascii="Arial" w:hAnsi="Arial" w:cs="Arial"/>
                <w:sz w:val="20"/>
                <w:szCs w:val="20"/>
              </w:rPr>
            </w:pPr>
          </w:p>
        </w:tc>
      </w:tr>
      <w:tr w:rsidR="004D2CB5" w:rsidRPr="004D2CB5" w14:paraId="15088D80" w14:textId="77777777" w:rsidTr="00B0727A">
        <w:trPr>
          <w:trHeight w:val="795"/>
        </w:trPr>
        <w:tc>
          <w:tcPr>
            <w:tcW w:w="1429" w:type="dxa"/>
            <w:tcBorders>
              <w:top w:val="nil"/>
              <w:left w:val="nil"/>
              <w:bottom w:val="nil"/>
              <w:right w:val="nil"/>
            </w:tcBorders>
            <w:shd w:val="clear" w:color="auto" w:fill="FFFFFF"/>
            <w:vAlign w:val="center"/>
            <w:hideMark/>
          </w:tcPr>
          <w:p w14:paraId="79D20601"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PD04</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576D3C7B" w14:textId="1F4482AC" w:rsidR="004D2CB5" w:rsidRP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Present content to link governor and then whole school governors.</w:t>
            </w:r>
            <w:r w:rsidRPr="004D2CB5">
              <w:rPr>
                <w:rStyle w:val="eop"/>
                <w:rFonts w:ascii="Arial" w:hAnsi="Arial" w:cs="Arial"/>
                <w:color w:val="000000"/>
                <w:sz w:val="20"/>
                <w:szCs w:val="20"/>
              </w:rPr>
              <w:t> </w:t>
            </w:r>
          </w:p>
          <w:p w14:paraId="48CA87BC" w14:textId="77777777" w:rsidR="006329A5" w:rsidRPr="006329A5" w:rsidRDefault="006329A5" w:rsidP="006329A5">
            <w:pPr>
              <w:pStyle w:val="paragraph"/>
              <w:spacing w:before="120" w:beforeAutospacing="0" w:after="0" w:afterAutospacing="0"/>
              <w:ind w:left="119"/>
              <w:textAlignment w:val="baseline"/>
              <w:rPr>
                <w:rStyle w:val="eop"/>
                <w:rFonts w:ascii="Arial" w:hAnsi="Arial" w:cs="Arial"/>
                <w:color w:val="000000"/>
                <w:sz w:val="20"/>
                <w:szCs w:val="20"/>
              </w:rPr>
            </w:pPr>
            <w:r w:rsidRPr="006329A5">
              <w:rPr>
                <w:rStyle w:val="eop"/>
                <w:rFonts w:ascii="Arial" w:hAnsi="Arial" w:cs="Arial"/>
                <w:color w:val="000000"/>
                <w:sz w:val="20"/>
                <w:szCs w:val="20"/>
              </w:rPr>
              <w:t xml:space="preserve">In hand, as discussed at Item BAPD 09/22 (Action </w:t>
            </w:r>
            <w:r w:rsidRPr="006329A5">
              <w:rPr>
                <w:rFonts w:ascii="Arial" w:hAnsi="Arial" w:cs="Arial"/>
                <w:sz w:val="20"/>
                <w:szCs w:val="20"/>
                <w:lang w:val="en-US"/>
              </w:rPr>
              <w:t>03/22 (</w:t>
            </w:r>
            <w:proofErr w:type="spellStart"/>
            <w:r w:rsidRPr="006329A5">
              <w:rPr>
                <w:rFonts w:ascii="Arial" w:hAnsi="Arial" w:cs="Arial"/>
                <w:sz w:val="20"/>
                <w:szCs w:val="20"/>
                <w:lang w:val="en-US"/>
              </w:rPr>
              <w:t>i</w:t>
            </w:r>
            <w:proofErr w:type="spellEnd"/>
            <w:r w:rsidRPr="006329A5">
              <w:rPr>
                <w:rFonts w:ascii="Arial" w:hAnsi="Arial" w:cs="Arial"/>
                <w:sz w:val="20"/>
                <w:szCs w:val="20"/>
                <w:lang w:val="en-US"/>
              </w:rPr>
              <w:t>)) above.</w:t>
            </w:r>
          </w:p>
          <w:p w14:paraId="0D97D665" w14:textId="5A84D478" w:rsidR="004D2CB5" w:rsidRPr="004D2CB5" w:rsidRDefault="004D2CB5" w:rsidP="004D2CB5">
            <w:pPr>
              <w:pStyle w:val="paragraph"/>
              <w:spacing w:before="120" w:beforeAutospacing="0" w:after="0" w:afterAutospacing="0"/>
              <w:ind w:left="119"/>
              <w:textAlignment w:val="baseline"/>
              <w:rPr>
                <w:rFonts w:ascii="Arial" w:hAnsi="Arial" w:cs="Arial"/>
                <w:sz w:val="20"/>
                <w:szCs w:val="20"/>
              </w:rPr>
            </w:pPr>
          </w:p>
        </w:tc>
      </w:tr>
      <w:tr w:rsidR="004D2CB5" w:rsidRPr="004D2CB5" w14:paraId="14E7B2F7" w14:textId="77777777" w:rsidTr="00B0727A">
        <w:trPr>
          <w:trHeight w:val="795"/>
        </w:trPr>
        <w:tc>
          <w:tcPr>
            <w:tcW w:w="1429" w:type="dxa"/>
            <w:tcBorders>
              <w:top w:val="nil"/>
              <w:left w:val="nil"/>
              <w:bottom w:val="nil"/>
              <w:right w:val="nil"/>
            </w:tcBorders>
            <w:shd w:val="clear" w:color="auto" w:fill="FFFFFF"/>
            <w:vAlign w:val="center"/>
            <w:hideMark/>
          </w:tcPr>
          <w:p w14:paraId="042932CF"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PD05</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28F3D729" w14:textId="6B1EFFB4" w:rsidR="004D2CB5" w:rsidRP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Have booklets printed ready for implementation in September 2023.</w:t>
            </w:r>
            <w:r w:rsidRPr="004D2CB5">
              <w:rPr>
                <w:rStyle w:val="eop"/>
                <w:rFonts w:ascii="Arial" w:hAnsi="Arial" w:cs="Arial"/>
                <w:color w:val="000000"/>
                <w:sz w:val="20"/>
                <w:szCs w:val="20"/>
              </w:rPr>
              <w:t> </w:t>
            </w:r>
          </w:p>
          <w:p w14:paraId="3C681776" w14:textId="77777777" w:rsidR="006329A5" w:rsidRPr="006329A5" w:rsidRDefault="006329A5" w:rsidP="006329A5">
            <w:pPr>
              <w:pStyle w:val="paragraph"/>
              <w:spacing w:before="120" w:beforeAutospacing="0" w:after="0" w:afterAutospacing="0"/>
              <w:ind w:left="119"/>
              <w:textAlignment w:val="baseline"/>
              <w:rPr>
                <w:rStyle w:val="eop"/>
                <w:rFonts w:ascii="Arial" w:hAnsi="Arial" w:cs="Arial"/>
                <w:color w:val="000000"/>
                <w:sz w:val="20"/>
                <w:szCs w:val="20"/>
              </w:rPr>
            </w:pPr>
            <w:r w:rsidRPr="006329A5">
              <w:rPr>
                <w:rStyle w:val="eop"/>
                <w:rFonts w:ascii="Arial" w:hAnsi="Arial" w:cs="Arial"/>
                <w:color w:val="000000"/>
                <w:sz w:val="20"/>
                <w:szCs w:val="20"/>
              </w:rPr>
              <w:t xml:space="preserve">In hand, as discussed at Item BAPD 09/22 (Action </w:t>
            </w:r>
            <w:r w:rsidRPr="006329A5">
              <w:rPr>
                <w:rFonts w:ascii="Arial" w:hAnsi="Arial" w:cs="Arial"/>
                <w:sz w:val="20"/>
                <w:szCs w:val="20"/>
                <w:lang w:val="en-US"/>
              </w:rPr>
              <w:t>03/22 (</w:t>
            </w:r>
            <w:proofErr w:type="spellStart"/>
            <w:r w:rsidRPr="006329A5">
              <w:rPr>
                <w:rFonts w:ascii="Arial" w:hAnsi="Arial" w:cs="Arial"/>
                <w:sz w:val="20"/>
                <w:szCs w:val="20"/>
                <w:lang w:val="en-US"/>
              </w:rPr>
              <w:t>i</w:t>
            </w:r>
            <w:proofErr w:type="spellEnd"/>
            <w:r w:rsidRPr="006329A5">
              <w:rPr>
                <w:rFonts w:ascii="Arial" w:hAnsi="Arial" w:cs="Arial"/>
                <w:sz w:val="20"/>
                <w:szCs w:val="20"/>
                <w:lang w:val="en-US"/>
              </w:rPr>
              <w:t>)) above.</w:t>
            </w:r>
          </w:p>
          <w:p w14:paraId="7102D664" w14:textId="34D7F036" w:rsidR="004D2CB5" w:rsidRPr="004D2CB5" w:rsidRDefault="004D2CB5" w:rsidP="004D2CB5">
            <w:pPr>
              <w:pStyle w:val="paragraph"/>
              <w:spacing w:before="120" w:beforeAutospacing="0" w:after="0" w:afterAutospacing="0"/>
              <w:ind w:left="119"/>
              <w:textAlignment w:val="baseline"/>
              <w:rPr>
                <w:rFonts w:ascii="Arial" w:hAnsi="Arial" w:cs="Arial"/>
                <w:sz w:val="20"/>
                <w:szCs w:val="20"/>
              </w:rPr>
            </w:pPr>
          </w:p>
        </w:tc>
      </w:tr>
      <w:tr w:rsidR="004D2CB5" w:rsidRPr="004D2CB5" w14:paraId="75F74F8E" w14:textId="77777777" w:rsidTr="00B0727A">
        <w:trPr>
          <w:trHeight w:val="885"/>
        </w:trPr>
        <w:tc>
          <w:tcPr>
            <w:tcW w:w="1429" w:type="dxa"/>
            <w:tcBorders>
              <w:top w:val="nil"/>
              <w:left w:val="nil"/>
              <w:bottom w:val="nil"/>
              <w:right w:val="nil"/>
            </w:tcBorders>
            <w:shd w:val="clear" w:color="auto" w:fill="FFFFFF"/>
            <w:vAlign w:val="center"/>
            <w:hideMark/>
          </w:tcPr>
          <w:p w14:paraId="17C9724B"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PD06</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183D4C3C" w14:textId="77777777" w:rsidR="004D2CB5" w:rsidRP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 xml:space="preserve">Plan for the relaunch of FOREST across school: Assemblies, within forest school, </w:t>
            </w:r>
            <w:proofErr w:type="gramStart"/>
            <w:r w:rsidRPr="004D2CB5">
              <w:rPr>
                <w:rStyle w:val="normaltextrun"/>
                <w:rFonts w:ascii="Arial" w:hAnsi="Arial" w:cs="Arial"/>
                <w:b/>
                <w:bCs/>
                <w:color w:val="000000"/>
                <w:sz w:val="20"/>
                <w:szCs w:val="20"/>
              </w:rPr>
              <w:t>classroom</w:t>
            </w:r>
            <w:proofErr w:type="gramEnd"/>
            <w:r w:rsidRPr="004D2CB5">
              <w:rPr>
                <w:rStyle w:val="normaltextrun"/>
                <w:rFonts w:ascii="Arial" w:hAnsi="Arial" w:cs="Arial"/>
                <w:b/>
                <w:bCs/>
                <w:color w:val="000000"/>
                <w:sz w:val="20"/>
                <w:szCs w:val="20"/>
              </w:rPr>
              <w:t xml:space="preserve"> and environment.</w:t>
            </w:r>
            <w:r w:rsidRPr="004D2CB5">
              <w:rPr>
                <w:rStyle w:val="eop"/>
                <w:rFonts w:ascii="Arial" w:hAnsi="Arial" w:cs="Arial"/>
                <w:color w:val="000000"/>
                <w:sz w:val="20"/>
                <w:szCs w:val="20"/>
              </w:rPr>
              <w:t> </w:t>
            </w:r>
          </w:p>
          <w:p w14:paraId="26326271" w14:textId="69683FCC" w:rsidR="004D2CB5" w:rsidRPr="004D2CB5" w:rsidRDefault="007F1E57" w:rsidP="00612043">
            <w:pPr>
              <w:pStyle w:val="paragraph"/>
              <w:spacing w:before="120" w:beforeAutospacing="0" w:after="0" w:afterAutospacing="0"/>
              <w:ind w:left="120"/>
              <w:textAlignment w:val="baseline"/>
              <w:rPr>
                <w:rFonts w:ascii="Arial" w:hAnsi="Arial" w:cs="Arial"/>
                <w:sz w:val="20"/>
                <w:szCs w:val="20"/>
              </w:rPr>
            </w:pPr>
            <w:r>
              <w:rPr>
                <w:rFonts w:ascii="Arial" w:hAnsi="Arial" w:cs="Arial"/>
                <w:sz w:val="20"/>
                <w:szCs w:val="20"/>
              </w:rPr>
              <w:t>Relaunch completed</w:t>
            </w:r>
            <w:r w:rsidR="00B4571C">
              <w:rPr>
                <w:rFonts w:ascii="Arial" w:hAnsi="Arial" w:cs="Arial"/>
                <w:sz w:val="20"/>
                <w:szCs w:val="20"/>
              </w:rPr>
              <w:t>.  A</w:t>
            </w:r>
            <w:r w:rsidR="005E2B44">
              <w:rPr>
                <w:rFonts w:ascii="Arial" w:hAnsi="Arial" w:cs="Arial"/>
                <w:sz w:val="20"/>
                <w:szCs w:val="20"/>
              </w:rPr>
              <w:t>s</w:t>
            </w:r>
            <w:r w:rsidR="00B4571C">
              <w:rPr>
                <w:rFonts w:ascii="Arial" w:hAnsi="Arial" w:cs="Arial"/>
                <w:sz w:val="20"/>
                <w:szCs w:val="20"/>
              </w:rPr>
              <w:t xml:space="preserve"> discussed earlier </w:t>
            </w:r>
            <w:r w:rsidR="005E2B44">
              <w:rPr>
                <w:rFonts w:ascii="Arial" w:hAnsi="Arial" w:cs="Arial"/>
                <w:sz w:val="20"/>
                <w:szCs w:val="20"/>
              </w:rPr>
              <w:t>i</w:t>
            </w:r>
            <w:r w:rsidR="00B4571C">
              <w:rPr>
                <w:rFonts w:ascii="Arial" w:hAnsi="Arial" w:cs="Arial"/>
                <w:sz w:val="20"/>
                <w:szCs w:val="20"/>
              </w:rPr>
              <w:t>n thi</w:t>
            </w:r>
            <w:r w:rsidR="005E2B44">
              <w:rPr>
                <w:rFonts w:ascii="Arial" w:hAnsi="Arial" w:cs="Arial"/>
                <w:sz w:val="20"/>
                <w:szCs w:val="20"/>
              </w:rPr>
              <w:t>s</w:t>
            </w:r>
            <w:r w:rsidR="00B4571C">
              <w:rPr>
                <w:rFonts w:ascii="Arial" w:hAnsi="Arial" w:cs="Arial"/>
                <w:sz w:val="20"/>
                <w:szCs w:val="20"/>
              </w:rPr>
              <w:t xml:space="preserve"> meeting, </w:t>
            </w:r>
            <w:r w:rsidR="005E2B44">
              <w:rPr>
                <w:rFonts w:ascii="Arial" w:hAnsi="Arial" w:cs="Arial"/>
                <w:sz w:val="20"/>
                <w:szCs w:val="20"/>
              </w:rPr>
              <w:t xml:space="preserve">governors noted that </w:t>
            </w:r>
            <w:r w:rsidR="00B4571C">
              <w:rPr>
                <w:rFonts w:ascii="Arial" w:hAnsi="Arial" w:cs="Arial"/>
                <w:sz w:val="20"/>
                <w:szCs w:val="20"/>
              </w:rPr>
              <w:t xml:space="preserve">examples of the actions taken included the </w:t>
            </w:r>
            <w:r w:rsidR="00596EAA">
              <w:rPr>
                <w:rFonts w:ascii="Arial" w:hAnsi="Arial" w:cs="Arial"/>
                <w:sz w:val="20"/>
                <w:szCs w:val="20"/>
              </w:rPr>
              <w:t>formalisation</w:t>
            </w:r>
            <w:r w:rsidR="00B4571C">
              <w:rPr>
                <w:rFonts w:ascii="Arial" w:hAnsi="Arial" w:cs="Arial"/>
                <w:sz w:val="20"/>
                <w:szCs w:val="20"/>
              </w:rPr>
              <w:t xml:space="preserve"> of </w:t>
            </w:r>
            <w:r w:rsidR="003716C1">
              <w:rPr>
                <w:rFonts w:ascii="Arial" w:hAnsi="Arial" w:cs="Arial"/>
                <w:sz w:val="20"/>
                <w:szCs w:val="20"/>
              </w:rPr>
              <w:t xml:space="preserve">the school’s practice of feeding the FOREST values into assemblies so that </w:t>
            </w:r>
            <w:r w:rsidR="00596EAA">
              <w:rPr>
                <w:rFonts w:ascii="Arial" w:hAnsi="Arial" w:cs="Arial"/>
                <w:sz w:val="20"/>
                <w:szCs w:val="20"/>
              </w:rPr>
              <w:t>it now focused on one of the six values in each half term;</w:t>
            </w:r>
            <w:r w:rsidR="005E2B44">
              <w:rPr>
                <w:rFonts w:ascii="Arial" w:hAnsi="Arial" w:cs="Arial"/>
                <w:sz w:val="20"/>
                <w:szCs w:val="20"/>
              </w:rPr>
              <w:t xml:space="preserve"> </w:t>
            </w:r>
            <w:r w:rsidR="00596EAA">
              <w:rPr>
                <w:rFonts w:ascii="Arial" w:hAnsi="Arial" w:cs="Arial"/>
                <w:sz w:val="20"/>
                <w:szCs w:val="20"/>
              </w:rPr>
              <w:t>a</w:t>
            </w:r>
            <w:r w:rsidR="005E2B44">
              <w:rPr>
                <w:rFonts w:ascii="Arial" w:hAnsi="Arial" w:cs="Arial"/>
                <w:sz w:val="20"/>
                <w:szCs w:val="20"/>
              </w:rPr>
              <w:t>nd</w:t>
            </w:r>
            <w:r w:rsidR="00596EAA">
              <w:rPr>
                <w:rFonts w:ascii="Arial" w:hAnsi="Arial" w:cs="Arial"/>
                <w:sz w:val="20"/>
                <w:szCs w:val="20"/>
              </w:rPr>
              <w:t xml:space="preserve"> the introduction of fresh </w:t>
            </w:r>
            <w:r w:rsidR="005E2B44">
              <w:rPr>
                <w:rFonts w:ascii="Arial" w:hAnsi="Arial" w:cs="Arial"/>
                <w:sz w:val="20"/>
                <w:szCs w:val="20"/>
              </w:rPr>
              <w:t>banners, decals and flags throughout school to keep FOEST at the front of the minds of pupils, parent and visitors.</w:t>
            </w:r>
          </w:p>
        </w:tc>
      </w:tr>
      <w:tr w:rsidR="004D2CB5" w:rsidRPr="004D2CB5" w14:paraId="787CB9A2" w14:textId="77777777" w:rsidTr="00B0727A">
        <w:trPr>
          <w:trHeight w:val="720"/>
        </w:trPr>
        <w:tc>
          <w:tcPr>
            <w:tcW w:w="1429" w:type="dxa"/>
            <w:tcBorders>
              <w:top w:val="nil"/>
              <w:left w:val="nil"/>
              <w:bottom w:val="nil"/>
              <w:right w:val="nil"/>
            </w:tcBorders>
            <w:shd w:val="clear" w:color="auto" w:fill="FFFFFF"/>
            <w:vAlign w:val="center"/>
            <w:hideMark/>
          </w:tcPr>
          <w:p w14:paraId="2BB3F7DE"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PD07</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34348F0B" w14:textId="24F90E9C" w:rsidR="004D2CB5" w:rsidRDefault="004D2CB5" w:rsidP="004D2CB5">
            <w:pPr>
              <w:pStyle w:val="paragraph"/>
              <w:spacing w:before="120" w:beforeAutospacing="0" w:after="0" w:afterAutospacing="0"/>
              <w:ind w:left="119"/>
              <w:textAlignment w:val="baseline"/>
              <w:rPr>
                <w:rStyle w:val="eop"/>
                <w:rFonts w:ascii="Arial" w:hAnsi="Arial" w:cs="Arial"/>
                <w:b/>
                <w:bCs/>
                <w:color w:val="000000"/>
                <w:sz w:val="20"/>
                <w:szCs w:val="20"/>
              </w:rPr>
            </w:pPr>
            <w:r w:rsidRPr="004D2CB5">
              <w:rPr>
                <w:rStyle w:val="eop"/>
                <w:rFonts w:ascii="Arial" w:hAnsi="Arial" w:cs="Arial"/>
                <w:color w:val="000000"/>
                <w:sz w:val="20"/>
                <w:szCs w:val="20"/>
              </w:rPr>
              <w:t> </w:t>
            </w:r>
            <w:r w:rsidRPr="004D2CB5">
              <w:rPr>
                <w:rStyle w:val="normaltextrun"/>
                <w:rFonts w:ascii="Arial" w:hAnsi="Arial" w:cs="Arial"/>
                <w:b/>
                <w:bCs/>
                <w:color w:val="000000"/>
                <w:sz w:val="20"/>
                <w:szCs w:val="20"/>
              </w:rPr>
              <w:t>Relaunch Forest School Principles</w:t>
            </w:r>
            <w:proofErr w:type="gramStart"/>
            <w:r w:rsidRPr="004D2CB5">
              <w:rPr>
                <w:rStyle w:val="normaltextrun"/>
                <w:rFonts w:ascii="Arial" w:hAnsi="Arial" w:cs="Arial"/>
                <w:b/>
                <w:bCs/>
                <w:color w:val="000000"/>
                <w:sz w:val="20"/>
                <w:szCs w:val="20"/>
              </w:rPr>
              <w:t xml:space="preserve">. </w:t>
            </w:r>
            <w:proofErr w:type="gramEnd"/>
            <w:r w:rsidRPr="004D2CB5">
              <w:rPr>
                <w:rStyle w:val="normaltextrun"/>
                <w:rFonts w:ascii="Arial" w:hAnsi="Arial" w:cs="Arial"/>
                <w:b/>
                <w:bCs/>
                <w:color w:val="000000"/>
                <w:sz w:val="20"/>
                <w:szCs w:val="20"/>
              </w:rPr>
              <w:t>JC to see if he can get funding to purchase signs and flags or see if these can be made in school as part of an art DT project?</w:t>
            </w:r>
            <w:r w:rsidRPr="004D2CB5">
              <w:rPr>
                <w:rStyle w:val="eop"/>
                <w:rFonts w:ascii="Arial" w:hAnsi="Arial" w:cs="Arial"/>
                <w:color w:val="000000"/>
                <w:sz w:val="20"/>
                <w:szCs w:val="20"/>
              </w:rPr>
              <w:t> </w:t>
            </w:r>
          </w:p>
          <w:p w14:paraId="01B24833" w14:textId="472DC2E1" w:rsidR="00673AD4" w:rsidRPr="00612043" w:rsidRDefault="00612043" w:rsidP="004D2CB5">
            <w:pPr>
              <w:pStyle w:val="paragraph"/>
              <w:spacing w:before="120" w:beforeAutospacing="0" w:after="0" w:afterAutospacing="0"/>
              <w:ind w:left="119"/>
              <w:textAlignment w:val="baseline"/>
              <w:rPr>
                <w:rStyle w:val="eop"/>
                <w:rFonts w:ascii="Arial" w:hAnsi="Arial" w:cs="Arial"/>
                <w:color w:val="000000"/>
                <w:sz w:val="20"/>
                <w:szCs w:val="20"/>
              </w:rPr>
            </w:pPr>
            <w:r w:rsidRPr="00612043">
              <w:rPr>
                <w:rStyle w:val="eop"/>
                <w:rFonts w:ascii="Arial" w:hAnsi="Arial" w:cs="Arial"/>
                <w:color w:val="000000"/>
                <w:sz w:val="20"/>
                <w:szCs w:val="20"/>
              </w:rPr>
              <w:t>Completed</w:t>
            </w:r>
            <w:r>
              <w:rPr>
                <w:rStyle w:val="eop"/>
                <w:rFonts w:ascii="Arial" w:hAnsi="Arial" w:cs="Arial"/>
                <w:color w:val="000000"/>
                <w:sz w:val="20"/>
                <w:szCs w:val="20"/>
              </w:rPr>
              <w:t>.</w:t>
            </w:r>
          </w:p>
          <w:p w14:paraId="484775BD" w14:textId="77DEAA34" w:rsidR="004D2CB5" w:rsidRPr="004D2CB5" w:rsidRDefault="004D2CB5" w:rsidP="004D2CB5">
            <w:pPr>
              <w:pStyle w:val="paragraph"/>
              <w:spacing w:before="120" w:beforeAutospacing="0" w:after="0" w:afterAutospacing="0"/>
              <w:ind w:left="119"/>
              <w:textAlignment w:val="baseline"/>
              <w:rPr>
                <w:rFonts w:ascii="Arial" w:hAnsi="Arial" w:cs="Arial"/>
                <w:sz w:val="20"/>
                <w:szCs w:val="20"/>
              </w:rPr>
            </w:pPr>
          </w:p>
        </w:tc>
      </w:tr>
      <w:tr w:rsidR="004D2CB5" w:rsidRPr="004D2CB5" w14:paraId="2EF35FF3" w14:textId="77777777" w:rsidTr="00B0727A">
        <w:trPr>
          <w:trHeight w:val="720"/>
        </w:trPr>
        <w:tc>
          <w:tcPr>
            <w:tcW w:w="1429" w:type="dxa"/>
            <w:tcBorders>
              <w:top w:val="nil"/>
              <w:left w:val="nil"/>
              <w:bottom w:val="nil"/>
              <w:right w:val="nil"/>
            </w:tcBorders>
            <w:shd w:val="clear" w:color="auto" w:fill="FFFFFF"/>
            <w:vAlign w:val="center"/>
            <w:hideMark/>
          </w:tcPr>
          <w:p w14:paraId="63EA8438"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PD08</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1D73B050" w14:textId="7A3FAD0C" w:rsidR="004D2CB5" w:rsidRP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Pupil Offer to be updated to match the ‘Learning for Life Curriculum’.</w:t>
            </w:r>
            <w:r w:rsidRPr="004D2CB5">
              <w:rPr>
                <w:rStyle w:val="eop"/>
                <w:rFonts w:ascii="Arial" w:hAnsi="Arial" w:cs="Arial"/>
                <w:color w:val="000000"/>
                <w:sz w:val="20"/>
                <w:szCs w:val="20"/>
              </w:rPr>
              <w:t> </w:t>
            </w:r>
          </w:p>
          <w:p w14:paraId="36DF48AA" w14:textId="3DA76734" w:rsidR="004D2CB5" w:rsidRPr="004D2CB5" w:rsidRDefault="00612043" w:rsidP="004D2CB5">
            <w:pPr>
              <w:pStyle w:val="paragraph"/>
              <w:spacing w:before="120" w:beforeAutospacing="0" w:after="0" w:afterAutospacing="0"/>
              <w:ind w:left="119"/>
              <w:textAlignment w:val="baseline"/>
              <w:rPr>
                <w:rFonts w:ascii="Arial" w:hAnsi="Arial" w:cs="Arial"/>
                <w:sz w:val="20"/>
                <w:szCs w:val="20"/>
              </w:rPr>
            </w:pPr>
            <w:r>
              <w:rPr>
                <w:rFonts w:ascii="Arial" w:hAnsi="Arial" w:cs="Arial"/>
                <w:sz w:val="20"/>
                <w:szCs w:val="20"/>
              </w:rPr>
              <w:t>Completed.</w:t>
            </w:r>
          </w:p>
        </w:tc>
      </w:tr>
      <w:tr w:rsidR="004D2CB5" w:rsidRPr="004D2CB5" w14:paraId="439992C5" w14:textId="77777777" w:rsidTr="00B0727A">
        <w:trPr>
          <w:trHeight w:val="411"/>
        </w:trPr>
        <w:tc>
          <w:tcPr>
            <w:tcW w:w="1429" w:type="dxa"/>
            <w:tcBorders>
              <w:top w:val="nil"/>
              <w:left w:val="nil"/>
              <w:bottom w:val="nil"/>
              <w:right w:val="nil"/>
            </w:tcBorders>
            <w:shd w:val="clear" w:color="auto" w:fill="FFFFFF"/>
            <w:vAlign w:val="center"/>
            <w:hideMark/>
          </w:tcPr>
          <w:p w14:paraId="49B4BDFA"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PD09</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7B36113F" w14:textId="1BA2B0FF" w:rsidR="004D2CB5" w:rsidRDefault="004D2CB5" w:rsidP="004D2CB5">
            <w:pPr>
              <w:pStyle w:val="paragraph"/>
              <w:spacing w:before="120" w:beforeAutospacing="0" w:after="0" w:afterAutospacing="0"/>
              <w:ind w:left="119"/>
              <w:textAlignment w:val="baseline"/>
              <w:rPr>
                <w:rStyle w:val="normaltextrun"/>
                <w:rFonts w:ascii="Arial" w:hAnsi="Arial" w:cs="Arial"/>
                <w:b/>
                <w:bCs/>
                <w:sz w:val="20"/>
                <w:szCs w:val="20"/>
              </w:rPr>
            </w:pPr>
            <w:r w:rsidRPr="004D2CB5">
              <w:rPr>
                <w:rStyle w:val="normaltextrun"/>
                <w:rFonts w:ascii="Arial" w:hAnsi="Arial" w:cs="Arial"/>
                <w:b/>
                <w:bCs/>
                <w:color w:val="000000"/>
                <w:sz w:val="20"/>
                <w:szCs w:val="20"/>
              </w:rPr>
              <w:t>Ask if a member of staff would like to take on the role of liaison with Primary Futures/Yorkshire Champions.</w:t>
            </w:r>
            <w:r w:rsidRPr="004D2CB5">
              <w:rPr>
                <w:rStyle w:val="normaltextrun"/>
                <w:rFonts w:ascii="Arial" w:hAnsi="Arial" w:cs="Arial"/>
                <w:b/>
                <w:bCs/>
                <w:sz w:val="20"/>
                <w:szCs w:val="20"/>
              </w:rPr>
              <w:t xml:space="preserve"> </w:t>
            </w:r>
          </w:p>
          <w:p w14:paraId="589E2013" w14:textId="5DDD4832" w:rsidR="00612043" w:rsidRDefault="00612043" w:rsidP="004D2CB5">
            <w:pPr>
              <w:pStyle w:val="paragraph"/>
              <w:spacing w:before="120" w:beforeAutospacing="0" w:after="0" w:afterAutospacing="0"/>
              <w:ind w:left="119"/>
              <w:textAlignment w:val="baseline"/>
              <w:rPr>
                <w:rStyle w:val="normaltextrun"/>
                <w:rFonts w:ascii="Arial" w:hAnsi="Arial" w:cs="Arial"/>
                <w:sz w:val="20"/>
                <w:szCs w:val="20"/>
              </w:rPr>
            </w:pPr>
            <w:r w:rsidRPr="002C2A12">
              <w:rPr>
                <w:rStyle w:val="normaltextrun"/>
                <w:rFonts w:ascii="Arial" w:hAnsi="Arial" w:cs="Arial"/>
                <w:sz w:val="20"/>
                <w:szCs w:val="20"/>
              </w:rPr>
              <w:t>Noting th</w:t>
            </w:r>
            <w:r w:rsidR="000513C3" w:rsidRPr="002C2A12">
              <w:rPr>
                <w:rStyle w:val="normaltextrun"/>
                <w:rFonts w:ascii="Arial" w:hAnsi="Arial" w:cs="Arial"/>
                <w:sz w:val="20"/>
                <w:szCs w:val="20"/>
              </w:rPr>
              <w:t xml:space="preserve">at the HoS had to treat curriculum learning as her top </w:t>
            </w:r>
            <w:r w:rsidR="00B76D88" w:rsidRPr="002C2A12">
              <w:rPr>
                <w:rStyle w:val="normaltextrun"/>
                <w:rFonts w:ascii="Arial" w:hAnsi="Arial" w:cs="Arial"/>
                <w:sz w:val="20"/>
                <w:szCs w:val="20"/>
              </w:rPr>
              <w:t>priority</w:t>
            </w:r>
            <w:r w:rsidR="000513C3" w:rsidRPr="002C2A12">
              <w:rPr>
                <w:rStyle w:val="normaltextrun"/>
                <w:rFonts w:ascii="Arial" w:hAnsi="Arial" w:cs="Arial"/>
                <w:sz w:val="20"/>
                <w:szCs w:val="20"/>
              </w:rPr>
              <w:t xml:space="preserve"> for the remainder of this school year, </w:t>
            </w:r>
            <w:r w:rsidR="002C2A12" w:rsidRPr="002C2A12">
              <w:rPr>
                <w:rStyle w:val="normaltextrun"/>
                <w:rFonts w:ascii="Arial" w:hAnsi="Arial" w:cs="Arial"/>
                <w:sz w:val="20"/>
                <w:szCs w:val="20"/>
              </w:rPr>
              <w:t>governors</w:t>
            </w:r>
            <w:r w:rsidR="000513C3" w:rsidRPr="002C2A12">
              <w:rPr>
                <w:rStyle w:val="normaltextrun"/>
                <w:rFonts w:ascii="Arial" w:hAnsi="Arial" w:cs="Arial"/>
                <w:sz w:val="20"/>
                <w:szCs w:val="20"/>
              </w:rPr>
              <w:t xml:space="preserve"> agreed that </w:t>
            </w:r>
            <w:r w:rsidR="00BB6176" w:rsidRPr="002C2A12">
              <w:rPr>
                <w:rStyle w:val="normaltextrun"/>
                <w:rFonts w:ascii="Arial" w:hAnsi="Arial" w:cs="Arial"/>
                <w:sz w:val="20"/>
                <w:szCs w:val="20"/>
              </w:rPr>
              <w:t xml:space="preserve">the </w:t>
            </w:r>
            <w:r w:rsidR="00190F83" w:rsidRPr="002C2A12">
              <w:rPr>
                <w:rStyle w:val="normaltextrun"/>
                <w:rFonts w:ascii="Arial" w:hAnsi="Arial" w:cs="Arial"/>
                <w:sz w:val="20"/>
                <w:szCs w:val="20"/>
              </w:rPr>
              <w:t xml:space="preserve">deadline for </w:t>
            </w:r>
            <w:r w:rsidR="00B76D88">
              <w:rPr>
                <w:rStyle w:val="normaltextrun"/>
                <w:rFonts w:ascii="Arial" w:hAnsi="Arial" w:cs="Arial"/>
                <w:sz w:val="20"/>
                <w:szCs w:val="20"/>
              </w:rPr>
              <w:t>t</w:t>
            </w:r>
            <w:r w:rsidR="00B76D88">
              <w:rPr>
                <w:rStyle w:val="normaltextrun"/>
                <w:rFonts w:cs="Arial"/>
                <w:sz w:val="20"/>
                <w:szCs w:val="20"/>
              </w:rPr>
              <w:t>he</w:t>
            </w:r>
            <w:r w:rsidR="00190F83" w:rsidRPr="002C2A12">
              <w:rPr>
                <w:rStyle w:val="normaltextrun"/>
                <w:rFonts w:ascii="Arial" w:hAnsi="Arial" w:cs="Arial"/>
                <w:sz w:val="20"/>
                <w:szCs w:val="20"/>
              </w:rPr>
              <w:t xml:space="preserve"> </w:t>
            </w:r>
            <w:r w:rsidR="00190F83" w:rsidRPr="00B76D88">
              <w:rPr>
                <w:rStyle w:val="normaltextrun"/>
                <w:rFonts w:ascii="Arial" w:hAnsi="Arial" w:cs="Arial"/>
                <w:sz w:val="20"/>
                <w:szCs w:val="20"/>
              </w:rPr>
              <w:t xml:space="preserve">milestone </w:t>
            </w:r>
            <w:r w:rsidR="00B76D88" w:rsidRPr="00B76D88">
              <w:rPr>
                <w:rStyle w:val="normaltextrun"/>
                <w:rFonts w:ascii="Arial" w:hAnsi="Arial" w:cs="Arial"/>
                <w:sz w:val="20"/>
                <w:szCs w:val="20"/>
              </w:rPr>
              <w:t xml:space="preserve">related to careers work </w:t>
            </w:r>
            <w:r w:rsidR="00190F83" w:rsidRPr="00B76D88">
              <w:rPr>
                <w:rStyle w:val="normaltextrun"/>
                <w:rFonts w:ascii="Arial" w:hAnsi="Arial" w:cs="Arial"/>
                <w:sz w:val="20"/>
                <w:szCs w:val="20"/>
              </w:rPr>
              <w:t>should</w:t>
            </w:r>
            <w:r w:rsidR="00190F83" w:rsidRPr="002C2A12">
              <w:rPr>
                <w:rStyle w:val="normaltextrun"/>
                <w:rFonts w:ascii="Arial" w:hAnsi="Arial" w:cs="Arial"/>
                <w:sz w:val="20"/>
                <w:szCs w:val="20"/>
              </w:rPr>
              <w:t xml:space="preserve"> be moved into 2023-24 </w:t>
            </w:r>
            <w:r w:rsidR="002C2A12" w:rsidRPr="002C2A12">
              <w:rPr>
                <w:rStyle w:val="normaltextrun"/>
                <w:rFonts w:ascii="Arial" w:hAnsi="Arial" w:cs="Arial"/>
                <w:sz w:val="20"/>
                <w:szCs w:val="20"/>
              </w:rPr>
              <w:t xml:space="preserve">and that work on careers should be taken forward in discussion with partner schools and the Pupil Passport.  </w:t>
            </w:r>
            <w:r w:rsidR="000856B8" w:rsidRPr="002C2A12">
              <w:rPr>
                <w:rStyle w:val="normaltextrun"/>
                <w:rFonts w:ascii="Arial" w:hAnsi="Arial" w:cs="Arial"/>
                <w:sz w:val="20"/>
                <w:szCs w:val="20"/>
              </w:rPr>
              <w:t xml:space="preserve"> </w:t>
            </w:r>
          </w:p>
          <w:p w14:paraId="35E8EB59" w14:textId="6BC6FFE7" w:rsidR="004D2CB5" w:rsidRPr="002C2A12" w:rsidRDefault="002C2A12" w:rsidP="002C2A12">
            <w:pPr>
              <w:pStyle w:val="paragraph"/>
              <w:spacing w:before="120" w:beforeAutospacing="0" w:after="0" w:afterAutospacing="0"/>
              <w:ind w:left="119"/>
              <w:textAlignment w:val="baseline"/>
              <w:rPr>
                <w:rFonts w:ascii="Arial" w:hAnsi="Arial" w:cs="Arial"/>
                <w:b/>
                <w:bCs/>
                <w:sz w:val="20"/>
                <w:szCs w:val="20"/>
              </w:rPr>
            </w:pPr>
            <w:r w:rsidRPr="002C2A12">
              <w:rPr>
                <w:rStyle w:val="normaltextrun"/>
                <w:rFonts w:ascii="Arial" w:hAnsi="Arial" w:cs="Arial"/>
                <w:b/>
                <w:bCs/>
                <w:sz w:val="20"/>
                <w:szCs w:val="20"/>
              </w:rPr>
              <w:t>Action: EHT</w:t>
            </w:r>
          </w:p>
        </w:tc>
      </w:tr>
      <w:tr w:rsidR="004D2CB5" w:rsidRPr="004D2CB5" w14:paraId="4F9A7144" w14:textId="77777777" w:rsidTr="00B0727A">
        <w:trPr>
          <w:trHeight w:val="720"/>
        </w:trPr>
        <w:tc>
          <w:tcPr>
            <w:tcW w:w="1429" w:type="dxa"/>
            <w:tcBorders>
              <w:top w:val="nil"/>
              <w:left w:val="nil"/>
              <w:bottom w:val="nil"/>
              <w:right w:val="nil"/>
            </w:tcBorders>
            <w:shd w:val="clear" w:color="auto" w:fill="FFFFFF"/>
            <w:vAlign w:val="center"/>
            <w:hideMark/>
          </w:tcPr>
          <w:p w14:paraId="75A05672"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PD10</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334E5C1B" w14:textId="77777777" w:rsidR="004D2CB5" w:rsidRPr="004D2CB5" w:rsidRDefault="004D2CB5" w:rsidP="004D2CB5">
            <w:pPr>
              <w:pStyle w:val="paragraph"/>
              <w:spacing w:before="120" w:beforeAutospacing="0" w:after="0" w:afterAutospacing="0"/>
              <w:ind w:left="119"/>
              <w:textAlignment w:val="baseline"/>
              <w:rPr>
                <w:rStyle w:val="normaltextrun"/>
                <w:rFonts w:ascii="Arial" w:hAnsi="Arial" w:cs="Arial"/>
                <w:color w:val="000000"/>
                <w:sz w:val="20"/>
                <w:szCs w:val="20"/>
              </w:rPr>
            </w:pPr>
            <w:r w:rsidRPr="004D2CB5">
              <w:rPr>
                <w:rStyle w:val="normaltextrun"/>
                <w:rFonts w:ascii="Arial" w:hAnsi="Arial" w:cs="Arial"/>
                <w:b/>
                <w:bCs/>
                <w:color w:val="000000"/>
                <w:sz w:val="20"/>
                <w:szCs w:val="20"/>
              </w:rPr>
              <w:t>Book speakers in from either Primary futures or Yorkshire Champions.</w:t>
            </w:r>
          </w:p>
          <w:p w14:paraId="23214D2D" w14:textId="766B701D" w:rsidR="004D2CB5" w:rsidRPr="00740D97" w:rsidRDefault="00740D97" w:rsidP="004D2CB5">
            <w:pPr>
              <w:pStyle w:val="paragraph"/>
              <w:spacing w:before="120" w:beforeAutospacing="0" w:after="0" w:afterAutospacing="0"/>
              <w:ind w:left="119"/>
              <w:textAlignment w:val="baseline"/>
              <w:rPr>
                <w:rFonts w:ascii="Arial" w:hAnsi="Arial" w:cs="Arial"/>
                <w:sz w:val="20"/>
                <w:szCs w:val="20"/>
              </w:rPr>
            </w:pPr>
            <w:r w:rsidRPr="00740D97">
              <w:rPr>
                <w:rFonts w:ascii="Arial" w:hAnsi="Arial" w:cs="Arial"/>
                <w:sz w:val="20"/>
                <w:szCs w:val="20"/>
              </w:rPr>
              <w:t>See milestone PD 09.</w:t>
            </w:r>
          </w:p>
        </w:tc>
      </w:tr>
      <w:tr w:rsidR="004D2CB5" w:rsidRPr="004D2CB5" w14:paraId="13321B3D" w14:textId="77777777" w:rsidTr="00B0727A">
        <w:trPr>
          <w:trHeight w:val="720"/>
        </w:trPr>
        <w:tc>
          <w:tcPr>
            <w:tcW w:w="1429" w:type="dxa"/>
            <w:tcBorders>
              <w:top w:val="nil"/>
              <w:left w:val="nil"/>
              <w:bottom w:val="nil"/>
              <w:right w:val="nil"/>
            </w:tcBorders>
            <w:shd w:val="clear" w:color="auto" w:fill="FFFFFF"/>
            <w:vAlign w:val="center"/>
            <w:hideMark/>
          </w:tcPr>
          <w:p w14:paraId="72F82733"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PD11</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vAlign w:val="center"/>
            <w:hideMark/>
          </w:tcPr>
          <w:p w14:paraId="3FA5FE0A" w14:textId="0E7E4241" w:rsid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 xml:space="preserve">Head of School to meet with HOS at </w:t>
            </w:r>
            <w:proofErr w:type="gramStart"/>
            <w:r w:rsidRPr="004D2CB5">
              <w:rPr>
                <w:rStyle w:val="normaltextrun"/>
                <w:rFonts w:ascii="Arial" w:hAnsi="Arial" w:cs="Arial"/>
                <w:b/>
                <w:bCs/>
                <w:color w:val="000000"/>
                <w:sz w:val="20"/>
                <w:szCs w:val="20"/>
              </w:rPr>
              <w:t>Sandy lane</w:t>
            </w:r>
            <w:proofErr w:type="gramEnd"/>
            <w:r w:rsidRPr="004D2CB5">
              <w:rPr>
                <w:rStyle w:val="normaltextrun"/>
                <w:rFonts w:ascii="Arial" w:hAnsi="Arial" w:cs="Arial"/>
                <w:b/>
                <w:bCs/>
                <w:color w:val="000000"/>
                <w:sz w:val="20"/>
                <w:szCs w:val="20"/>
              </w:rPr>
              <w:t xml:space="preserve"> who has organised a whole school careers week. Get details of planning.</w:t>
            </w:r>
            <w:r w:rsidRPr="004D2CB5">
              <w:rPr>
                <w:rStyle w:val="eop"/>
                <w:rFonts w:ascii="Arial" w:hAnsi="Arial" w:cs="Arial"/>
                <w:color w:val="000000"/>
                <w:sz w:val="20"/>
                <w:szCs w:val="20"/>
              </w:rPr>
              <w:t> </w:t>
            </w:r>
          </w:p>
          <w:p w14:paraId="3504C624" w14:textId="39313E08" w:rsidR="004D2CB5" w:rsidRPr="004D2CB5" w:rsidRDefault="00740D97" w:rsidP="00740D97">
            <w:pPr>
              <w:pStyle w:val="paragraph"/>
              <w:spacing w:before="120" w:beforeAutospacing="0" w:after="0" w:afterAutospacing="0"/>
              <w:ind w:left="119"/>
              <w:textAlignment w:val="baseline"/>
              <w:rPr>
                <w:rFonts w:ascii="Arial" w:hAnsi="Arial" w:cs="Arial"/>
                <w:sz w:val="20"/>
                <w:szCs w:val="20"/>
              </w:rPr>
            </w:pPr>
            <w:r w:rsidRPr="00740D97">
              <w:rPr>
                <w:rFonts w:ascii="Arial" w:hAnsi="Arial" w:cs="Arial"/>
                <w:sz w:val="20"/>
                <w:szCs w:val="20"/>
              </w:rPr>
              <w:t>See milestone PD 09.</w:t>
            </w:r>
          </w:p>
        </w:tc>
      </w:tr>
      <w:tr w:rsidR="004D2CB5" w:rsidRPr="004D2CB5" w14:paraId="7AF6FC78" w14:textId="77777777" w:rsidTr="00B0727A">
        <w:trPr>
          <w:trHeight w:val="720"/>
        </w:trPr>
        <w:tc>
          <w:tcPr>
            <w:tcW w:w="1429" w:type="dxa"/>
            <w:tcBorders>
              <w:top w:val="nil"/>
              <w:left w:val="nil"/>
              <w:bottom w:val="nil"/>
              <w:right w:val="nil"/>
            </w:tcBorders>
            <w:shd w:val="clear" w:color="auto" w:fill="FFFFFF"/>
            <w:vAlign w:val="center"/>
            <w:hideMark/>
          </w:tcPr>
          <w:p w14:paraId="044BA391"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PD12</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1914CE34" w14:textId="77777777" w:rsidR="004D2CB5" w:rsidRP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eop"/>
                <w:rFonts w:ascii="Arial" w:hAnsi="Arial" w:cs="Arial"/>
                <w:color w:val="000000"/>
                <w:sz w:val="20"/>
                <w:szCs w:val="20"/>
              </w:rPr>
              <w:t> </w:t>
            </w:r>
            <w:r w:rsidRPr="004D2CB5">
              <w:rPr>
                <w:rStyle w:val="normaltextrun"/>
                <w:rFonts w:ascii="Arial" w:hAnsi="Arial" w:cs="Arial"/>
                <w:b/>
                <w:bCs/>
                <w:color w:val="000000"/>
                <w:sz w:val="20"/>
                <w:szCs w:val="20"/>
              </w:rPr>
              <w:t>Set date for annual careers week.</w:t>
            </w:r>
            <w:r w:rsidRPr="004D2CB5">
              <w:rPr>
                <w:rStyle w:val="eop"/>
                <w:rFonts w:ascii="Arial" w:hAnsi="Arial" w:cs="Arial"/>
                <w:color w:val="000000"/>
                <w:sz w:val="20"/>
                <w:szCs w:val="20"/>
              </w:rPr>
              <w:t> </w:t>
            </w:r>
          </w:p>
          <w:p w14:paraId="6896C456" w14:textId="05410614" w:rsidR="004D2CB5" w:rsidRPr="004D2CB5" w:rsidRDefault="00740D97" w:rsidP="004D2CB5">
            <w:pPr>
              <w:pStyle w:val="paragraph"/>
              <w:spacing w:before="120" w:beforeAutospacing="0" w:after="0" w:afterAutospacing="0"/>
              <w:ind w:left="119"/>
              <w:textAlignment w:val="baseline"/>
              <w:rPr>
                <w:rFonts w:ascii="Arial" w:hAnsi="Arial" w:cs="Arial"/>
                <w:sz w:val="20"/>
                <w:szCs w:val="20"/>
              </w:rPr>
            </w:pPr>
            <w:r w:rsidRPr="00740D97">
              <w:rPr>
                <w:rFonts w:ascii="Arial" w:hAnsi="Arial" w:cs="Arial"/>
                <w:sz w:val="20"/>
                <w:szCs w:val="20"/>
              </w:rPr>
              <w:t>See milestone PD 09.</w:t>
            </w:r>
          </w:p>
        </w:tc>
      </w:tr>
      <w:tr w:rsidR="004D2CB5" w:rsidRPr="004D2CB5" w14:paraId="4EFCB7A6" w14:textId="77777777" w:rsidTr="00B0727A">
        <w:trPr>
          <w:trHeight w:val="540"/>
        </w:trPr>
        <w:tc>
          <w:tcPr>
            <w:tcW w:w="1429" w:type="dxa"/>
            <w:tcBorders>
              <w:top w:val="nil"/>
              <w:left w:val="nil"/>
              <w:bottom w:val="nil"/>
              <w:right w:val="nil"/>
            </w:tcBorders>
            <w:shd w:val="clear" w:color="auto" w:fill="FFFFFF"/>
            <w:vAlign w:val="center"/>
            <w:hideMark/>
          </w:tcPr>
          <w:p w14:paraId="704070A4"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PD13</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6C5C45FB" w14:textId="46127D29" w:rsid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School SLT discuss public speaking debating opportunities</w:t>
            </w:r>
            <w:proofErr w:type="gramStart"/>
            <w:r w:rsidRPr="004D2CB5">
              <w:rPr>
                <w:rStyle w:val="normaltextrun"/>
                <w:rFonts w:ascii="Arial" w:hAnsi="Arial" w:cs="Arial"/>
                <w:b/>
                <w:bCs/>
                <w:color w:val="000000"/>
                <w:sz w:val="20"/>
                <w:szCs w:val="20"/>
              </w:rPr>
              <w:t xml:space="preserve">. </w:t>
            </w:r>
            <w:proofErr w:type="gramEnd"/>
            <w:r w:rsidRPr="004D2CB5">
              <w:rPr>
                <w:rStyle w:val="normaltextrun"/>
                <w:rFonts w:ascii="Arial" w:hAnsi="Arial" w:cs="Arial"/>
                <w:b/>
                <w:bCs/>
                <w:color w:val="000000"/>
                <w:sz w:val="20"/>
                <w:szCs w:val="20"/>
              </w:rPr>
              <w:t>HOS meeting agenda item.</w:t>
            </w:r>
            <w:r w:rsidRPr="004D2CB5">
              <w:rPr>
                <w:rStyle w:val="eop"/>
                <w:rFonts w:ascii="Arial" w:hAnsi="Arial" w:cs="Arial"/>
                <w:color w:val="000000"/>
                <w:sz w:val="20"/>
                <w:szCs w:val="20"/>
              </w:rPr>
              <w:t> </w:t>
            </w:r>
          </w:p>
          <w:p w14:paraId="732E36E4" w14:textId="18EC2E08" w:rsidR="004D2CB5" w:rsidRPr="004D2CB5" w:rsidRDefault="00DA02ED" w:rsidP="00DA02ED">
            <w:pPr>
              <w:pStyle w:val="paragraph"/>
              <w:spacing w:before="120" w:beforeAutospacing="0" w:after="0" w:afterAutospacing="0"/>
              <w:ind w:left="119"/>
              <w:textAlignment w:val="baseline"/>
              <w:rPr>
                <w:rFonts w:ascii="Arial" w:hAnsi="Arial" w:cs="Arial"/>
                <w:sz w:val="20"/>
                <w:szCs w:val="20"/>
              </w:rPr>
            </w:pPr>
            <w:r>
              <w:rPr>
                <w:rFonts w:ascii="Arial" w:hAnsi="Arial" w:cs="Arial"/>
                <w:sz w:val="20"/>
                <w:szCs w:val="20"/>
              </w:rPr>
              <w:t>A</w:t>
            </w:r>
            <w:r w:rsidR="003529F1">
              <w:rPr>
                <w:rFonts w:ascii="Arial" w:hAnsi="Arial" w:cs="Arial"/>
                <w:sz w:val="20"/>
                <w:szCs w:val="20"/>
              </w:rPr>
              <w:t>s</w:t>
            </w:r>
            <w:r>
              <w:rPr>
                <w:rFonts w:ascii="Arial" w:hAnsi="Arial" w:cs="Arial"/>
                <w:sz w:val="20"/>
                <w:szCs w:val="20"/>
              </w:rPr>
              <w:t xml:space="preserve"> discussed at </w:t>
            </w:r>
            <w:r w:rsidRPr="00881C7F">
              <w:rPr>
                <w:rStyle w:val="eop"/>
                <w:rFonts w:ascii="Arial" w:hAnsi="Arial" w:cs="Arial"/>
                <w:color w:val="000000"/>
                <w:sz w:val="20"/>
                <w:szCs w:val="20"/>
              </w:rPr>
              <w:t xml:space="preserve">Item BAPD 09/22 (Action </w:t>
            </w:r>
            <w:r w:rsidRPr="00881C7F">
              <w:rPr>
                <w:rFonts w:ascii="Arial" w:hAnsi="Arial" w:cs="Arial"/>
                <w:sz w:val="20"/>
                <w:szCs w:val="20"/>
                <w:lang w:val="en-US"/>
              </w:rPr>
              <w:t>03/22 (</w:t>
            </w:r>
            <w:r w:rsidR="00E6552D">
              <w:rPr>
                <w:rFonts w:ascii="Arial" w:hAnsi="Arial" w:cs="Arial"/>
                <w:sz w:val="20"/>
                <w:szCs w:val="20"/>
                <w:lang w:val="en-US"/>
              </w:rPr>
              <w:t>iii</w:t>
            </w:r>
            <w:r w:rsidRPr="00881C7F">
              <w:rPr>
                <w:rFonts w:ascii="Arial" w:hAnsi="Arial" w:cs="Arial"/>
                <w:sz w:val="20"/>
                <w:szCs w:val="20"/>
                <w:lang w:val="en-US"/>
              </w:rPr>
              <w:t>) above</w:t>
            </w:r>
            <w:r w:rsidR="003529F1">
              <w:rPr>
                <w:rFonts w:ascii="Arial" w:hAnsi="Arial" w:cs="Arial"/>
                <w:sz w:val="20"/>
                <w:szCs w:val="20"/>
                <w:lang w:val="en-US"/>
              </w:rPr>
              <w:t>.</w:t>
            </w:r>
          </w:p>
        </w:tc>
      </w:tr>
      <w:tr w:rsidR="004D2CB5" w:rsidRPr="004D2CB5" w14:paraId="60E1239B" w14:textId="77777777" w:rsidTr="00B0727A">
        <w:trPr>
          <w:trHeight w:val="450"/>
        </w:trPr>
        <w:tc>
          <w:tcPr>
            <w:tcW w:w="1429" w:type="dxa"/>
            <w:tcBorders>
              <w:top w:val="nil"/>
              <w:left w:val="nil"/>
              <w:bottom w:val="nil"/>
              <w:right w:val="nil"/>
            </w:tcBorders>
            <w:shd w:val="clear" w:color="auto" w:fill="FFFFFF"/>
            <w:vAlign w:val="center"/>
            <w:hideMark/>
          </w:tcPr>
          <w:p w14:paraId="501E27A8"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PD14</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hideMark/>
          </w:tcPr>
          <w:p w14:paraId="68D5CE03" w14:textId="4508171B" w:rsidR="004D2CB5" w:rsidRPr="004D2CB5" w:rsidRDefault="004D2CB5" w:rsidP="004D2CB5">
            <w:pPr>
              <w:pStyle w:val="paragraph"/>
              <w:spacing w:before="120" w:beforeAutospacing="0" w:after="0" w:afterAutospacing="0"/>
              <w:ind w:left="119"/>
              <w:textAlignment w:val="baseline"/>
              <w:rPr>
                <w:rStyle w:val="eop"/>
                <w:rFonts w:ascii="Arial" w:hAnsi="Arial" w:cs="Arial"/>
                <w:color w:val="000000"/>
                <w:sz w:val="20"/>
                <w:szCs w:val="20"/>
              </w:rPr>
            </w:pPr>
            <w:r w:rsidRPr="004D2CB5">
              <w:rPr>
                <w:rStyle w:val="normaltextrun"/>
                <w:rFonts w:ascii="Arial" w:hAnsi="Arial" w:cs="Arial"/>
                <w:b/>
                <w:bCs/>
                <w:color w:val="000000"/>
                <w:sz w:val="20"/>
                <w:szCs w:val="20"/>
              </w:rPr>
              <w:t>Set up public speaking opportunities across three schools in partnership.</w:t>
            </w:r>
            <w:r w:rsidRPr="004D2CB5">
              <w:rPr>
                <w:rStyle w:val="eop"/>
                <w:rFonts w:ascii="Arial" w:hAnsi="Arial" w:cs="Arial"/>
                <w:color w:val="000000"/>
                <w:sz w:val="20"/>
                <w:szCs w:val="20"/>
              </w:rPr>
              <w:t> </w:t>
            </w:r>
          </w:p>
          <w:p w14:paraId="626B3269" w14:textId="287D8E37" w:rsidR="004D2CB5" w:rsidRPr="004D2CB5" w:rsidRDefault="003529F1" w:rsidP="004D2CB5">
            <w:pPr>
              <w:pStyle w:val="paragraph"/>
              <w:spacing w:before="120" w:beforeAutospacing="0" w:after="0" w:afterAutospacing="0"/>
              <w:ind w:left="119"/>
              <w:textAlignment w:val="baseline"/>
              <w:rPr>
                <w:rStyle w:val="eop"/>
                <w:rFonts w:ascii="Arial" w:hAnsi="Arial" w:cs="Arial"/>
                <w:b/>
                <w:bCs/>
                <w:color w:val="000000"/>
                <w:sz w:val="20"/>
                <w:szCs w:val="20"/>
              </w:rPr>
            </w:pPr>
            <w:r>
              <w:rPr>
                <w:rFonts w:ascii="Arial" w:hAnsi="Arial" w:cs="Arial"/>
                <w:sz w:val="20"/>
                <w:szCs w:val="20"/>
              </w:rPr>
              <w:lastRenderedPageBreak/>
              <w:t xml:space="preserve">As discussed at </w:t>
            </w:r>
            <w:r w:rsidRPr="00881C7F">
              <w:rPr>
                <w:rStyle w:val="eop"/>
                <w:rFonts w:ascii="Arial" w:hAnsi="Arial" w:cs="Arial"/>
                <w:color w:val="000000"/>
                <w:sz w:val="20"/>
                <w:szCs w:val="20"/>
              </w:rPr>
              <w:t xml:space="preserve">Item BAPD 09/22 (Action </w:t>
            </w:r>
            <w:r w:rsidRPr="00881C7F">
              <w:rPr>
                <w:rFonts w:ascii="Arial" w:hAnsi="Arial" w:cs="Arial"/>
                <w:sz w:val="20"/>
                <w:szCs w:val="20"/>
                <w:lang w:val="en-US"/>
              </w:rPr>
              <w:t>03/22 (</w:t>
            </w:r>
            <w:r w:rsidR="00E6552D">
              <w:rPr>
                <w:rFonts w:ascii="Arial" w:hAnsi="Arial" w:cs="Arial"/>
                <w:sz w:val="20"/>
                <w:szCs w:val="20"/>
                <w:lang w:val="en-US"/>
              </w:rPr>
              <w:t>iii</w:t>
            </w:r>
            <w:r w:rsidRPr="00881C7F">
              <w:rPr>
                <w:rFonts w:ascii="Arial" w:hAnsi="Arial" w:cs="Arial"/>
                <w:sz w:val="20"/>
                <w:szCs w:val="20"/>
                <w:lang w:val="en-US"/>
              </w:rPr>
              <w:t>)) above</w:t>
            </w:r>
            <w:r>
              <w:rPr>
                <w:rFonts w:ascii="Arial" w:hAnsi="Arial" w:cs="Arial"/>
                <w:sz w:val="20"/>
                <w:szCs w:val="20"/>
                <w:lang w:val="en-US"/>
              </w:rPr>
              <w:t>.</w:t>
            </w:r>
          </w:p>
          <w:p w14:paraId="2FE43565" w14:textId="6C508A48" w:rsidR="004D2CB5" w:rsidRPr="004D2CB5" w:rsidRDefault="004D2CB5" w:rsidP="004D2CB5">
            <w:pPr>
              <w:pStyle w:val="paragraph"/>
              <w:spacing w:before="120" w:beforeAutospacing="0" w:after="0" w:afterAutospacing="0"/>
              <w:ind w:left="119"/>
              <w:textAlignment w:val="baseline"/>
              <w:rPr>
                <w:rFonts w:ascii="Arial" w:hAnsi="Arial" w:cs="Arial"/>
                <w:b/>
                <w:bCs/>
                <w:sz w:val="20"/>
                <w:szCs w:val="20"/>
              </w:rPr>
            </w:pPr>
          </w:p>
        </w:tc>
      </w:tr>
      <w:tr w:rsidR="004D2CB5" w:rsidRPr="004D2CB5" w14:paraId="54994919" w14:textId="77777777" w:rsidTr="00B0727A">
        <w:trPr>
          <w:trHeight w:val="495"/>
        </w:trPr>
        <w:tc>
          <w:tcPr>
            <w:tcW w:w="1429" w:type="dxa"/>
            <w:tcBorders>
              <w:top w:val="nil"/>
              <w:left w:val="nil"/>
              <w:bottom w:val="nil"/>
              <w:right w:val="nil"/>
            </w:tcBorders>
            <w:shd w:val="clear" w:color="auto" w:fill="FFFFFF"/>
            <w:vAlign w:val="center"/>
            <w:hideMark/>
          </w:tcPr>
          <w:p w14:paraId="381FC8D3"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lastRenderedPageBreak/>
              <w:t>PD15</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vAlign w:val="bottom"/>
            <w:hideMark/>
          </w:tcPr>
          <w:p w14:paraId="62191E39" w14:textId="77777777" w:rsidR="004D2CB5" w:rsidRPr="004D2CB5" w:rsidRDefault="004D2CB5" w:rsidP="004D2CB5">
            <w:pPr>
              <w:pStyle w:val="paragraph"/>
              <w:spacing w:before="120" w:beforeAutospacing="0" w:after="0" w:afterAutospacing="0"/>
              <w:ind w:left="119"/>
              <w:textAlignment w:val="baseline"/>
              <w:rPr>
                <w:rStyle w:val="eop"/>
                <w:rFonts w:ascii="Arial" w:hAnsi="Arial" w:cs="Arial"/>
                <w:b/>
                <w:bCs/>
                <w:color w:val="000000"/>
                <w:sz w:val="20"/>
                <w:szCs w:val="20"/>
              </w:rPr>
            </w:pPr>
            <w:r w:rsidRPr="004D2CB5">
              <w:rPr>
                <w:rStyle w:val="normaltextrun"/>
                <w:rFonts w:ascii="Arial" w:hAnsi="Arial" w:cs="Arial"/>
                <w:b/>
                <w:bCs/>
                <w:color w:val="000000"/>
                <w:sz w:val="20"/>
                <w:szCs w:val="20"/>
              </w:rPr>
              <w:t>Have an agenda item which gathers evidence at each meeting.</w:t>
            </w:r>
            <w:r w:rsidRPr="004D2CB5">
              <w:rPr>
                <w:rStyle w:val="eop"/>
                <w:rFonts w:ascii="Arial" w:hAnsi="Arial" w:cs="Arial"/>
                <w:color w:val="000000"/>
                <w:sz w:val="20"/>
                <w:szCs w:val="20"/>
              </w:rPr>
              <w:t> </w:t>
            </w:r>
          </w:p>
          <w:p w14:paraId="16CDB2C9" w14:textId="3246FB42" w:rsidR="004D2CB5" w:rsidRPr="007763F8" w:rsidRDefault="007763F8" w:rsidP="004D2CB5">
            <w:pPr>
              <w:pStyle w:val="paragraph"/>
              <w:spacing w:before="120" w:beforeAutospacing="0" w:after="0" w:afterAutospacing="0"/>
              <w:ind w:left="119"/>
              <w:textAlignment w:val="baseline"/>
              <w:rPr>
                <w:rStyle w:val="eop"/>
                <w:rFonts w:ascii="Arial" w:hAnsi="Arial" w:cs="Arial"/>
                <w:color w:val="000000"/>
                <w:sz w:val="20"/>
                <w:szCs w:val="20"/>
              </w:rPr>
            </w:pPr>
            <w:r w:rsidRPr="007763F8">
              <w:rPr>
                <w:rStyle w:val="eop"/>
                <w:rFonts w:ascii="Arial" w:hAnsi="Arial" w:cs="Arial"/>
                <w:color w:val="000000"/>
                <w:sz w:val="20"/>
                <w:szCs w:val="20"/>
              </w:rPr>
              <w:t>In hand.</w:t>
            </w:r>
          </w:p>
          <w:p w14:paraId="3668267D" w14:textId="78A96D29" w:rsidR="004D2CB5" w:rsidRPr="004D2CB5" w:rsidRDefault="004D2CB5" w:rsidP="004D2CB5">
            <w:pPr>
              <w:pStyle w:val="paragraph"/>
              <w:spacing w:before="120" w:beforeAutospacing="0" w:after="0" w:afterAutospacing="0"/>
              <w:ind w:left="119"/>
              <w:textAlignment w:val="baseline"/>
              <w:rPr>
                <w:rFonts w:ascii="Arial" w:hAnsi="Arial" w:cs="Arial"/>
                <w:b/>
                <w:bCs/>
                <w:sz w:val="20"/>
                <w:szCs w:val="20"/>
              </w:rPr>
            </w:pPr>
          </w:p>
        </w:tc>
      </w:tr>
      <w:tr w:rsidR="004D2CB5" w:rsidRPr="004D2CB5" w14:paraId="565980C7" w14:textId="77777777" w:rsidTr="00B0727A">
        <w:trPr>
          <w:trHeight w:val="480"/>
        </w:trPr>
        <w:tc>
          <w:tcPr>
            <w:tcW w:w="1429" w:type="dxa"/>
            <w:tcBorders>
              <w:top w:val="nil"/>
              <w:left w:val="nil"/>
              <w:bottom w:val="nil"/>
              <w:right w:val="nil"/>
            </w:tcBorders>
            <w:shd w:val="clear" w:color="auto" w:fill="FFFFFF"/>
            <w:vAlign w:val="center"/>
            <w:hideMark/>
          </w:tcPr>
          <w:p w14:paraId="17962D0F" w14:textId="77777777" w:rsidR="004D2CB5" w:rsidRPr="004D2CB5" w:rsidRDefault="004D2CB5" w:rsidP="004D2CB5">
            <w:pPr>
              <w:pStyle w:val="paragraph"/>
              <w:spacing w:before="0" w:beforeAutospacing="0" w:after="0" w:afterAutospacing="0"/>
              <w:jc w:val="center"/>
              <w:textAlignment w:val="baseline"/>
              <w:rPr>
                <w:rFonts w:ascii="Arial" w:hAnsi="Arial" w:cs="Arial"/>
                <w:sz w:val="20"/>
                <w:szCs w:val="20"/>
              </w:rPr>
            </w:pPr>
            <w:r w:rsidRPr="004D2CB5">
              <w:rPr>
                <w:rStyle w:val="normaltextrun"/>
                <w:rFonts w:ascii="Arial" w:hAnsi="Arial" w:cs="Arial"/>
                <w:b/>
                <w:bCs/>
                <w:color w:val="000000"/>
                <w:sz w:val="20"/>
                <w:szCs w:val="20"/>
              </w:rPr>
              <w:t>PD16</w:t>
            </w:r>
            <w:r w:rsidRPr="004D2CB5">
              <w:rPr>
                <w:rStyle w:val="eop"/>
                <w:rFonts w:ascii="Arial" w:hAnsi="Arial" w:cs="Arial"/>
                <w:color w:val="000000"/>
                <w:sz w:val="20"/>
                <w:szCs w:val="20"/>
              </w:rPr>
              <w:t> </w:t>
            </w:r>
          </w:p>
        </w:tc>
        <w:tc>
          <w:tcPr>
            <w:tcW w:w="8486" w:type="dxa"/>
            <w:tcBorders>
              <w:top w:val="nil"/>
              <w:left w:val="nil"/>
              <w:bottom w:val="nil"/>
              <w:right w:val="nil"/>
            </w:tcBorders>
            <w:shd w:val="clear" w:color="auto" w:fill="auto"/>
            <w:vAlign w:val="bottom"/>
            <w:hideMark/>
          </w:tcPr>
          <w:p w14:paraId="216CD516" w14:textId="22D588D3" w:rsidR="004D2CB5" w:rsidRPr="004D2CB5" w:rsidRDefault="004D2CB5" w:rsidP="004D2CB5">
            <w:pPr>
              <w:pStyle w:val="paragraph"/>
              <w:spacing w:before="120" w:beforeAutospacing="0" w:after="0" w:afterAutospacing="0"/>
              <w:ind w:left="119"/>
              <w:textAlignment w:val="baseline"/>
              <w:rPr>
                <w:rFonts w:ascii="Arial" w:hAnsi="Arial" w:cs="Arial"/>
                <w:sz w:val="20"/>
                <w:szCs w:val="20"/>
              </w:rPr>
            </w:pPr>
            <w:r w:rsidRPr="004D2CB5">
              <w:rPr>
                <w:rStyle w:val="normaltextrun"/>
                <w:rFonts w:ascii="Arial" w:hAnsi="Arial" w:cs="Arial"/>
                <w:b/>
                <w:bCs/>
                <w:sz w:val="20"/>
                <w:szCs w:val="20"/>
              </w:rPr>
              <w:t>Provide evidence of the on the number of behavioural incidents over time that have an element of discrimination against a protected characteristic.</w:t>
            </w:r>
            <w:r w:rsidRPr="004D2CB5">
              <w:rPr>
                <w:rStyle w:val="eop"/>
                <w:rFonts w:ascii="Arial" w:hAnsi="Arial" w:cs="Arial"/>
                <w:sz w:val="20"/>
                <w:szCs w:val="20"/>
              </w:rPr>
              <w:t> </w:t>
            </w:r>
          </w:p>
          <w:p w14:paraId="53A0A4B2" w14:textId="5BAC2B44" w:rsidR="004B01F9" w:rsidRDefault="004B01F9" w:rsidP="004D2CB5">
            <w:pPr>
              <w:pStyle w:val="paragraph"/>
              <w:spacing w:before="120" w:beforeAutospacing="0" w:after="0" w:afterAutospacing="0"/>
              <w:ind w:left="119"/>
              <w:textAlignment w:val="baseline"/>
              <w:rPr>
                <w:rStyle w:val="eop"/>
                <w:rFonts w:ascii="Arial" w:hAnsi="Arial" w:cs="Arial"/>
                <w:color w:val="000000"/>
                <w:sz w:val="20"/>
                <w:szCs w:val="20"/>
              </w:rPr>
            </w:pPr>
            <w:r>
              <w:rPr>
                <w:rStyle w:val="eop"/>
                <w:rFonts w:ascii="Arial" w:hAnsi="Arial" w:cs="Arial"/>
                <w:color w:val="000000"/>
                <w:sz w:val="20"/>
                <w:szCs w:val="20"/>
              </w:rPr>
              <w:t xml:space="preserve">Governors had been pleased to see </w:t>
            </w:r>
            <w:r w:rsidR="004C7154">
              <w:rPr>
                <w:rStyle w:val="eop"/>
                <w:rFonts w:ascii="Arial" w:hAnsi="Arial" w:cs="Arial"/>
                <w:color w:val="000000"/>
                <w:sz w:val="20"/>
                <w:szCs w:val="20"/>
              </w:rPr>
              <w:t xml:space="preserve">from the CPOMS data </w:t>
            </w:r>
            <w:r>
              <w:rPr>
                <w:rStyle w:val="eop"/>
                <w:rFonts w:ascii="Arial" w:hAnsi="Arial" w:cs="Arial"/>
                <w:color w:val="000000"/>
                <w:sz w:val="20"/>
                <w:szCs w:val="20"/>
              </w:rPr>
              <w:t xml:space="preserve">at Item BAPD 10/22 above that </w:t>
            </w:r>
            <w:r w:rsidR="004C7154">
              <w:rPr>
                <w:rStyle w:val="eop"/>
                <w:rFonts w:ascii="Arial" w:hAnsi="Arial" w:cs="Arial"/>
                <w:color w:val="000000"/>
                <w:sz w:val="20"/>
                <w:szCs w:val="20"/>
              </w:rPr>
              <w:t xml:space="preserve">there had been no racist or other bullying incidents </w:t>
            </w:r>
            <w:r w:rsidR="00F81B39">
              <w:rPr>
                <w:rStyle w:val="eop"/>
                <w:rFonts w:ascii="Arial" w:hAnsi="Arial" w:cs="Arial"/>
                <w:color w:val="000000"/>
                <w:sz w:val="20"/>
                <w:szCs w:val="20"/>
              </w:rPr>
              <w:t xml:space="preserve">recorded.  The IWO, who </w:t>
            </w:r>
            <w:proofErr w:type="spellStart"/>
            <w:r w:rsidR="00F81B39">
              <w:rPr>
                <w:rStyle w:val="eop"/>
                <w:rFonts w:ascii="Arial" w:hAnsi="Arial" w:cs="Arial"/>
                <w:color w:val="000000"/>
                <w:sz w:val="20"/>
                <w:szCs w:val="20"/>
              </w:rPr>
              <w:t>hd</w:t>
            </w:r>
            <w:proofErr w:type="spellEnd"/>
            <w:r w:rsidR="00F81B39">
              <w:rPr>
                <w:rStyle w:val="eop"/>
                <w:rFonts w:ascii="Arial" w:hAnsi="Arial" w:cs="Arial"/>
                <w:color w:val="000000"/>
                <w:sz w:val="20"/>
                <w:szCs w:val="20"/>
              </w:rPr>
              <w:t xml:space="preserve"> stepped out of the meeting before that item, said that there had been an incident on the day before this meeting of a </w:t>
            </w:r>
            <w:r w:rsidR="002F1411">
              <w:rPr>
                <w:rStyle w:val="eop"/>
                <w:rFonts w:ascii="Arial" w:hAnsi="Arial" w:cs="Arial"/>
                <w:color w:val="000000"/>
                <w:sz w:val="20"/>
                <w:szCs w:val="20"/>
              </w:rPr>
              <w:t xml:space="preserve">child in Reception telling another that they did not like Christians.  Staff had managed the incident according to policy and procedures.  </w:t>
            </w:r>
          </w:p>
          <w:p w14:paraId="67377A3E" w14:textId="1D82922F" w:rsidR="004D2CB5" w:rsidRPr="00B0727A" w:rsidRDefault="002F1411" w:rsidP="00B0727A">
            <w:pPr>
              <w:pStyle w:val="paragraph"/>
              <w:spacing w:before="120" w:beforeAutospacing="0" w:after="0" w:afterAutospacing="0"/>
              <w:ind w:left="119"/>
              <w:textAlignment w:val="baseline"/>
              <w:rPr>
                <w:rFonts w:ascii="Arial" w:hAnsi="Arial" w:cs="Arial"/>
                <w:color w:val="000000"/>
                <w:sz w:val="20"/>
                <w:szCs w:val="20"/>
              </w:rPr>
            </w:pPr>
            <w:r>
              <w:rPr>
                <w:rStyle w:val="eop"/>
                <w:rFonts w:ascii="Arial" w:hAnsi="Arial" w:cs="Arial"/>
                <w:color w:val="000000"/>
                <w:sz w:val="20"/>
                <w:szCs w:val="20"/>
              </w:rPr>
              <w:t>The HoS said that</w:t>
            </w:r>
            <w:r w:rsidR="00666693">
              <w:rPr>
                <w:rStyle w:val="eop"/>
                <w:rFonts w:ascii="Arial" w:hAnsi="Arial" w:cs="Arial"/>
                <w:color w:val="000000"/>
                <w:sz w:val="20"/>
                <w:szCs w:val="20"/>
              </w:rPr>
              <w:t xml:space="preserve">, as part of the planned review of the </w:t>
            </w:r>
            <w:r w:rsidR="00B57E9F">
              <w:rPr>
                <w:rStyle w:val="eop"/>
                <w:rFonts w:ascii="Arial" w:hAnsi="Arial" w:cs="Arial"/>
                <w:color w:val="000000"/>
                <w:sz w:val="20"/>
                <w:szCs w:val="20"/>
              </w:rPr>
              <w:t>behaviour</w:t>
            </w:r>
            <w:r w:rsidR="00666693">
              <w:rPr>
                <w:rStyle w:val="eop"/>
                <w:rFonts w:ascii="Arial" w:hAnsi="Arial" w:cs="Arial"/>
                <w:color w:val="000000"/>
                <w:sz w:val="20"/>
                <w:szCs w:val="20"/>
              </w:rPr>
              <w:t xml:space="preserve"> policy and </w:t>
            </w:r>
            <w:r w:rsidR="00AC6C5E">
              <w:rPr>
                <w:rStyle w:val="eop"/>
                <w:rFonts w:ascii="Arial" w:hAnsi="Arial" w:cs="Arial"/>
                <w:color w:val="000000"/>
                <w:sz w:val="20"/>
                <w:szCs w:val="20"/>
              </w:rPr>
              <w:t xml:space="preserve">systems, the school would ensure that CPOMS </w:t>
            </w:r>
            <w:r w:rsidR="00B57E9F">
              <w:rPr>
                <w:rStyle w:val="eop"/>
                <w:rFonts w:ascii="Arial" w:hAnsi="Arial" w:cs="Arial"/>
                <w:color w:val="000000"/>
                <w:sz w:val="20"/>
                <w:szCs w:val="20"/>
              </w:rPr>
              <w:t xml:space="preserve">included categories for every protected characteristic described in the latest </w:t>
            </w:r>
            <w:r w:rsidR="00B0727A">
              <w:rPr>
                <w:rStyle w:val="eop"/>
                <w:rFonts w:ascii="Arial" w:hAnsi="Arial" w:cs="Arial"/>
                <w:color w:val="000000"/>
                <w:sz w:val="20"/>
                <w:szCs w:val="20"/>
              </w:rPr>
              <w:t>legislation and guidance</w:t>
            </w:r>
            <w:r w:rsidR="00B57E9F">
              <w:rPr>
                <w:rStyle w:val="eop"/>
                <w:rFonts w:ascii="Arial" w:hAnsi="Arial" w:cs="Arial"/>
                <w:color w:val="000000"/>
                <w:sz w:val="20"/>
                <w:szCs w:val="20"/>
              </w:rPr>
              <w:t xml:space="preserve">.  </w:t>
            </w:r>
          </w:p>
        </w:tc>
      </w:tr>
      <w:bookmarkEnd w:id="7"/>
    </w:tbl>
    <w:p w14:paraId="3167EAD9" w14:textId="77777777" w:rsidR="00794B62" w:rsidRPr="00794B62" w:rsidRDefault="00794B62" w:rsidP="00794B62">
      <w:pPr>
        <w:spacing w:line="240" w:lineRule="auto"/>
        <w:rPr>
          <w:rFonts w:cs="Arial"/>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3F3EB4" w:rsidRPr="001E79EC" w14:paraId="3E192529" w14:textId="77777777" w:rsidTr="00391346">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40F1ED2" w14:textId="2006C811" w:rsidR="003F3EB4" w:rsidRPr="001E79EC" w:rsidRDefault="003F3EB4" w:rsidP="00391346">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794B62">
              <w:rPr>
                <w:rFonts w:eastAsia="Times New Roman" w:cs="Arial"/>
                <w:b/>
                <w:color w:val="FFFFFF" w:themeColor="background1"/>
                <w:sz w:val="16"/>
                <w:szCs w:val="16"/>
                <w:lang w:eastAsia="en-GB"/>
              </w:rPr>
              <w:t>16/22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31E57C0" w14:textId="424D40ED" w:rsidR="003F3EB4" w:rsidRPr="001E79EC" w:rsidRDefault="003F3EB4" w:rsidP="00391346">
            <w:pPr>
              <w:spacing w:before="0" w:line="240" w:lineRule="auto"/>
              <w:rPr>
                <w:rFonts w:eastAsia="Times New Roman" w:cs="Arial"/>
                <w:b/>
                <w:color w:val="FFFFFF" w:themeColor="background1"/>
                <w:sz w:val="20"/>
                <w:szCs w:val="20"/>
                <w:lang w:eastAsia="en-GB"/>
              </w:rPr>
            </w:pPr>
            <w:r>
              <w:rPr>
                <w:rFonts w:eastAsia="Times New Roman" w:cs="Arial"/>
                <w:b/>
                <w:color w:val="FFFFFF" w:themeColor="background1"/>
                <w:sz w:val="20"/>
                <w:szCs w:val="20"/>
                <w:lang w:eastAsia="en-GB"/>
              </w:rPr>
              <w:t xml:space="preserve">Review </w:t>
            </w:r>
            <w:r w:rsidRPr="001E79EC">
              <w:rPr>
                <w:b/>
                <w:bCs/>
                <w:color w:val="FFFFFF" w:themeColor="background1"/>
                <w:szCs w:val="21"/>
              </w:rPr>
              <w:t xml:space="preserve"> </w:t>
            </w:r>
          </w:p>
        </w:tc>
      </w:tr>
    </w:tbl>
    <w:p w14:paraId="6F424091" w14:textId="483FD9D5" w:rsidR="003F3EB4" w:rsidRPr="003F3EB4" w:rsidRDefault="003F3EB4" w:rsidP="003F3EB4">
      <w:pPr>
        <w:pStyle w:val="ListParagraph"/>
        <w:numPr>
          <w:ilvl w:val="0"/>
          <w:numId w:val="44"/>
        </w:numPr>
        <w:ind w:left="142" w:right="-897"/>
        <w:rPr>
          <w:i/>
          <w:iCs/>
          <w:szCs w:val="21"/>
          <w:u w:val="single"/>
        </w:rPr>
      </w:pPr>
      <w:r w:rsidRPr="003F3EB4">
        <w:rPr>
          <w:i/>
          <w:iCs/>
          <w:szCs w:val="21"/>
          <w:u w:val="single"/>
        </w:rPr>
        <w:t xml:space="preserve">Outcome of any Pupil Surveys </w:t>
      </w:r>
    </w:p>
    <w:p w14:paraId="7832A841" w14:textId="22C127B0" w:rsidR="003F3EB4" w:rsidRPr="003F3EB4" w:rsidRDefault="003E3556" w:rsidP="001E1716">
      <w:pPr>
        <w:pStyle w:val="ListParagraph"/>
        <w:numPr>
          <w:ilvl w:val="0"/>
          <w:numId w:val="11"/>
        </w:numPr>
        <w:ind w:left="0" w:right="-897" w:hanging="709"/>
        <w:contextualSpacing w:val="0"/>
        <w:rPr>
          <w:i/>
          <w:iCs/>
          <w:szCs w:val="21"/>
        </w:rPr>
      </w:pPr>
      <w:r>
        <w:rPr>
          <w:szCs w:val="21"/>
        </w:rPr>
        <w:t xml:space="preserve">  As discussed </w:t>
      </w:r>
      <w:r w:rsidR="001E1716">
        <w:rPr>
          <w:szCs w:val="21"/>
        </w:rPr>
        <w:t>a</w:t>
      </w:r>
      <w:r>
        <w:rPr>
          <w:szCs w:val="21"/>
        </w:rPr>
        <w:t xml:space="preserve">t Item </w:t>
      </w:r>
      <w:r w:rsidR="001E1716">
        <w:rPr>
          <w:szCs w:val="21"/>
        </w:rPr>
        <w:t>BAPD 13/22 (Milestone BA 03) above.</w:t>
      </w:r>
    </w:p>
    <w:p w14:paraId="1E09138D" w14:textId="19A0B5AA" w:rsidR="003F3EB4" w:rsidRDefault="003F3EB4" w:rsidP="003F3EB4">
      <w:pPr>
        <w:ind w:right="-897"/>
        <w:rPr>
          <w:i/>
          <w:iCs/>
          <w:szCs w:val="21"/>
        </w:rPr>
      </w:pPr>
    </w:p>
    <w:p w14:paraId="7DDF39D0" w14:textId="77777777" w:rsidR="003F3EB4" w:rsidRPr="003F3EB4" w:rsidRDefault="003F3EB4" w:rsidP="003F3EB4">
      <w:pPr>
        <w:pStyle w:val="ListParagraph"/>
        <w:numPr>
          <w:ilvl w:val="0"/>
          <w:numId w:val="44"/>
        </w:numPr>
        <w:ind w:left="142" w:right="-897"/>
        <w:rPr>
          <w:i/>
          <w:iCs/>
          <w:szCs w:val="21"/>
          <w:u w:val="single"/>
        </w:rPr>
      </w:pPr>
      <w:r w:rsidRPr="003F3EB4">
        <w:rPr>
          <w:i/>
          <w:iCs/>
          <w:szCs w:val="21"/>
          <w:u w:val="single"/>
        </w:rPr>
        <w:t xml:space="preserve">Evidence of </w:t>
      </w:r>
      <w:r w:rsidRPr="003F3EB4">
        <w:rPr>
          <w:rFonts w:cs="Arial"/>
          <w:i/>
          <w:iCs/>
          <w:u w:val="single"/>
        </w:rPr>
        <w:t>any discussions with pupils about safety</w:t>
      </w:r>
      <w:r w:rsidRPr="003F3EB4">
        <w:rPr>
          <w:rFonts w:cs="Arial"/>
          <w:color w:val="0070C0"/>
          <w:szCs w:val="21"/>
        </w:rPr>
        <w:t xml:space="preserve"> </w:t>
      </w:r>
    </w:p>
    <w:p w14:paraId="009CED5F" w14:textId="28C08AFB" w:rsidR="003F3EB4" w:rsidRPr="00222E6A" w:rsidRDefault="008E4851" w:rsidP="001E1716">
      <w:pPr>
        <w:pStyle w:val="ListParagraph"/>
        <w:numPr>
          <w:ilvl w:val="0"/>
          <w:numId w:val="11"/>
        </w:numPr>
        <w:ind w:left="0" w:right="-897" w:hanging="709"/>
        <w:contextualSpacing w:val="0"/>
        <w:rPr>
          <w:szCs w:val="21"/>
        </w:rPr>
      </w:pPr>
      <w:r w:rsidRPr="00222E6A">
        <w:rPr>
          <w:szCs w:val="21"/>
        </w:rPr>
        <w:t>The HoS said that the various ways in which pupils should keep themselves safe were covered in the PSHRE curriculum</w:t>
      </w:r>
      <w:r w:rsidR="00222E6A" w:rsidRPr="00222E6A">
        <w:rPr>
          <w:szCs w:val="21"/>
        </w:rPr>
        <w:t xml:space="preserve">.  She would say more about this at the next meeting.  </w:t>
      </w:r>
      <w:r w:rsidR="00222E6A">
        <w:rPr>
          <w:szCs w:val="21"/>
        </w:rPr>
        <w:t xml:space="preserve">A Safer Internet week was planned and would include </w:t>
      </w:r>
      <w:r w:rsidR="000D1A35">
        <w:rPr>
          <w:szCs w:val="21"/>
        </w:rPr>
        <w:t>an assembly and two Safer Internet sessions for parents.</w:t>
      </w:r>
    </w:p>
    <w:p w14:paraId="2C2A80F8" w14:textId="7174F307" w:rsidR="003F3EB4" w:rsidRPr="000D1A35" w:rsidRDefault="000D1A35" w:rsidP="00E17DBD">
      <w:pPr>
        <w:ind w:right="-897"/>
        <w:rPr>
          <w:b/>
          <w:bCs/>
          <w:szCs w:val="21"/>
        </w:rPr>
      </w:pPr>
      <w:r w:rsidRPr="000D1A35">
        <w:rPr>
          <w:b/>
          <w:bCs/>
          <w:szCs w:val="21"/>
        </w:rPr>
        <w:t>Action: HoS</w:t>
      </w:r>
    </w:p>
    <w:p w14:paraId="335025F9" w14:textId="77777777" w:rsidR="00D4383A" w:rsidRPr="00C72CF3" w:rsidRDefault="00D4383A" w:rsidP="00D4383A">
      <w:pPr>
        <w:ind w:right="-897"/>
        <w:rPr>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D4383A" w:rsidRPr="007A59A1" w14:paraId="74C578C3" w14:textId="77777777" w:rsidTr="00BA736A">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1286BAF" w14:textId="2C0977E3" w:rsidR="00D4383A" w:rsidRPr="007A59A1" w:rsidRDefault="00D4383A" w:rsidP="00BA736A">
            <w:pPr>
              <w:spacing w:before="0" w:line="240" w:lineRule="auto"/>
              <w:rPr>
                <w:rFonts w:eastAsia="Times New Roman" w:cs="Arial"/>
                <w:b/>
                <w:color w:val="FFFFFF" w:themeColor="background1"/>
                <w:sz w:val="16"/>
                <w:szCs w:val="16"/>
                <w:lang w:eastAsia="en-GB"/>
              </w:rPr>
            </w:pPr>
            <w:r w:rsidRPr="007A59A1">
              <w:rPr>
                <w:rFonts w:eastAsia="Times New Roman" w:cs="Arial"/>
                <w:b/>
                <w:color w:val="FFFFFF" w:themeColor="background1"/>
                <w:sz w:val="16"/>
                <w:szCs w:val="16"/>
                <w:lang w:eastAsia="en-GB"/>
              </w:rPr>
              <w:t xml:space="preserve">BAPD </w:t>
            </w:r>
            <w:r w:rsidR="00794B62">
              <w:rPr>
                <w:rFonts w:eastAsia="Times New Roman" w:cs="Arial"/>
                <w:b/>
                <w:color w:val="FFFFFF" w:themeColor="background1"/>
                <w:sz w:val="16"/>
                <w:szCs w:val="16"/>
                <w:lang w:eastAsia="en-GB"/>
              </w:rPr>
              <w:t>17/22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6B7D079" w14:textId="39E7D713" w:rsidR="00D4383A" w:rsidRPr="00D4383A" w:rsidRDefault="00D4383A" w:rsidP="00BA736A">
            <w:pPr>
              <w:spacing w:before="0" w:line="240" w:lineRule="auto"/>
              <w:rPr>
                <w:rFonts w:eastAsia="Times New Roman" w:cs="Arial"/>
                <w:b/>
                <w:color w:val="FFFFFF" w:themeColor="background1"/>
                <w:sz w:val="20"/>
                <w:szCs w:val="20"/>
                <w:lang w:eastAsia="en-GB"/>
              </w:rPr>
            </w:pPr>
            <w:r w:rsidRPr="00D4383A">
              <w:rPr>
                <w:rFonts w:eastAsia="Times New Roman" w:cs="Arial"/>
                <w:b/>
                <w:color w:val="FFFFFF" w:themeColor="background1"/>
                <w:sz w:val="20"/>
                <w:szCs w:val="20"/>
                <w:lang w:eastAsia="en-GB"/>
              </w:rPr>
              <w:t>Any other urgent business</w:t>
            </w:r>
            <w:r>
              <w:rPr>
                <w:rFonts w:eastAsia="Times New Roman" w:cs="Arial"/>
                <w:b/>
                <w:color w:val="FFFFFF" w:themeColor="background1"/>
                <w:sz w:val="20"/>
                <w:szCs w:val="20"/>
                <w:lang w:eastAsia="en-GB"/>
              </w:rPr>
              <w:t xml:space="preserve"> </w:t>
            </w:r>
            <w:r w:rsidR="008405EF">
              <w:rPr>
                <w:rFonts w:eastAsia="Times New Roman" w:cs="Arial"/>
                <w:b/>
                <w:color w:val="FFFFFF" w:themeColor="background1"/>
                <w:sz w:val="20"/>
                <w:szCs w:val="20"/>
                <w:lang w:eastAsia="en-GB"/>
              </w:rPr>
              <w:t>n</w:t>
            </w:r>
            <w:r>
              <w:rPr>
                <w:rFonts w:eastAsia="Times New Roman" w:cs="Arial"/>
                <w:b/>
                <w:color w:val="FFFFFF" w:themeColor="background1"/>
                <w:sz w:val="20"/>
                <w:szCs w:val="20"/>
                <w:lang w:eastAsia="en-GB"/>
              </w:rPr>
              <w:t>otifie</w:t>
            </w:r>
            <w:r w:rsidR="008405EF">
              <w:rPr>
                <w:rFonts w:eastAsia="Times New Roman" w:cs="Arial"/>
                <w:b/>
                <w:color w:val="FFFFFF" w:themeColor="background1"/>
                <w:sz w:val="20"/>
                <w:szCs w:val="20"/>
                <w:lang w:eastAsia="en-GB"/>
              </w:rPr>
              <w:t>d</w:t>
            </w:r>
            <w:r>
              <w:rPr>
                <w:rFonts w:eastAsia="Times New Roman" w:cs="Arial"/>
                <w:b/>
                <w:color w:val="FFFFFF" w:themeColor="background1"/>
                <w:sz w:val="20"/>
                <w:szCs w:val="20"/>
                <w:lang w:eastAsia="en-GB"/>
              </w:rPr>
              <w:t xml:space="preserve"> at Item </w:t>
            </w:r>
            <w:r w:rsidRPr="00794B62">
              <w:rPr>
                <w:rFonts w:eastAsia="Times New Roman" w:cs="Arial"/>
                <w:b/>
                <w:color w:val="FFFFFF" w:themeColor="background1"/>
                <w:sz w:val="20"/>
                <w:szCs w:val="20"/>
                <w:lang w:eastAsia="en-GB"/>
              </w:rPr>
              <w:t xml:space="preserve">BAPD </w:t>
            </w:r>
            <w:r w:rsidR="00794B62" w:rsidRPr="00794B62">
              <w:rPr>
                <w:rFonts w:eastAsia="Times New Roman" w:cs="Arial"/>
                <w:b/>
                <w:color w:val="FFFFFF" w:themeColor="background1"/>
                <w:sz w:val="20"/>
                <w:szCs w:val="20"/>
                <w:lang w:eastAsia="en-GB"/>
              </w:rPr>
              <w:t>07</w:t>
            </w:r>
            <w:r w:rsidR="008405EF" w:rsidRPr="00794B62">
              <w:rPr>
                <w:rFonts w:eastAsia="Times New Roman" w:cs="Arial"/>
                <w:b/>
                <w:color w:val="FFFFFF" w:themeColor="background1"/>
                <w:sz w:val="20"/>
                <w:szCs w:val="20"/>
                <w:lang w:eastAsia="en-GB"/>
              </w:rPr>
              <w:t>/</w:t>
            </w:r>
            <w:r w:rsidR="008405EF">
              <w:rPr>
                <w:rFonts w:eastAsia="Times New Roman" w:cs="Arial"/>
                <w:b/>
                <w:color w:val="FFFFFF" w:themeColor="background1"/>
                <w:sz w:val="20"/>
                <w:szCs w:val="20"/>
                <w:lang w:eastAsia="en-GB"/>
              </w:rPr>
              <w:t>22</w:t>
            </w:r>
            <w:r w:rsidR="00794B62">
              <w:rPr>
                <w:rFonts w:eastAsia="Times New Roman" w:cs="Arial"/>
                <w:b/>
                <w:color w:val="FFFFFF" w:themeColor="background1"/>
                <w:sz w:val="20"/>
                <w:szCs w:val="20"/>
                <w:lang w:eastAsia="en-GB"/>
              </w:rPr>
              <w:t xml:space="preserve"> above</w:t>
            </w:r>
          </w:p>
        </w:tc>
      </w:tr>
    </w:tbl>
    <w:p w14:paraId="76ACC314" w14:textId="10DFC855" w:rsidR="00D4383A" w:rsidRPr="00827DF7" w:rsidRDefault="00794B62" w:rsidP="00827DF7">
      <w:pPr>
        <w:pStyle w:val="ListParagraph"/>
        <w:numPr>
          <w:ilvl w:val="0"/>
          <w:numId w:val="11"/>
        </w:numPr>
        <w:ind w:left="0" w:right="-897" w:hanging="567"/>
        <w:rPr>
          <w:szCs w:val="21"/>
        </w:rPr>
      </w:pPr>
      <w:r w:rsidRPr="00827DF7">
        <w:rPr>
          <w:szCs w:val="21"/>
        </w:rPr>
        <w:t>There was no other business.</w:t>
      </w:r>
    </w:p>
    <w:p w14:paraId="606E2D11" w14:textId="77777777" w:rsidR="005D17C6" w:rsidRDefault="005D17C6" w:rsidP="0080636A">
      <w:pPr>
        <w:ind w:right="-897"/>
        <w:rPr>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80636A" w:rsidRPr="001E79EC" w14:paraId="770A14AC" w14:textId="77777777" w:rsidTr="006962C3">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2260C60" w14:textId="00D17785" w:rsidR="0080636A" w:rsidRPr="001E79EC" w:rsidRDefault="0080636A" w:rsidP="006962C3">
            <w:pPr>
              <w:spacing w:before="0" w:line="240" w:lineRule="auto"/>
              <w:rPr>
                <w:rFonts w:eastAsia="Times New Roman" w:cs="Arial"/>
                <w:b/>
                <w:color w:val="FFFFFF" w:themeColor="background1"/>
                <w:sz w:val="16"/>
                <w:szCs w:val="16"/>
                <w:lang w:eastAsia="en-GB"/>
              </w:rPr>
            </w:pPr>
            <w:r w:rsidRPr="001E79EC">
              <w:rPr>
                <w:rFonts w:eastAsia="Times New Roman" w:cs="Arial"/>
                <w:b/>
                <w:color w:val="FFFFFF" w:themeColor="background1"/>
                <w:sz w:val="16"/>
                <w:szCs w:val="16"/>
                <w:lang w:eastAsia="en-GB"/>
              </w:rPr>
              <w:t xml:space="preserve">BAPD </w:t>
            </w:r>
            <w:r w:rsidR="00794B62">
              <w:rPr>
                <w:rFonts w:eastAsia="Times New Roman" w:cs="Arial"/>
                <w:b/>
                <w:color w:val="FFFFFF" w:themeColor="background1"/>
                <w:sz w:val="16"/>
                <w:szCs w:val="16"/>
                <w:lang w:eastAsia="en-GB"/>
              </w:rPr>
              <w:t>18/22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8B58708" w14:textId="77777777" w:rsidR="0080636A" w:rsidRPr="001E79EC" w:rsidRDefault="0080636A" w:rsidP="006962C3">
            <w:pPr>
              <w:spacing w:before="0" w:line="240" w:lineRule="auto"/>
              <w:rPr>
                <w:rFonts w:eastAsia="Times New Roman" w:cs="Arial"/>
                <w:b/>
                <w:color w:val="FFFFFF" w:themeColor="background1"/>
                <w:sz w:val="20"/>
                <w:szCs w:val="20"/>
                <w:lang w:eastAsia="en-GB"/>
              </w:rPr>
            </w:pPr>
            <w:r w:rsidRPr="001E79EC">
              <w:rPr>
                <w:rFonts w:eastAsia="Times New Roman" w:cs="Arial"/>
                <w:b/>
                <w:color w:val="FFFFFF" w:themeColor="background1"/>
                <w:sz w:val="20"/>
                <w:szCs w:val="20"/>
                <w:lang w:eastAsia="en-GB"/>
              </w:rPr>
              <w:t>Date of next meeting</w:t>
            </w:r>
          </w:p>
        </w:tc>
      </w:tr>
    </w:tbl>
    <w:p w14:paraId="3D2E836D" w14:textId="7DA09293" w:rsidR="0080636A" w:rsidRPr="00794B62" w:rsidRDefault="0080636A" w:rsidP="00827DF7">
      <w:pPr>
        <w:pStyle w:val="ListParagraph"/>
        <w:numPr>
          <w:ilvl w:val="0"/>
          <w:numId w:val="11"/>
        </w:numPr>
        <w:ind w:left="142" w:right="-897" w:hanging="709"/>
        <w:rPr>
          <w:szCs w:val="21"/>
        </w:rPr>
      </w:pPr>
      <w:r w:rsidRPr="00794B62">
        <w:rPr>
          <w:szCs w:val="21"/>
        </w:rPr>
        <w:t xml:space="preserve">The next meeting would be held </w:t>
      </w:r>
      <w:r w:rsidR="00DD168B" w:rsidRPr="00794B62">
        <w:rPr>
          <w:szCs w:val="21"/>
        </w:rPr>
        <w:t xml:space="preserve">at </w:t>
      </w:r>
      <w:r w:rsidR="00827DF7">
        <w:rPr>
          <w:b/>
          <w:bCs/>
          <w:szCs w:val="21"/>
        </w:rPr>
        <w:t>12.30pm</w:t>
      </w:r>
      <w:r w:rsidR="00DD168B" w:rsidRPr="00794B62">
        <w:rPr>
          <w:szCs w:val="21"/>
        </w:rPr>
        <w:t xml:space="preserve"> on </w:t>
      </w:r>
      <w:r w:rsidR="00827DF7">
        <w:rPr>
          <w:b/>
          <w:bCs/>
          <w:szCs w:val="21"/>
        </w:rPr>
        <w:t>Friday 09 June 2023</w:t>
      </w:r>
      <w:r w:rsidRPr="00794B62">
        <w:rPr>
          <w:szCs w:val="21"/>
        </w:rPr>
        <w:t>.</w:t>
      </w:r>
      <w:r w:rsidR="004D35A3">
        <w:rPr>
          <w:szCs w:val="21"/>
        </w:rPr>
        <w:t xml:space="preserve"> </w:t>
      </w:r>
    </w:p>
    <w:p w14:paraId="3E1B9EEA" w14:textId="77777777" w:rsidR="00794B62" w:rsidRPr="00DD168B" w:rsidRDefault="00794B62" w:rsidP="00DD168B">
      <w:pPr>
        <w:ind w:left="-218" w:right="-897"/>
        <w:rPr>
          <w:szCs w:val="21"/>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3"/>
      </w:tblGrid>
      <w:tr w:rsidR="00DD168B" w:rsidRPr="007A59A1" w14:paraId="47ED9089" w14:textId="77777777" w:rsidTr="00A74D5A">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6A31FC8" w14:textId="36709FC7" w:rsidR="00DD168B" w:rsidRPr="007A59A1" w:rsidRDefault="00DD168B" w:rsidP="00A74D5A">
            <w:pPr>
              <w:spacing w:before="0" w:line="240" w:lineRule="auto"/>
              <w:rPr>
                <w:rFonts w:eastAsia="Times New Roman" w:cs="Arial"/>
                <w:b/>
                <w:color w:val="FFFFFF" w:themeColor="background1"/>
                <w:sz w:val="16"/>
                <w:szCs w:val="16"/>
                <w:lang w:eastAsia="en-GB"/>
              </w:rPr>
            </w:pPr>
            <w:r w:rsidRPr="007A59A1">
              <w:rPr>
                <w:rFonts w:eastAsia="Times New Roman" w:cs="Arial"/>
                <w:b/>
                <w:color w:val="FFFFFF" w:themeColor="background1"/>
                <w:sz w:val="16"/>
                <w:szCs w:val="16"/>
                <w:lang w:eastAsia="en-GB"/>
              </w:rPr>
              <w:t xml:space="preserve">BAPD </w:t>
            </w:r>
            <w:r w:rsidR="00794B62">
              <w:rPr>
                <w:rFonts w:eastAsia="Times New Roman" w:cs="Arial"/>
                <w:b/>
                <w:color w:val="FFFFFF" w:themeColor="background1"/>
                <w:sz w:val="16"/>
                <w:szCs w:val="16"/>
                <w:lang w:eastAsia="en-GB"/>
              </w:rPr>
              <w:t>19/22</w:t>
            </w:r>
          </w:p>
        </w:tc>
        <w:tc>
          <w:tcPr>
            <w:tcW w:w="992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B0708E9" w14:textId="7D9B8704" w:rsidR="00DD168B" w:rsidRPr="007A59A1" w:rsidRDefault="00DD168B" w:rsidP="00A74D5A">
            <w:pPr>
              <w:spacing w:before="0" w:line="240" w:lineRule="auto"/>
              <w:rPr>
                <w:rFonts w:eastAsia="Times New Roman" w:cs="Arial"/>
                <w:b/>
                <w:color w:val="FFFFFF" w:themeColor="background1"/>
                <w:sz w:val="20"/>
                <w:szCs w:val="20"/>
                <w:highlight w:val="cyan"/>
                <w:lang w:eastAsia="en-GB"/>
              </w:rPr>
            </w:pPr>
            <w:r>
              <w:rPr>
                <w:rFonts w:eastAsia="Times New Roman" w:cs="Arial"/>
                <w:b/>
                <w:bCs/>
                <w:color w:val="FFFFFF" w:themeColor="background1"/>
                <w:sz w:val="20"/>
                <w:szCs w:val="20"/>
                <w:lang w:eastAsia="en-GB"/>
              </w:rPr>
              <w:t>Closure of meeting</w:t>
            </w:r>
          </w:p>
        </w:tc>
      </w:tr>
    </w:tbl>
    <w:p w14:paraId="37B43D04" w14:textId="77777777" w:rsidR="00DD168B" w:rsidRDefault="00DD168B" w:rsidP="00DD168B">
      <w:pPr>
        <w:ind w:right="-897"/>
        <w:rPr>
          <w:i/>
          <w:iCs/>
          <w:szCs w:val="21"/>
        </w:rPr>
      </w:pPr>
    </w:p>
    <w:p w14:paraId="53910C7B" w14:textId="4D671870" w:rsidR="003D2C16" w:rsidRPr="00A02D36" w:rsidRDefault="003D2C16" w:rsidP="00A02D36">
      <w:pPr>
        <w:ind w:left="-426" w:right="-897"/>
        <w:rPr>
          <w:b/>
          <w:bCs/>
          <w:szCs w:val="21"/>
        </w:rPr>
      </w:pPr>
      <w:r w:rsidRPr="00A02D36">
        <w:rPr>
          <w:b/>
          <w:bCs/>
          <w:szCs w:val="21"/>
        </w:rPr>
        <w:t xml:space="preserve">The meeting closed at </w:t>
      </w:r>
      <w:r w:rsidR="00AD1830">
        <w:rPr>
          <w:b/>
          <w:bCs/>
          <w:szCs w:val="21"/>
        </w:rPr>
        <w:t>2.04pm</w:t>
      </w:r>
      <w:r w:rsidR="00A939A1" w:rsidRPr="00A02D36">
        <w:rPr>
          <w:b/>
          <w:bCs/>
          <w:szCs w:val="21"/>
        </w:rPr>
        <w:t>.</w:t>
      </w:r>
    </w:p>
    <w:p w14:paraId="5BDB3D72" w14:textId="6D340168" w:rsidR="003D2C16" w:rsidRPr="001E79EC" w:rsidRDefault="003D2C16" w:rsidP="000B0A6F">
      <w:pPr>
        <w:ind w:right="-897"/>
        <w:rPr>
          <w:szCs w:val="21"/>
        </w:rPr>
      </w:pPr>
    </w:p>
    <w:p w14:paraId="7D93FF3A" w14:textId="31B341EB" w:rsidR="003D2C16" w:rsidRPr="001E79EC" w:rsidRDefault="003D2C16" w:rsidP="000B0A6F">
      <w:pPr>
        <w:ind w:right="-897"/>
        <w:rPr>
          <w:szCs w:val="21"/>
        </w:rPr>
      </w:pPr>
    </w:p>
    <w:p w14:paraId="44F492F0" w14:textId="5091C868" w:rsidR="003D2C16" w:rsidRPr="00D32D00" w:rsidRDefault="003D2C16" w:rsidP="000B0A6F">
      <w:pPr>
        <w:ind w:right="-897"/>
        <w:jc w:val="right"/>
        <w:rPr>
          <w:b/>
          <w:bCs/>
          <w:sz w:val="20"/>
          <w:szCs w:val="20"/>
        </w:rPr>
      </w:pPr>
      <w:r w:rsidRPr="00D32D00">
        <w:rPr>
          <w:b/>
          <w:bCs/>
          <w:sz w:val="20"/>
          <w:szCs w:val="20"/>
        </w:rPr>
        <w:t xml:space="preserve">Helen Osman Governance Services </w:t>
      </w:r>
    </w:p>
    <w:p w14:paraId="03C22530" w14:textId="560F3ECC" w:rsidR="003D2C16" w:rsidRPr="001E79EC" w:rsidRDefault="00D32D00" w:rsidP="000B0A6F">
      <w:pPr>
        <w:spacing w:before="0"/>
        <w:ind w:right="-897"/>
        <w:jc w:val="right"/>
        <w:rPr>
          <w:i/>
          <w:iCs/>
          <w:sz w:val="20"/>
          <w:szCs w:val="20"/>
        </w:rPr>
      </w:pPr>
      <w:r>
        <w:rPr>
          <w:i/>
          <w:iCs/>
          <w:sz w:val="20"/>
          <w:szCs w:val="20"/>
        </w:rPr>
        <w:t>Supporting excellent governance in Bradford</w:t>
      </w:r>
    </w:p>
    <w:sectPr w:rsidR="003D2C16" w:rsidRPr="001E79EC" w:rsidSect="004501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EC61" w14:textId="77777777" w:rsidR="00501D2E" w:rsidRDefault="00501D2E" w:rsidP="00ED053B">
      <w:pPr>
        <w:spacing w:before="0" w:line="240" w:lineRule="auto"/>
      </w:pPr>
      <w:r>
        <w:separator/>
      </w:r>
    </w:p>
  </w:endnote>
  <w:endnote w:type="continuationSeparator" w:id="0">
    <w:p w14:paraId="359EFB2F" w14:textId="77777777" w:rsidR="00501D2E" w:rsidRDefault="00501D2E" w:rsidP="00ED05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67CA" w14:textId="77777777" w:rsidR="00B41A83" w:rsidRDefault="00B4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CA35" w14:textId="77777777" w:rsidR="00B41A83" w:rsidRDefault="00B41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3D48" w14:textId="77777777" w:rsidR="00B41A83" w:rsidRDefault="00B4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2D97" w14:textId="77777777" w:rsidR="00501D2E" w:rsidRDefault="00501D2E" w:rsidP="00ED053B">
      <w:pPr>
        <w:spacing w:before="0" w:line="240" w:lineRule="auto"/>
      </w:pPr>
      <w:r>
        <w:separator/>
      </w:r>
    </w:p>
  </w:footnote>
  <w:footnote w:type="continuationSeparator" w:id="0">
    <w:p w14:paraId="5F4BCF3C" w14:textId="77777777" w:rsidR="00501D2E" w:rsidRDefault="00501D2E" w:rsidP="00ED053B">
      <w:pPr>
        <w:spacing w:before="0" w:line="240" w:lineRule="auto"/>
      </w:pPr>
      <w:r>
        <w:continuationSeparator/>
      </w:r>
    </w:p>
  </w:footnote>
  <w:footnote w:id="1">
    <w:p w14:paraId="57EC75CA" w14:textId="0896E0C8" w:rsidR="00716551" w:rsidRPr="00B95AD6" w:rsidRDefault="00716551" w:rsidP="00B95AD6">
      <w:pPr>
        <w:pStyle w:val="FootnoteText"/>
        <w:ind w:left="-1134"/>
        <w:rPr>
          <w:lang w:val="en-US"/>
        </w:rPr>
      </w:pPr>
      <w:r>
        <w:rPr>
          <w:rStyle w:val="FootnoteReference"/>
        </w:rPr>
        <w:footnoteRef/>
      </w:r>
      <w:r>
        <w:t xml:space="preserve"> </w:t>
      </w:r>
      <w:r>
        <w:rPr>
          <w:lang w:val="en-US"/>
        </w:rPr>
        <w:t>The partner schools: Steeton, Myrtle Park and Sandy Lane Primary Schools.</w:t>
      </w:r>
    </w:p>
  </w:footnote>
  <w:footnote w:id="2">
    <w:p w14:paraId="28F60199" w14:textId="1BAEB9DA" w:rsidR="00E958D0" w:rsidRPr="00E958D0" w:rsidRDefault="00E958D0" w:rsidP="00E958D0">
      <w:pPr>
        <w:pStyle w:val="FootnoteText"/>
        <w:ind w:left="-1134"/>
        <w:rPr>
          <w:lang w:val="en-US"/>
        </w:rPr>
      </w:pPr>
      <w:r>
        <w:rPr>
          <w:rStyle w:val="FootnoteReference"/>
        </w:rPr>
        <w:footnoteRef/>
      </w:r>
      <w:r>
        <w:t xml:space="preserve"> </w:t>
      </w:r>
      <w:r w:rsidRPr="00FD5B4E">
        <w:t>EHCP – Education, Health and Care Plan: Introduced by the Children and Families Act 2014</w:t>
      </w:r>
    </w:p>
  </w:footnote>
  <w:footnote w:id="3">
    <w:p w14:paraId="137014DB" w14:textId="009D95B0" w:rsidR="00B04DE9" w:rsidRPr="00B04DE9" w:rsidRDefault="00B04DE9" w:rsidP="00E518E2">
      <w:pPr>
        <w:pStyle w:val="FootnoteText"/>
        <w:spacing w:before="60"/>
        <w:ind w:left="-1134"/>
        <w:rPr>
          <w:lang w:val="en-US"/>
        </w:rPr>
      </w:pPr>
      <w:r>
        <w:rPr>
          <w:rStyle w:val="FootnoteReference"/>
        </w:rPr>
        <w:footnoteRef/>
      </w:r>
      <w:r>
        <w:t xml:space="preserve"> </w:t>
      </w:r>
      <w:r w:rsidR="00E518E2" w:rsidRPr="00FD5B4E">
        <w:t>FOREST – Friendship, Opportunity, Resilience, Empathy, Self awareness, Teamwork</w:t>
      </w:r>
    </w:p>
  </w:footnote>
  <w:footnote w:id="4">
    <w:p w14:paraId="11E032BF" w14:textId="2A2A19F9" w:rsidR="00135958" w:rsidRPr="00FD5B4E" w:rsidRDefault="004A1F59" w:rsidP="00135958">
      <w:pPr>
        <w:pStyle w:val="FootnoteText"/>
        <w:ind w:left="-1134" w:right="-1017" w:hanging="142"/>
      </w:pPr>
      <w:r>
        <w:rPr>
          <w:rStyle w:val="FootnoteReference"/>
        </w:rPr>
        <w:footnoteRef/>
      </w:r>
      <w:r>
        <w:t xml:space="preserve"> </w:t>
      </w:r>
      <w:r w:rsidR="00135958" w:rsidRPr="00FD5B4E">
        <w:t>PSH</w:t>
      </w:r>
      <w:r w:rsidR="00135958">
        <w:t>R</w:t>
      </w:r>
      <w:r w:rsidR="00135958" w:rsidRPr="00FD5B4E">
        <w:t>E – Personal, Social</w:t>
      </w:r>
      <w:r w:rsidR="00135958">
        <w:t>,</w:t>
      </w:r>
      <w:r w:rsidR="00135958" w:rsidRPr="00FD5B4E">
        <w:t xml:space="preserve"> Health and </w:t>
      </w:r>
      <w:r w:rsidR="00135958">
        <w:t xml:space="preserve">Religious </w:t>
      </w:r>
      <w:r w:rsidR="00135958" w:rsidRPr="00FD5B4E">
        <w:t>Education – a curriculum topic.  Includes Relationships and Sex Education (RSE).</w:t>
      </w:r>
    </w:p>
    <w:p w14:paraId="6CCDFD6D" w14:textId="61077C1D" w:rsidR="004A1F59" w:rsidRPr="004A1F59" w:rsidRDefault="004A1F5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654E" w14:textId="1E91D9D3" w:rsidR="00B41A83" w:rsidRDefault="00B41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15C9" w14:textId="5C5E361D" w:rsidR="00B41A83" w:rsidRDefault="00B41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8987" w14:textId="7D7F7AAA" w:rsidR="00B41A83" w:rsidRDefault="00B41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E17"/>
    <w:multiLevelType w:val="hybridMultilevel"/>
    <w:tmpl w:val="794E3BB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0E9817FD"/>
    <w:multiLevelType w:val="hybridMultilevel"/>
    <w:tmpl w:val="D3F04D8A"/>
    <w:lvl w:ilvl="0" w:tplc="66ECEE1C">
      <w:start w:val="14"/>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4768E"/>
    <w:multiLevelType w:val="hybridMultilevel"/>
    <w:tmpl w:val="B1D4C14A"/>
    <w:lvl w:ilvl="0" w:tplc="B4C43BE8">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D5FC4"/>
    <w:multiLevelType w:val="hybridMultilevel"/>
    <w:tmpl w:val="C6CCFF44"/>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 w15:restartNumberingAfterBreak="0">
    <w:nsid w:val="1075056B"/>
    <w:multiLevelType w:val="hybridMultilevel"/>
    <w:tmpl w:val="0FDE03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1580CB4"/>
    <w:multiLevelType w:val="hybridMultilevel"/>
    <w:tmpl w:val="311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63AE"/>
    <w:multiLevelType w:val="hybridMultilevel"/>
    <w:tmpl w:val="C4405284"/>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D577E"/>
    <w:multiLevelType w:val="hybridMultilevel"/>
    <w:tmpl w:val="69AC7E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16142888"/>
    <w:multiLevelType w:val="hybridMultilevel"/>
    <w:tmpl w:val="418A9CA8"/>
    <w:lvl w:ilvl="0" w:tplc="FFFFFFFF">
      <w:start w:val="1"/>
      <w:numFmt w:val="decimal"/>
      <w:lvlText w:val="%1."/>
      <w:lvlJc w:val="left"/>
      <w:pPr>
        <w:ind w:left="1003"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C209A"/>
    <w:multiLevelType w:val="hybridMultilevel"/>
    <w:tmpl w:val="7718341C"/>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0" w15:restartNumberingAfterBreak="0">
    <w:nsid w:val="1A126738"/>
    <w:multiLevelType w:val="hybridMultilevel"/>
    <w:tmpl w:val="47247E92"/>
    <w:lvl w:ilvl="0" w:tplc="BEBE223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4190C"/>
    <w:multiLevelType w:val="hybridMultilevel"/>
    <w:tmpl w:val="3286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B3F3F"/>
    <w:multiLevelType w:val="hybridMultilevel"/>
    <w:tmpl w:val="82B60738"/>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3" w15:restartNumberingAfterBreak="0">
    <w:nsid w:val="1BAA7052"/>
    <w:multiLevelType w:val="hybridMultilevel"/>
    <w:tmpl w:val="42786D68"/>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4" w15:restartNumberingAfterBreak="0">
    <w:nsid w:val="1DA32770"/>
    <w:multiLevelType w:val="hybridMultilevel"/>
    <w:tmpl w:val="575E212E"/>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08090001">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5" w15:restartNumberingAfterBreak="0">
    <w:nsid w:val="1E63789B"/>
    <w:multiLevelType w:val="hybridMultilevel"/>
    <w:tmpl w:val="3196968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2473D55"/>
    <w:multiLevelType w:val="hybridMultilevel"/>
    <w:tmpl w:val="59BCE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0302A"/>
    <w:multiLevelType w:val="hybridMultilevel"/>
    <w:tmpl w:val="497C6790"/>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8" w15:restartNumberingAfterBreak="0">
    <w:nsid w:val="23523AC7"/>
    <w:multiLevelType w:val="hybridMultilevel"/>
    <w:tmpl w:val="D1900224"/>
    <w:lvl w:ilvl="0" w:tplc="87820B48">
      <w:start w:val="1"/>
      <w:numFmt w:val="bullet"/>
      <w:pStyle w:val="7Tablebodycopy"/>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2E553618"/>
    <w:multiLevelType w:val="hybridMultilevel"/>
    <w:tmpl w:val="CADA89D8"/>
    <w:lvl w:ilvl="0" w:tplc="F5BE3644">
      <w:start w:val="12"/>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BC0B0F"/>
    <w:multiLevelType w:val="hybridMultilevel"/>
    <w:tmpl w:val="6BEC9DFC"/>
    <w:lvl w:ilvl="0" w:tplc="79680914">
      <w:start w:val="1"/>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6608A0"/>
    <w:multiLevelType w:val="hybridMultilevel"/>
    <w:tmpl w:val="2CA0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71AB0"/>
    <w:multiLevelType w:val="hybridMultilevel"/>
    <w:tmpl w:val="4AEEDA06"/>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08090001">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3" w15:restartNumberingAfterBreak="0">
    <w:nsid w:val="384E55CF"/>
    <w:multiLevelType w:val="hybridMultilevel"/>
    <w:tmpl w:val="75B410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385A10A4"/>
    <w:multiLevelType w:val="hybridMultilevel"/>
    <w:tmpl w:val="4CEA0742"/>
    <w:lvl w:ilvl="0" w:tplc="08090015">
      <w:start w:val="1"/>
      <w:numFmt w:val="upp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175D27"/>
    <w:multiLevelType w:val="hybridMultilevel"/>
    <w:tmpl w:val="8A7A02F4"/>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6" w15:restartNumberingAfterBreak="0">
    <w:nsid w:val="3BEB61BF"/>
    <w:multiLevelType w:val="hybridMultilevel"/>
    <w:tmpl w:val="3EA6B908"/>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7" w15:restartNumberingAfterBreak="0">
    <w:nsid w:val="3F402938"/>
    <w:multiLevelType w:val="hybridMultilevel"/>
    <w:tmpl w:val="EEF82520"/>
    <w:lvl w:ilvl="0" w:tplc="B4C43BE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B2D13"/>
    <w:multiLevelType w:val="hybridMultilevel"/>
    <w:tmpl w:val="005044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488C5689"/>
    <w:multiLevelType w:val="hybridMultilevel"/>
    <w:tmpl w:val="9A02AE62"/>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0" w15:restartNumberingAfterBreak="0">
    <w:nsid w:val="49C84E72"/>
    <w:multiLevelType w:val="hybridMultilevel"/>
    <w:tmpl w:val="82B60738"/>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1" w15:restartNumberingAfterBreak="0">
    <w:nsid w:val="4B4D05C0"/>
    <w:multiLevelType w:val="hybridMultilevel"/>
    <w:tmpl w:val="D962FDDA"/>
    <w:lvl w:ilvl="0" w:tplc="13DAD1F6">
      <w:start w:val="13"/>
      <w:numFmt w:val="decimalZero"/>
      <w:lvlText w:val="BAPD %1/22   "/>
      <w:lvlJc w:val="left"/>
      <w:pPr>
        <w:ind w:left="720" w:hanging="360"/>
      </w:pPr>
      <w:rPr>
        <w:rFonts w:ascii="Arial Bold" w:hAnsi="Arial Bold" w:hint="default"/>
        <w:b/>
        <w:i w:val="0"/>
        <w:sz w:val="18"/>
      </w:rPr>
    </w:lvl>
    <w:lvl w:ilvl="1" w:tplc="BEBE22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721BD"/>
    <w:multiLevelType w:val="hybridMultilevel"/>
    <w:tmpl w:val="D5941C82"/>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08090001">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3" w15:restartNumberingAfterBreak="0">
    <w:nsid w:val="54406820"/>
    <w:multiLevelType w:val="hybridMultilevel"/>
    <w:tmpl w:val="1AB054B0"/>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4" w15:restartNumberingAfterBreak="0">
    <w:nsid w:val="57855237"/>
    <w:multiLevelType w:val="hybridMultilevel"/>
    <w:tmpl w:val="135C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2F6F31"/>
    <w:multiLevelType w:val="hybridMultilevel"/>
    <w:tmpl w:val="D990045E"/>
    <w:lvl w:ilvl="0" w:tplc="BEBE2238">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6" w15:restartNumberingAfterBreak="0">
    <w:nsid w:val="5BEF297E"/>
    <w:multiLevelType w:val="hybridMultilevel"/>
    <w:tmpl w:val="471C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CE26D1"/>
    <w:multiLevelType w:val="hybridMultilevel"/>
    <w:tmpl w:val="DD1036BA"/>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8" w15:restartNumberingAfterBreak="0">
    <w:nsid w:val="639E7312"/>
    <w:multiLevelType w:val="hybridMultilevel"/>
    <w:tmpl w:val="1570D1BC"/>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39" w15:restartNumberingAfterBreak="0">
    <w:nsid w:val="64A85ACD"/>
    <w:multiLevelType w:val="hybridMultilevel"/>
    <w:tmpl w:val="42307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733D0"/>
    <w:multiLevelType w:val="hybridMultilevel"/>
    <w:tmpl w:val="82B60738"/>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bullet"/>
      <w:lvlText w:val=""/>
      <w:lvlJc w:val="left"/>
      <w:pPr>
        <w:ind w:left="2623" w:hanging="360"/>
      </w:pPr>
      <w:rPr>
        <w:rFonts w:ascii="Symbol" w:hAnsi="Symbol" w:hint="default"/>
      </w:r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1" w15:restartNumberingAfterBreak="0">
    <w:nsid w:val="66CD2653"/>
    <w:multiLevelType w:val="hybridMultilevel"/>
    <w:tmpl w:val="5A6AF75C"/>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2" w15:restartNumberingAfterBreak="0">
    <w:nsid w:val="6CBF3A2C"/>
    <w:multiLevelType w:val="hybridMultilevel"/>
    <w:tmpl w:val="EEAE39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73013C98"/>
    <w:multiLevelType w:val="hybridMultilevel"/>
    <w:tmpl w:val="F5E28346"/>
    <w:lvl w:ilvl="0" w:tplc="9DD43580">
      <w:start w:val="14"/>
      <w:numFmt w:val="decimalZero"/>
      <w:lvlText w:val="BAPD %1/21"/>
      <w:lvlJc w:val="left"/>
      <w:pPr>
        <w:ind w:left="720" w:hanging="360"/>
      </w:pPr>
      <w:rPr>
        <w:rFonts w:ascii="Arial Bold" w:hAnsi="Arial Bold" w:hint="default"/>
        <w:b/>
        <w:i w:val="0"/>
        <w:sz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CE79BB"/>
    <w:multiLevelType w:val="hybridMultilevel"/>
    <w:tmpl w:val="F112FB60"/>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5" w15:restartNumberingAfterBreak="0">
    <w:nsid w:val="76916F67"/>
    <w:multiLevelType w:val="hybridMultilevel"/>
    <w:tmpl w:val="BD5A9EFC"/>
    <w:lvl w:ilvl="0" w:tplc="2A267BC0">
      <w:start w:val="1"/>
      <w:numFmt w:val="decimal"/>
      <w:lvlText w:val="%1."/>
      <w:lvlJc w:val="left"/>
      <w:pPr>
        <w:ind w:left="1003" w:hanging="360"/>
      </w:pPr>
      <w:rPr>
        <w:b w:val="0"/>
        <w:bCs w:val="0"/>
        <w:i w:val="0"/>
        <w:iCs w:val="0"/>
      </w:rPr>
    </w:lvl>
    <w:lvl w:ilvl="1" w:tplc="08090019">
      <w:start w:val="1"/>
      <w:numFmt w:val="lowerLetter"/>
      <w:lvlText w:val="%2."/>
      <w:lvlJc w:val="left"/>
      <w:pPr>
        <w:ind w:left="1723" w:hanging="360"/>
      </w:pPr>
    </w:lvl>
    <w:lvl w:ilvl="2" w:tplc="08090001">
      <w:start w:val="1"/>
      <w:numFmt w:val="bullet"/>
      <w:lvlText w:val=""/>
      <w:lvlJc w:val="left"/>
      <w:pPr>
        <w:ind w:left="2623" w:hanging="360"/>
      </w:pPr>
      <w:rPr>
        <w:rFonts w:ascii="Symbol" w:hAnsi="Symbol" w:hint="default"/>
      </w:r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6" w15:restartNumberingAfterBreak="0">
    <w:nsid w:val="785C34F4"/>
    <w:multiLevelType w:val="hybridMultilevel"/>
    <w:tmpl w:val="67E8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E5107"/>
    <w:multiLevelType w:val="hybridMultilevel"/>
    <w:tmpl w:val="1DD03C84"/>
    <w:lvl w:ilvl="0" w:tplc="FFFFFFFF">
      <w:start w:val="1"/>
      <w:numFmt w:val="decimal"/>
      <w:lvlText w:val="%1."/>
      <w:lvlJc w:val="left"/>
      <w:pPr>
        <w:ind w:left="1003" w:hanging="360"/>
      </w:pPr>
      <w:rPr>
        <w:b w:val="0"/>
        <w:bCs w:val="0"/>
        <w:i w:val="0"/>
        <w:iCs w:val="0"/>
      </w:r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8" w15:restartNumberingAfterBreak="0">
    <w:nsid w:val="7BEA0127"/>
    <w:multiLevelType w:val="hybridMultilevel"/>
    <w:tmpl w:val="5312510C"/>
    <w:lvl w:ilvl="0" w:tplc="23943F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8321827">
    <w:abstractNumId w:val="20"/>
  </w:num>
  <w:num w:numId="2" w16cid:durableId="996692006">
    <w:abstractNumId w:val="46"/>
  </w:num>
  <w:num w:numId="3" w16cid:durableId="1720938500">
    <w:abstractNumId w:val="34"/>
  </w:num>
  <w:num w:numId="4" w16cid:durableId="603071879">
    <w:abstractNumId w:val="19"/>
  </w:num>
  <w:num w:numId="5" w16cid:durableId="397560286">
    <w:abstractNumId w:val="1"/>
  </w:num>
  <w:num w:numId="6" w16cid:durableId="1951551322">
    <w:abstractNumId w:val="43"/>
  </w:num>
  <w:num w:numId="7" w16cid:durableId="568197583">
    <w:abstractNumId w:val="48"/>
  </w:num>
  <w:num w:numId="8" w16cid:durableId="1365138608">
    <w:abstractNumId w:val="2"/>
  </w:num>
  <w:num w:numId="9" w16cid:durableId="2063866312">
    <w:abstractNumId w:val="27"/>
  </w:num>
  <w:num w:numId="10" w16cid:durableId="472254791">
    <w:abstractNumId w:val="24"/>
  </w:num>
  <w:num w:numId="11" w16cid:durableId="1848597152">
    <w:abstractNumId w:val="45"/>
  </w:num>
  <w:num w:numId="12" w16cid:durableId="479931403">
    <w:abstractNumId w:val="42"/>
  </w:num>
  <w:num w:numId="13" w16cid:durableId="428891018">
    <w:abstractNumId w:val="4"/>
  </w:num>
  <w:num w:numId="14" w16cid:durableId="815223978">
    <w:abstractNumId w:val="28"/>
  </w:num>
  <w:num w:numId="15" w16cid:durableId="252393983">
    <w:abstractNumId w:val="23"/>
  </w:num>
  <w:num w:numId="16" w16cid:durableId="1561551760">
    <w:abstractNumId w:val="39"/>
  </w:num>
  <w:num w:numId="17" w16cid:durableId="478034891">
    <w:abstractNumId w:val="14"/>
  </w:num>
  <w:num w:numId="18" w16cid:durableId="2037852962">
    <w:abstractNumId w:val="32"/>
  </w:num>
  <w:num w:numId="19" w16cid:durableId="342974043">
    <w:abstractNumId w:val="22"/>
  </w:num>
  <w:num w:numId="20" w16cid:durableId="1527981886">
    <w:abstractNumId w:val="44"/>
  </w:num>
  <w:num w:numId="21" w16cid:durableId="766266841">
    <w:abstractNumId w:val="47"/>
  </w:num>
  <w:num w:numId="22" w16cid:durableId="1206328562">
    <w:abstractNumId w:val="38"/>
  </w:num>
  <w:num w:numId="23" w16cid:durableId="1909345401">
    <w:abstractNumId w:val="17"/>
  </w:num>
  <w:num w:numId="24" w16cid:durableId="1665468379">
    <w:abstractNumId w:val="33"/>
  </w:num>
  <w:num w:numId="25" w16cid:durableId="442310788">
    <w:abstractNumId w:val="26"/>
  </w:num>
  <w:num w:numId="26" w16cid:durableId="1745908742">
    <w:abstractNumId w:val="25"/>
  </w:num>
  <w:num w:numId="27" w16cid:durableId="499850236">
    <w:abstractNumId w:val="3"/>
  </w:num>
  <w:num w:numId="28" w16cid:durableId="1699351973">
    <w:abstractNumId w:val="41"/>
  </w:num>
  <w:num w:numId="29" w16cid:durableId="1423183236">
    <w:abstractNumId w:val="37"/>
  </w:num>
  <w:num w:numId="30" w16cid:durableId="1957830009">
    <w:abstractNumId w:val="18"/>
  </w:num>
  <w:num w:numId="31" w16cid:durableId="4140656">
    <w:abstractNumId w:val="29"/>
  </w:num>
  <w:num w:numId="32" w16cid:durableId="201555901">
    <w:abstractNumId w:val="6"/>
  </w:num>
  <w:num w:numId="33" w16cid:durableId="1635023647">
    <w:abstractNumId w:val="15"/>
  </w:num>
  <w:num w:numId="34" w16cid:durableId="1626082575">
    <w:abstractNumId w:val="11"/>
  </w:num>
  <w:num w:numId="35" w16cid:durableId="2110274994">
    <w:abstractNumId w:val="8"/>
  </w:num>
  <w:num w:numId="36" w16cid:durableId="1512186883">
    <w:abstractNumId w:val="13"/>
  </w:num>
  <w:num w:numId="37" w16cid:durableId="2032608585">
    <w:abstractNumId w:val="7"/>
  </w:num>
  <w:num w:numId="38" w16cid:durableId="1137188261">
    <w:abstractNumId w:val="0"/>
  </w:num>
  <w:num w:numId="39" w16cid:durableId="1811633829">
    <w:abstractNumId w:val="31"/>
  </w:num>
  <w:num w:numId="40" w16cid:durableId="1827086525">
    <w:abstractNumId w:val="9"/>
  </w:num>
  <w:num w:numId="41" w16cid:durableId="129709404">
    <w:abstractNumId w:val="12"/>
  </w:num>
  <w:num w:numId="42" w16cid:durableId="46225970">
    <w:abstractNumId w:val="40"/>
  </w:num>
  <w:num w:numId="43" w16cid:durableId="918565013">
    <w:abstractNumId w:val="30"/>
  </w:num>
  <w:num w:numId="44" w16cid:durableId="230585362">
    <w:abstractNumId w:val="16"/>
  </w:num>
  <w:num w:numId="45" w16cid:durableId="506865024">
    <w:abstractNumId w:val="21"/>
  </w:num>
  <w:num w:numId="46" w16cid:durableId="41096291">
    <w:abstractNumId w:val="35"/>
  </w:num>
  <w:num w:numId="47" w16cid:durableId="440614552">
    <w:abstractNumId w:val="10"/>
  </w:num>
  <w:num w:numId="48" w16cid:durableId="2106417267">
    <w:abstractNumId w:val="36"/>
  </w:num>
  <w:num w:numId="49" w16cid:durableId="1407604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A8"/>
    <w:rsid w:val="0000088B"/>
    <w:rsid w:val="00000989"/>
    <w:rsid w:val="00000A49"/>
    <w:rsid w:val="00011012"/>
    <w:rsid w:val="00011321"/>
    <w:rsid w:val="00012DCF"/>
    <w:rsid w:val="00013010"/>
    <w:rsid w:val="0001356C"/>
    <w:rsid w:val="0001363E"/>
    <w:rsid w:val="00013C85"/>
    <w:rsid w:val="0001538A"/>
    <w:rsid w:val="00015E75"/>
    <w:rsid w:val="0001724E"/>
    <w:rsid w:val="00017464"/>
    <w:rsid w:val="00021AB9"/>
    <w:rsid w:val="000223C9"/>
    <w:rsid w:val="0002265B"/>
    <w:rsid w:val="000231FA"/>
    <w:rsid w:val="00026373"/>
    <w:rsid w:val="0003193C"/>
    <w:rsid w:val="00031999"/>
    <w:rsid w:val="0003246F"/>
    <w:rsid w:val="0003312C"/>
    <w:rsid w:val="00034FCB"/>
    <w:rsid w:val="0003657F"/>
    <w:rsid w:val="00037FCC"/>
    <w:rsid w:val="000406CD"/>
    <w:rsid w:val="00040CC7"/>
    <w:rsid w:val="00045ED8"/>
    <w:rsid w:val="000503D4"/>
    <w:rsid w:val="000511F1"/>
    <w:rsid w:val="000513C3"/>
    <w:rsid w:val="00051EC2"/>
    <w:rsid w:val="000521AE"/>
    <w:rsid w:val="0005439C"/>
    <w:rsid w:val="000545C4"/>
    <w:rsid w:val="00060852"/>
    <w:rsid w:val="00060DFC"/>
    <w:rsid w:val="000614BE"/>
    <w:rsid w:val="0006240C"/>
    <w:rsid w:val="000640AF"/>
    <w:rsid w:val="00071A95"/>
    <w:rsid w:val="00072281"/>
    <w:rsid w:val="00072571"/>
    <w:rsid w:val="00072710"/>
    <w:rsid w:val="00072B36"/>
    <w:rsid w:val="00075007"/>
    <w:rsid w:val="000755A5"/>
    <w:rsid w:val="00076E7D"/>
    <w:rsid w:val="00080D9F"/>
    <w:rsid w:val="0008113D"/>
    <w:rsid w:val="000847A0"/>
    <w:rsid w:val="000856B8"/>
    <w:rsid w:val="000858A8"/>
    <w:rsid w:val="000859BF"/>
    <w:rsid w:val="00095ED2"/>
    <w:rsid w:val="00095F8A"/>
    <w:rsid w:val="00097E07"/>
    <w:rsid w:val="00097E37"/>
    <w:rsid w:val="000A0935"/>
    <w:rsid w:val="000A21F0"/>
    <w:rsid w:val="000A3093"/>
    <w:rsid w:val="000A744C"/>
    <w:rsid w:val="000B041D"/>
    <w:rsid w:val="000B0A6F"/>
    <w:rsid w:val="000B2398"/>
    <w:rsid w:val="000B2570"/>
    <w:rsid w:val="000B3157"/>
    <w:rsid w:val="000B6AAB"/>
    <w:rsid w:val="000B7EF6"/>
    <w:rsid w:val="000C0EBE"/>
    <w:rsid w:val="000C20E7"/>
    <w:rsid w:val="000C3A73"/>
    <w:rsid w:val="000C3D1E"/>
    <w:rsid w:val="000C5FBE"/>
    <w:rsid w:val="000C6723"/>
    <w:rsid w:val="000D1A35"/>
    <w:rsid w:val="000D2B29"/>
    <w:rsid w:val="000E0F8F"/>
    <w:rsid w:val="000E1A6F"/>
    <w:rsid w:val="000E5910"/>
    <w:rsid w:val="000E63A4"/>
    <w:rsid w:val="000E7812"/>
    <w:rsid w:val="000F0DDA"/>
    <w:rsid w:val="000F3059"/>
    <w:rsid w:val="000F4CF4"/>
    <w:rsid w:val="000F5759"/>
    <w:rsid w:val="000F7CA3"/>
    <w:rsid w:val="0010306C"/>
    <w:rsid w:val="00103398"/>
    <w:rsid w:val="00104692"/>
    <w:rsid w:val="001108F0"/>
    <w:rsid w:val="0011149B"/>
    <w:rsid w:val="00116961"/>
    <w:rsid w:val="00116CF7"/>
    <w:rsid w:val="00117AD4"/>
    <w:rsid w:val="00122268"/>
    <w:rsid w:val="00122C68"/>
    <w:rsid w:val="00125C16"/>
    <w:rsid w:val="00126B9A"/>
    <w:rsid w:val="00130282"/>
    <w:rsid w:val="00130562"/>
    <w:rsid w:val="00130FCF"/>
    <w:rsid w:val="00135958"/>
    <w:rsid w:val="00140E52"/>
    <w:rsid w:val="0014168A"/>
    <w:rsid w:val="00141D8C"/>
    <w:rsid w:val="00145D01"/>
    <w:rsid w:val="0015570E"/>
    <w:rsid w:val="00155A7A"/>
    <w:rsid w:val="001600E8"/>
    <w:rsid w:val="0016262E"/>
    <w:rsid w:val="0016621C"/>
    <w:rsid w:val="0016768C"/>
    <w:rsid w:val="00170395"/>
    <w:rsid w:val="00173120"/>
    <w:rsid w:val="0017736C"/>
    <w:rsid w:val="001803DD"/>
    <w:rsid w:val="00181442"/>
    <w:rsid w:val="0018150C"/>
    <w:rsid w:val="00190E8D"/>
    <w:rsid w:val="00190F83"/>
    <w:rsid w:val="001923DA"/>
    <w:rsid w:val="001955E5"/>
    <w:rsid w:val="001A0593"/>
    <w:rsid w:val="001A0E14"/>
    <w:rsid w:val="001A14E6"/>
    <w:rsid w:val="001A1E52"/>
    <w:rsid w:val="001A2B41"/>
    <w:rsid w:val="001B0AF0"/>
    <w:rsid w:val="001B103A"/>
    <w:rsid w:val="001B3D29"/>
    <w:rsid w:val="001B4047"/>
    <w:rsid w:val="001B4EEF"/>
    <w:rsid w:val="001B69D3"/>
    <w:rsid w:val="001C060C"/>
    <w:rsid w:val="001C09F3"/>
    <w:rsid w:val="001C4623"/>
    <w:rsid w:val="001C7EB0"/>
    <w:rsid w:val="001D2B5A"/>
    <w:rsid w:val="001D6A06"/>
    <w:rsid w:val="001D6DC3"/>
    <w:rsid w:val="001E1196"/>
    <w:rsid w:val="001E146A"/>
    <w:rsid w:val="001E1716"/>
    <w:rsid w:val="001E3B2F"/>
    <w:rsid w:val="001E50BB"/>
    <w:rsid w:val="001E79EC"/>
    <w:rsid w:val="001F057E"/>
    <w:rsid w:val="001F425F"/>
    <w:rsid w:val="001F759B"/>
    <w:rsid w:val="001F7A7F"/>
    <w:rsid w:val="0020171E"/>
    <w:rsid w:val="002029E8"/>
    <w:rsid w:val="002047E2"/>
    <w:rsid w:val="002057EA"/>
    <w:rsid w:val="00213223"/>
    <w:rsid w:val="002134A3"/>
    <w:rsid w:val="002136C0"/>
    <w:rsid w:val="0021601D"/>
    <w:rsid w:val="002164D0"/>
    <w:rsid w:val="00217547"/>
    <w:rsid w:val="00220B87"/>
    <w:rsid w:val="002211CC"/>
    <w:rsid w:val="00221DE9"/>
    <w:rsid w:val="002222AA"/>
    <w:rsid w:val="00222E6A"/>
    <w:rsid w:val="00224B26"/>
    <w:rsid w:val="00225E2C"/>
    <w:rsid w:val="00226866"/>
    <w:rsid w:val="00227623"/>
    <w:rsid w:val="00232DB1"/>
    <w:rsid w:val="00233A94"/>
    <w:rsid w:val="0023443A"/>
    <w:rsid w:val="00237DF5"/>
    <w:rsid w:val="002415CA"/>
    <w:rsid w:val="00241CAB"/>
    <w:rsid w:val="00242952"/>
    <w:rsid w:val="002501AD"/>
    <w:rsid w:val="00251500"/>
    <w:rsid w:val="00254E3E"/>
    <w:rsid w:val="00257D0D"/>
    <w:rsid w:val="00261389"/>
    <w:rsid w:val="0026223F"/>
    <w:rsid w:val="00264433"/>
    <w:rsid w:val="0026533E"/>
    <w:rsid w:val="00271B59"/>
    <w:rsid w:val="00274691"/>
    <w:rsid w:val="002759C2"/>
    <w:rsid w:val="00276E07"/>
    <w:rsid w:val="002839E5"/>
    <w:rsid w:val="002839EE"/>
    <w:rsid w:val="0028509A"/>
    <w:rsid w:val="00285C7A"/>
    <w:rsid w:val="00287DD3"/>
    <w:rsid w:val="0029369F"/>
    <w:rsid w:val="002943A3"/>
    <w:rsid w:val="002A0988"/>
    <w:rsid w:val="002A45B4"/>
    <w:rsid w:val="002A793B"/>
    <w:rsid w:val="002A7DD5"/>
    <w:rsid w:val="002B0014"/>
    <w:rsid w:val="002B2DED"/>
    <w:rsid w:val="002B418C"/>
    <w:rsid w:val="002B4B82"/>
    <w:rsid w:val="002C0C8B"/>
    <w:rsid w:val="002C1316"/>
    <w:rsid w:val="002C18E9"/>
    <w:rsid w:val="002C1F12"/>
    <w:rsid w:val="002C2466"/>
    <w:rsid w:val="002C2A12"/>
    <w:rsid w:val="002C3514"/>
    <w:rsid w:val="002C4C6E"/>
    <w:rsid w:val="002C5D97"/>
    <w:rsid w:val="002C6812"/>
    <w:rsid w:val="002C758A"/>
    <w:rsid w:val="002C78B8"/>
    <w:rsid w:val="002D02B8"/>
    <w:rsid w:val="002D0ED2"/>
    <w:rsid w:val="002D1A2D"/>
    <w:rsid w:val="002D1BC2"/>
    <w:rsid w:val="002D37CE"/>
    <w:rsid w:val="002D399A"/>
    <w:rsid w:val="002D3ACF"/>
    <w:rsid w:val="002D3ADA"/>
    <w:rsid w:val="002D4170"/>
    <w:rsid w:val="002D4D4D"/>
    <w:rsid w:val="002D7976"/>
    <w:rsid w:val="002D7F53"/>
    <w:rsid w:val="002E2C8F"/>
    <w:rsid w:val="002E4A8C"/>
    <w:rsid w:val="002E721C"/>
    <w:rsid w:val="002E7B05"/>
    <w:rsid w:val="002E7C02"/>
    <w:rsid w:val="002F1411"/>
    <w:rsid w:val="002F1853"/>
    <w:rsid w:val="002F3754"/>
    <w:rsid w:val="002F5B8C"/>
    <w:rsid w:val="002F5D6F"/>
    <w:rsid w:val="002F7B00"/>
    <w:rsid w:val="003034E6"/>
    <w:rsid w:val="0030558A"/>
    <w:rsid w:val="00312C98"/>
    <w:rsid w:val="00323427"/>
    <w:rsid w:val="00324689"/>
    <w:rsid w:val="00324DBD"/>
    <w:rsid w:val="0032501A"/>
    <w:rsid w:val="00331857"/>
    <w:rsid w:val="003332F0"/>
    <w:rsid w:val="00334124"/>
    <w:rsid w:val="003343E4"/>
    <w:rsid w:val="00335835"/>
    <w:rsid w:val="00336B16"/>
    <w:rsid w:val="00340759"/>
    <w:rsid w:val="00346D20"/>
    <w:rsid w:val="0035029B"/>
    <w:rsid w:val="003529F1"/>
    <w:rsid w:val="00353113"/>
    <w:rsid w:val="00353C4B"/>
    <w:rsid w:val="00354A93"/>
    <w:rsid w:val="0035583C"/>
    <w:rsid w:val="00361D96"/>
    <w:rsid w:val="0036449F"/>
    <w:rsid w:val="003657BC"/>
    <w:rsid w:val="0037125C"/>
    <w:rsid w:val="003716C1"/>
    <w:rsid w:val="0037423C"/>
    <w:rsid w:val="003777C4"/>
    <w:rsid w:val="00381D84"/>
    <w:rsid w:val="00387A4B"/>
    <w:rsid w:val="0039483E"/>
    <w:rsid w:val="003953B1"/>
    <w:rsid w:val="00395538"/>
    <w:rsid w:val="003955DC"/>
    <w:rsid w:val="00397CA3"/>
    <w:rsid w:val="003A18C8"/>
    <w:rsid w:val="003B06BE"/>
    <w:rsid w:val="003B1014"/>
    <w:rsid w:val="003B1C5E"/>
    <w:rsid w:val="003B22ED"/>
    <w:rsid w:val="003B3DE1"/>
    <w:rsid w:val="003B4053"/>
    <w:rsid w:val="003B477A"/>
    <w:rsid w:val="003B73FB"/>
    <w:rsid w:val="003C17C4"/>
    <w:rsid w:val="003C2120"/>
    <w:rsid w:val="003C68AB"/>
    <w:rsid w:val="003D2B27"/>
    <w:rsid w:val="003D2C16"/>
    <w:rsid w:val="003D47CF"/>
    <w:rsid w:val="003D49A6"/>
    <w:rsid w:val="003E221C"/>
    <w:rsid w:val="003E2285"/>
    <w:rsid w:val="003E3556"/>
    <w:rsid w:val="003E35B9"/>
    <w:rsid w:val="003E5659"/>
    <w:rsid w:val="003E6258"/>
    <w:rsid w:val="003F3EB4"/>
    <w:rsid w:val="003F4051"/>
    <w:rsid w:val="003F6A76"/>
    <w:rsid w:val="003F7903"/>
    <w:rsid w:val="00404185"/>
    <w:rsid w:val="004045EB"/>
    <w:rsid w:val="00406069"/>
    <w:rsid w:val="00406EC9"/>
    <w:rsid w:val="00407E22"/>
    <w:rsid w:val="00413344"/>
    <w:rsid w:val="0042192B"/>
    <w:rsid w:val="004219C4"/>
    <w:rsid w:val="00421EB8"/>
    <w:rsid w:val="004229EC"/>
    <w:rsid w:val="0042434C"/>
    <w:rsid w:val="00425D72"/>
    <w:rsid w:val="00427E3D"/>
    <w:rsid w:val="00430383"/>
    <w:rsid w:val="004309A8"/>
    <w:rsid w:val="004310A0"/>
    <w:rsid w:val="00431E0E"/>
    <w:rsid w:val="00431F8A"/>
    <w:rsid w:val="00432300"/>
    <w:rsid w:val="00433B97"/>
    <w:rsid w:val="004352BA"/>
    <w:rsid w:val="004352E5"/>
    <w:rsid w:val="0044073D"/>
    <w:rsid w:val="00444232"/>
    <w:rsid w:val="00444C92"/>
    <w:rsid w:val="00450100"/>
    <w:rsid w:val="004505B9"/>
    <w:rsid w:val="00454DEB"/>
    <w:rsid w:val="004557A0"/>
    <w:rsid w:val="004565C7"/>
    <w:rsid w:val="004567DF"/>
    <w:rsid w:val="00456E5A"/>
    <w:rsid w:val="00457EE7"/>
    <w:rsid w:val="00464961"/>
    <w:rsid w:val="00464F0E"/>
    <w:rsid w:val="00466FD9"/>
    <w:rsid w:val="00471BB8"/>
    <w:rsid w:val="004731AB"/>
    <w:rsid w:val="004731D1"/>
    <w:rsid w:val="00473FF0"/>
    <w:rsid w:val="0047699B"/>
    <w:rsid w:val="004773CA"/>
    <w:rsid w:val="004804A8"/>
    <w:rsid w:val="004808A6"/>
    <w:rsid w:val="00481822"/>
    <w:rsid w:val="004825DA"/>
    <w:rsid w:val="0048446A"/>
    <w:rsid w:val="00486109"/>
    <w:rsid w:val="004908E9"/>
    <w:rsid w:val="0049196A"/>
    <w:rsid w:val="0049466C"/>
    <w:rsid w:val="004954E6"/>
    <w:rsid w:val="00496B27"/>
    <w:rsid w:val="004A1F59"/>
    <w:rsid w:val="004A2F5A"/>
    <w:rsid w:val="004A70F9"/>
    <w:rsid w:val="004B01F9"/>
    <w:rsid w:val="004C0659"/>
    <w:rsid w:val="004C0AB1"/>
    <w:rsid w:val="004C4D10"/>
    <w:rsid w:val="004C51E6"/>
    <w:rsid w:val="004C604E"/>
    <w:rsid w:val="004C7154"/>
    <w:rsid w:val="004D08DF"/>
    <w:rsid w:val="004D0D3A"/>
    <w:rsid w:val="004D2062"/>
    <w:rsid w:val="004D2553"/>
    <w:rsid w:val="004D2CB5"/>
    <w:rsid w:val="004D35A3"/>
    <w:rsid w:val="004E320E"/>
    <w:rsid w:val="004E3F0C"/>
    <w:rsid w:val="004E70CF"/>
    <w:rsid w:val="004F04C7"/>
    <w:rsid w:val="004F2522"/>
    <w:rsid w:val="004F2CE3"/>
    <w:rsid w:val="004F4BEB"/>
    <w:rsid w:val="004F7AAE"/>
    <w:rsid w:val="004F7ECF"/>
    <w:rsid w:val="00501730"/>
    <w:rsid w:val="00501D2E"/>
    <w:rsid w:val="00506879"/>
    <w:rsid w:val="00510C27"/>
    <w:rsid w:val="00514767"/>
    <w:rsid w:val="00516817"/>
    <w:rsid w:val="005231E9"/>
    <w:rsid w:val="00523F42"/>
    <w:rsid w:val="00525AE6"/>
    <w:rsid w:val="005277EB"/>
    <w:rsid w:val="005418A1"/>
    <w:rsid w:val="00542FA5"/>
    <w:rsid w:val="00551A9E"/>
    <w:rsid w:val="00554F35"/>
    <w:rsid w:val="0055772E"/>
    <w:rsid w:val="0056074A"/>
    <w:rsid w:val="00561F1B"/>
    <w:rsid w:val="00562B4C"/>
    <w:rsid w:val="00564F2E"/>
    <w:rsid w:val="00571A82"/>
    <w:rsid w:val="0057330B"/>
    <w:rsid w:val="00573A41"/>
    <w:rsid w:val="00573BD6"/>
    <w:rsid w:val="00573D15"/>
    <w:rsid w:val="0057538A"/>
    <w:rsid w:val="00577953"/>
    <w:rsid w:val="00580736"/>
    <w:rsid w:val="00581740"/>
    <w:rsid w:val="00582BE0"/>
    <w:rsid w:val="00586BA1"/>
    <w:rsid w:val="0059326F"/>
    <w:rsid w:val="005945A9"/>
    <w:rsid w:val="00595FFB"/>
    <w:rsid w:val="00596050"/>
    <w:rsid w:val="00596337"/>
    <w:rsid w:val="00596A16"/>
    <w:rsid w:val="00596EAA"/>
    <w:rsid w:val="005A2028"/>
    <w:rsid w:val="005A341B"/>
    <w:rsid w:val="005A3814"/>
    <w:rsid w:val="005A4F3C"/>
    <w:rsid w:val="005A5491"/>
    <w:rsid w:val="005A5614"/>
    <w:rsid w:val="005B2365"/>
    <w:rsid w:val="005B24BB"/>
    <w:rsid w:val="005B3D4D"/>
    <w:rsid w:val="005B4718"/>
    <w:rsid w:val="005B5EFF"/>
    <w:rsid w:val="005C2DF4"/>
    <w:rsid w:val="005C4BFA"/>
    <w:rsid w:val="005C4FB1"/>
    <w:rsid w:val="005C5095"/>
    <w:rsid w:val="005C65BC"/>
    <w:rsid w:val="005C74A4"/>
    <w:rsid w:val="005C7A65"/>
    <w:rsid w:val="005D0CDC"/>
    <w:rsid w:val="005D17C6"/>
    <w:rsid w:val="005D60D2"/>
    <w:rsid w:val="005D66DD"/>
    <w:rsid w:val="005D73ED"/>
    <w:rsid w:val="005E08EB"/>
    <w:rsid w:val="005E1298"/>
    <w:rsid w:val="005E1E4A"/>
    <w:rsid w:val="005E2B44"/>
    <w:rsid w:val="005F20F0"/>
    <w:rsid w:val="005F2F9C"/>
    <w:rsid w:val="005F5769"/>
    <w:rsid w:val="00600880"/>
    <w:rsid w:val="006022B1"/>
    <w:rsid w:val="00603E7F"/>
    <w:rsid w:val="00604BDB"/>
    <w:rsid w:val="00606057"/>
    <w:rsid w:val="006072EE"/>
    <w:rsid w:val="00607429"/>
    <w:rsid w:val="00607A12"/>
    <w:rsid w:val="00611A44"/>
    <w:rsid w:val="00612043"/>
    <w:rsid w:val="00614B59"/>
    <w:rsid w:val="00616072"/>
    <w:rsid w:val="00616268"/>
    <w:rsid w:val="006174E2"/>
    <w:rsid w:val="00624486"/>
    <w:rsid w:val="00624FF5"/>
    <w:rsid w:val="006252B3"/>
    <w:rsid w:val="00625DE9"/>
    <w:rsid w:val="00630ED7"/>
    <w:rsid w:val="006329A5"/>
    <w:rsid w:val="00633B3E"/>
    <w:rsid w:val="0063655B"/>
    <w:rsid w:val="00637289"/>
    <w:rsid w:val="0064167A"/>
    <w:rsid w:val="006437A9"/>
    <w:rsid w:val="00651425"/>
    <w:rsid w:val="00652F99"/>
    <w:rsid w:val="006557A1"/>
    <w:rsid w:val="006641DD"/>
    <w:rsid w:val="00665239"/>
    <w:rsid w:val="00666693"/>
    <w:rsid w:val="0067143D"/>
    <w:rsid w:val="00671FB3"/>
    <w:rsid w:val="00673949"/>
    <w:rsid w:val="00673AD4"/>
    <w:rsid w:val="00674B32"/>
    <w:rsid w:val="00676A14"/>
    <w:rsid w:val="00680376"/>
    <w:rsid w:val="00680EE5"/>
    <w:rsid w:val="0068231F"/>
    <w:rsid w:val="00682B1E"/>
    <w:rsid w:val="00683995"/>
    <w:rsid w:val="006843F8"/>
    <w:rsid w:val="006855E9"/>
    <w:rsid w:val="00696069"/>
    <w:rsid w:val="00696A54"/>
    <w:rsid w:val="006A12A3"/>
    <w:rsid w:val="006A1566"/>
    <w:rsid w:val="006A5861"/>
    <w:rsid w:val="006A58BD"/>
    <w:rsid w:val="006A7B0F"/>
    <w:rsid w:val="006B0DC8"/>
    <w:rsid w:val="006B1C9F"/>
    <w:rsid w:val="006B3F42"/>
    <w:rsid w:val="006B6574"/>
    <w:rsid w:val="006B6A89"/>
    <w:rsid w:val="006B77AF"/>
    <w:rsid w:val="006C1745"/>
    <w:rsid w:val="006C37D2"/>
    <w:rsid w:val="006C3D5B"/>
    <w:rsid w:val="006C45A5"/>
    <w:rsid w:val="006C56AB"/>
    <w:rsid w:val="006C5B87"/>
    <w:rsid w:val="006C5C23"/>
    <w:rsid w:val="006D034F"/>
    <w:rsid w:val="006D2CBA"/>
    <w:rsid w:val="006D2DC6"/>
    <w:rsid w:val="006D41A6"/>
    <w:rsid w:val="006D76B5"/>
    <w:rsid w:val="006E11F8"/>
    <w:rsid w:val="006E2135"/>
    <w:rsid w:val="006E6D48"/>
    <w:rsid w:val="006F0E70"/>
    <w:rsid w:val="006F5A91"/>
    <w:rsid w:val="006F5B60"/>
    <w:rsid w:val="006F635B"/>
    <w:rsid w:val="007047FB"/>
    <w:rsid w:val="0070509D"/>
    <w:rsid w:val="00707221"/>
    <w:rsid w:val="00713162"/>
    <w:rsid w:val="0071604F"/>
    <w:rsid w:val="00716551"/>
    <w:rsid w:val="00716701"/>
    <w:rsid w:val="007214BB"/>
    <w:rsid w:val="007222C4"/>
    <w:rsid w:val="007224FC"/>
    <w:rsid w:val="007250A4"/>
    <w:rsid w:val="00725EB7"/>
    <w:rsid w:val="007301E0"/>
    <w:rsid w:val="00737B88"/>
    <w:rsid w:val="00740D97"/>
    <w:rsid w:val="00744E7F"/>
    <w:rsid w:val="00746FE3"/>
    <w:rsid w:val="007501AF"/>
    <w:rsid w:val="00753C21"/>
    <w:rsid w:val="00755767"/>
    <w:rsid w:val="00755CAD"/>
    <w:rsid w:val="00755D13"/>
    <w:rsid w:val="007563C5"/>
    <w:rsid w:val="00762D45"/>
    <w:rsid w:val="007632BF"/>
    <w:rsid w:val="0076547E"/>
    <w:rsid w:val="00766AA8"/>
    <w:rsid w:val="007717F3"/>
    <w:rsid w:val="007763F8"/>
    <w:rsid w:val="00777A45"/>
    <w:rsid w:val="007812BC"/>
    <w:rsid w:val="00785534"/>
    <w:rsid w:val="007865BC"/>
    <w:rsid w:val="0078730E"/>
    <w:rsid w:val="007903C8"/>
    <w:rsid w:val="00793AC4"/>
    <w:rsid w:val="00793C45"/>
    <w:rsid w:val="00794B62"/>
    <w:rsid w:val="00794E44"/>
    <w:rsid w:val="00795298"/>
    <w:rsid w:val="007A2A5B"/>
    <w:rsid w:val="007A59A1"/>
    <w:rsid w:val="007B7318"/>
    <w:rsid w:val="007C09E2"/>
    <w:rsid w:val="007C10FF"/>
    <w:rsid w:val="007C28AF"/>
    <w:rsid w:val="007C2EDD"/>
    <w:rsid w:val="007C3262"/>
    <w:rsid w:val="007C5455"/>
    <w:rsid w:val="007C7A35"/>
    <w:rsid w:val="007D2D6F"/>
    <w:rsid w:val="007D4569"/>
    <w:rsid w:val="007D4C82"/>
    <w:rsid w:val="007D61B6"/>
    <w:rsid w:val="007F060A"/>
    <w:rsid w:val="007F1132"/>
    <w:rsid w:val="007F1CBF"/>
    <w:rsid w:val="007F1E57"/>
    <w:rsid w:val="00805F24"/>
    <w:rsid w:val="0080636A"/>
    <w:rsid w:val="00811477"/>
    <w:rsid w:val="00811AC6"/>
    <w:rsid w:val="00812295"/>
    <w:rsid w:val="00821AAC"/>
    <w:rsid w:val="00824515"/>
    <w:rsid w:val="008261B2"/>
    <w:rsid w:val="0082636B"/>
    <w:rsid w:val="00827DF7"/>
    <w:rsid w:val="00827E9F"/>
    <w:rsid w:val="00830DEB"/>
    <w:rsid w:val="008315AD"/>
    <w:rsid w:val="00833AC8"/>
    <w:rsid w:val="00833C6F"/>
    <w:rsid w:val="00837DB3"/>
    <w:rsid w:val="008405EF"/>
    <w:rsid w:val="008405F9"/>
    <w:rsid w:val="00842B49"/>
    <w:rsid w:val="008430BD"/>
    <w:rsid w:val="0084453D"/>
    <w:rsid w:val="00844738"/>
    <w:rsid w:val="008506EB"/>
    <w:rsid w:val="0085197C"/>
    <w:rsid w:val="008564EA"/>
    <w:rsid w:val="0085706A"/>
    <w:rsid w:val="00857CDC"/>
    <w:rsid w:val="00864257"/>
    <w:rsid w:val="0086612F"/>
    <w:rsid w:val="00867C3A"/>
    <w:rsid w:val="00870C3A"/>
    <w:rsid w:val="0087375A"/>
    <w:rsid w:val="008802AB"/>
    <w:rsid w:val="008818E7"/>
    <w:rsid w:val="00881C7F"/>
    <w:rsid w:val="00881E75"/>
    <w:rsid w:val="00881F01"/>
    <w:rsid w:val="0089048D"/>
    <w:rsid w:val="00890768"/>
    <w:rsid w:val="00893100"/>
    <w:rsid w:val="00896859"/>
    <w:rsid w:val="008A0CA8"/>
    <w:rsid w:val="008A0CD0"/>
    <w:rsid w:val="008A2040"/>
    <w:rsid w:val="008A2F2F"/>
    <w:rsid w:val="008B05EC"/>
    <w:rsid w:val="008B31E5"/>
    <w:rsid w:val="008B3437"/>
    <w:rsid w:val="008B51A9"/>
    <w:rsid w:val="008B6262"/>
    <w:rsid w:val="008C1865"/>
    <w:rsid w:val="008C2BFF"/>
    <w:rsid w:val="008C3427"/>
    <w:rsid w:val="008C40B6"/>
    <w:rsid w:val="008C5212"/>
    <w:rsid w:val="008C7A91"/>
    <w:rsid w:val="008C7C97"/>
    <w:rsid w:val="008D15F0"/>
    <w:rsid w:val="008D3888"/>
    <w:rsid w:val="008D499E"/>
    <w:rsid w:val="008D4CA4"/>
    <w:rsid w:val="008E4851"/>
    <w:rsid w:val="008F1465"/>
    <w:rsid w:val="008F208D"/>
    <w:rsid w:val="008F3B72"/>
    <w:rsid w:val="008F4D80"/>
    <w:rsid w:val="008F5436"/>
    <w:rsid w:val="008F6757"/>
    <w:rsid w:val="00907391"/>
    <w:rsid w:val="00907845"/>
    <w:rsid w:val="00910D3F"/>
    <w:rsid w:val="00911DF2"/>
    <w:rsid w:val="00911F36"/>
    <w:rsid w:val="00913699"/>
    <w:rsid w:val="0091395F"/>
    <w:rsid w:val="009140A3"/>
    <w:rsid w:val="00914810"/>
    <w:rsid w:val="00914C2B"/>
    <w:rsid w:val="00920735"/>
    <w:rsid w:val="00924227"/>
    <w:rsid w:val="00924850"/>
    <w:rsid w:val="00926191"/>
    <w:rsid w:val="00933317"/>
    <w:rsid w:val="00934CA4"/>
    <w:rsid w:val="00940BCA"/>
    <w:rsid w:val="009420DC"/>
    <w:rsid w:val="009425E7"/>
    <w:rsid w:val="009426FA"/>
    <w:rsid w:val="00943572"/>
    <w:rsid w:val="00944130"/>
    <w:rsid w:val="00944A5D"/>
    <w:rsid w:val="0095063E"/>
    <w:rsid w:val="00950A41"/>
    <w:rsid w:val="00954EA7"/>
    <w:rsid w:val="0096596D"/>
    <w:rsid w:val="00975083"/>
    <w:rsid w:val="009778B9"/>
    <w:rsid w:val="00981329"/>
    <w:rsid w:val="00981E6A"/>
    <w:rsid w:val="0098314C"/>
    <w:rsid w:val="009865D5"/>
    <w:rsid w:val="00991C2F"/>
    <w:rsid w:val="00993283"/>
    <w:rsid w:val="009963D0"/>
    <w:rsid w:val="009A1935"/>
    <w:rsid w:val="009A2082"/>
    <w:rsid w:val="009A41BA"/>
    <w:rsid w:val="009A46FA"/>
    <w:rsid w:val="009A6F97"/>
    <w:rsid w:val="009B1182"/>
    <w:rsid w:val="009B5852"/>
    <w:rsid w:val="009B5EB9"/>
    <w:rsid w:val="009C104A"/>
    <w:rsid w:val="009C1808"/>
    <w:rsid w:val="009C207B"/>
    <w:rsid w:val="009C23F3"/>
    <w:rsid w:val="009C2EE6"/>
    <w:rsid w:val="009C4184"/>
    <w:rsid w:val="009C4549"/>
    <w:rsid w:val="009C58A2"/>
    <w:rsid w:val="009C7782"/>
    <w:rsid w:val="009D43BB"/>
    <w:rsid w:val="009E0772"/>
    <w:rsid w:val="009E3612"/>
    <w:rsid w:val="009E6DC7"/>
    <w:rsid w:val="009F0725"/>
    <w:rsid w:val="00A02D36"/>
    <w:rsid w:val="00A111B7"/>
    <w:rsid w:val="00A1230D"/>
    <w:rsid w:val="00A123AC"/>
    <w:rsid w:val="00A21114"/>
    <w:rsid w:val="00A2212F"/>
    <w:rsid w:val="00A32B76"/>
    <w:rsid w:val="00A343E9"/>
    <w:rsid w:val="00A34889"/>
    <w:rsid w:val="00A348DA"/>
    <w:rsid w:val="00A373A7"/>
    <w:rsid w:val="00A4173A"/>
    <w:rsid w:val="00A41B90"/>
    <w:rsid w:val="00A4778D"/>
    <w:rsid w:val="00A50C1E"/>
    <w:rsid w:val="00A522B8"/>
    <w:rsid w:val="00A5730D"/>
    <w:rsid w:val="00A62B71"/>
    <w:rsid w:val="00A640C5"/>
    <w:rsid w:val="00A66649"/>
    <w:rsid w:val="00A73320"/>
    <w:rsid w:val="00A76146"/>
    <w:rsid w:val="00A80621"/>
    <w:rsid w:val="00A80785"/>
    <w:rsid w:val="00A82DE6"/>
    <w:rsid w:val="00A83DAC"/>
    <w:rsid w:val="00A85021"/>
    <w:rsid w:val="00A939A1"/>
    <w:rsid w:val="00A964DA"/>
    <w:rsid w:val="00A96B40"/>
    <w:rsid w:val="00A97D65"/>
    <w:rsid w:val="00AA2796"/>
    <w:rsid w:val="00AA4276"/>
    <w:rsid w:val="00AA4ED7"/>
    <w:rsid w:val="00AA54FA"/>
    <w:rsid w:val="00AA5880"/>
    <w:rsid w:val="00AA6110"/>
    <w:rsid w:val="00AA687A"/>
    <w:rsid w:val="00AB199D"/>
    <w:rsid w:val="00AB26A9"/>
    <w:rsid w:val="00AB29C6"/>
    <w:rsid w:val="00AB36C1"/>
    <w:rsid w:val="00AB5261"/>
    <w:rsid w:val="00AC1228"/>
    <w:rsid w:val="00AC30A4"/>
    <w:rsid w:val="00AC5351"/>
    <w:rsid w:val="00AC6C5E"/>
    <w:rsid w:val="00AD1830"/>
    <w:rsid w:val="00AD73B7"/>
    <w:rsid w:val="00AD7939"/>
    <w:rsid w:val="00AD7EAD"/>
    <w:rsid w:val="00AF17D2"/>
    <w:rsid w:val="00AF377B"/>
    <w:rsid w:val="00AF3832"/>
    <w:rsid w:val="00AF5AF0"/>
    <w:rsid w:val="00AF6753"/>
    <w:rsid w:val="00B01596"/>
    <w:rsid w:val="00B019A7"/>
    <w:rsid w:val="00B01E2B"/>
    <w:rsid w:val="00B02A6D"/>
    <w:rsid w:val="00B04DE9"/>
    <w:rsid w:val="00B066AD"/>
    <w:rsid w:val="00B0727A"/>
    <w:rsid w:val="00B11915"/>
    <w:rsid w:val="00B127EB"/>
    <w:rsid w:val="00B175A3"/>
    <w:rsid w:val="00B20B7C"/>
    <w:rsid w:val="00B20D32"/>
    <w:rsid w:val="00B20F87"/>
    <w:rsid w:val="00B21A63"/>
    <w:rsid w:val="00B27365"/>
    <w:rsid w:val="00B3433E"/>
    <w:rsid w:val="00B37CBC"/>
    <w:rsid w:val="00B41A83"/>
    <w:rsid w:val="00B43493"/>
    <w:rsid w:val="00B43BA6"/>
    <w:rsid w:val="00B442EB"/>
    <w:rsid w:val="00B4566B"/>
    <w:rsid w:val="00B4571C"/>
    <w:rsid w:val="00B46339"/>
    <w:rsid w:val="00B47373"/>
    <w:rsid w:val="00B51D06"/>
    <w:rsid w:val="00B5293E"/>
    <w:rsid w:val="00B57E9F"/>
    <w:rsid w:val="00B6018B"/>
    <w:rsid w:val="00B62328"/>
    <w:rsid w:val="00B62B95"/>
    <w:rsid w:val="00B6516E"/>
    <w:rsid w:val="00B653D3"/>
    <w:rsid w:val="00B66BDB"/>
    <w:rsid w:val="00B67127"/>
    <w:rsid w:val="00B75D81"/>
    <w:rsid w:val="00B76D88"/>
    <w:rsid w:val="00B827CB"/>
    <w:rsid w:val="00B832FE"/>
    <w:rsid w:val="00B842A8"/>
    <w:rsid w:val="00B84EB0"/>
    <w:rsid w:val="00B93A1C"/>
    <w:rsid w:val="00B946D2"/>
    <w:rsid w:val="00B95AD6"/>
    <w:rsid w:val="00BA08A7"/>
    <w:rsid w:val="00BA13E1"/>
    <w:rsid w:val="00BA2E21"/>
    <w:rsid w:val="00BA3003"/>
    <w:rsid w:val="00BB46E0"/>
    <w:rsid w:val="00BB4941"/>
    <w:rsid w:val="00BB6176"/>
    <w:rsid w:val="00BB61B0"/>
    <w:rsid w:val="00BC08F0"/>
    <w:rsid w:val="00BC1DFF"/>
    <w:rsid w:val="00BC45CB"/>
    <w:rsid w:val="00BC4976"/>
    <w:rsid w:val="00BC6F3F"/>
    <w:rsid w:val="00BD03EA"/>
    <w:rsid w:val="00BD1D28"/>
    <w:rsid w:val="00BD2495"/>
    <w:rsid w:val="00BE0C49"/>
    <w:rsid w:val="00BE12A6"/>
    <w:rsid w:val="00BE12AC"/>
    <w:rsid w:val="00BE1E76"/>
    <w:rsid w:val="00BE32D4"/>
    <w:rsid w:val="00BF1852"/>
    <w:rsid w:val="00BF1AED"/>
    <w:rsid w:val="00BF4FB1"/>
    <w:rsid w:val="00BF5941"/>
    <w:rsid w:val="00C00796"/>
    <w:rsid w:val="00C00D97"/>
    <w:rsid w:val="00C01988"/>
    <w:rsid w:val="00C02D57"/>
    <w:rsid w:val="00C04FBD"/>
    <w:rsid w:val="00C072BE"/>
    <w:rsid w:val="00C07EC1"/>
    <w:rsid w:val="00C134C5"/>
    <w:rsid w:val="00C162E7"/>
    <w:rsid w:val="00C1678C"/>
    <w:rsid w:val="00C171D5"/>
    <w:rsid w:val="00C20EB3"/>
    <w:rsid w:val="00C21518"/>
    <w:rsid w:val="00C2669E"/>
    <w:rsid w:val="00C27EA6"/>
    <w:rsid w:val="00C345BF"/>
    <w:rsid w:val="00C34CFB"/>
    <w:rsid w:val="00C3505B"/>
    <w:rsid w:val="00C352A3"/>
    <w:rsid w:val="00C366C3"/>
    <w:rsid w:val="00C40939"/>
    <w:rsid w:val="00C434F0"/>
    <w:rsid w:val="00C53A83"/>
    <w:rsid w:val="00C54618"/>
    <w:rsid w:val="00C558D1"/>
    <w:rsid w:val="00C57F22"/>
    <w:rsid w:val="00C63E80"/>
    <w:rsid w:val="00C6775E"/>
    <w:rsid w:val="00C67FA8"/>
    <w:rsid w:val="00C70505"/>
    <w:rsid w:val="00C72CF3"/>
    <w:rsid w:val="00C77C35"/>
    <w:rsid w:val="00C77C83"/>
    <w:rsid w:val="00C80772"/>
    <w:rsid w:val="00C834FF"/>
    <w:rsid w:val="00C84EE4"/>
    <w:rsid w:val="00C85A4B"/>
    <w:rsid w:val="00C87059"/>
    <w:rsid w:val="00C87AC6"/>
    <w:rsid w:val="00C87B78"/>
    <w:rsid w:val="00C87CF8"/>
    <w:rsid w:val="00C923B9"/>
    <w:rsid w:val="00C94416"/>
    <w:rsid w:val="00C94954"/>
    <w:rsid w:val="00C951E0"/>
    <w:rsid w:val="00CA0540"/>
    <w:rsid w:val="00CA1D13"/>
    <w:rsid w:val="00CA2596"/>
    <w:rsid w:val="00CA2792"/>
    <w:rsid w:val="00CA64BA"/>
    <w:rsid w:val="00CA68C1"/>
    <w:rsid w:val="00CB1ED6"/>
    <w:rsid w:val="00CB78D8"/>
    <w:rsid w:val="00CC0968"/>
    <w:rsid w:val="00CC17B9"/>
    <w:rsid w:val="00CC191C"/>
    <w:rsid w:val="00CC21ED"/>
    <w:rsid w:val="00CC48D6"/>
    <w:rsid w:val="00CC55FF"/>
    <w:rsid w:val="00CD05F8"/>
    <w:rsid w:val="00CD1FCD"/>
    <w:rsid w:val="00CD2A6D"/>
    <w:rsid w:val="00CD648C"/>
    <w:rsid w:val="00CD71A9"/>
    <w:rsid w:val="00CE38CB"/>
    <w:rsid w:val="00CE3B5E"/>
    <w:rsid w:val="00CE58DD"/>
    <w:rsid w:val="00CE7F33"/>
    <w:rsid w:val="00CF0818"/>
    <w:rsid w:val="00CF2E67"/>
    <w:rsid w:val="00CF3267"/>
    <w:rsid w:val="00D02B53"/>
    <w:rsid w:val="00D05D3F"/>
    <w:rsid w:val="00D1036B"/>
    <w:rsid w:val="00D10E42"/>
    <w:rsid w:val="00D125AA"/>
    <w:rsid w:val="00D12F62"/>
    <w:rsid w:val="00D14F3D"/>
    <w:rsid w:val="00D153B5"/>
    <w:rsid w:val="00D15E0F"/>
    <w:rsid w:val="00D176FC"/>
    <w:rsid w:val="00D208DD"/>
    <w:rsid w:val="00D211D8"/>
    <w:rsid w:val="00D21462"/>
    <w:rsid w:val="00D22CF9"/>
    <w:rsid w:val="00D24E9C"/>
    <w:rsid w:val="00D26BA3"/>
    <w:rsid w:val="00D27084"/>
    <w:rsid w:val="00D32331"/>
    <w:rsid w:val="00D32D00"/>
    <w:rsid w:val="00D34A67"/>
    <w:rsid w:val="00D34A6F"/>
    <w:rsid w:val="00D37173"/>
    <w:rsid w:val="00D4383A"/>
    <w:rsid w:val="00D473B0"/>
    <w:rsid w:val="00D47A58"/>
    <w:rsid w:val="00D47E2C"/>
    <w:rsid w:val="00D508DE"/>
    <w:rsid w:val="00D51CFC"/>
    <w:rsid w:val="00D54C38"/>
    <w:rsid w:val="00D550FB"/>
    <w:rsid w:val="00D61C48"/>
    <w:rsid w:val="00D62D76"/>
    <w:rsid w:val="00D6544F"/>
    <w:rsid w:val="00D65B65"/>
    <w:rsid w:val="00D6629D"/>
    <w:rsid w:val="00D66F3E"/>
    <w:rsid w:val="00D705F3"/>
    <w:rsid w:val="00D719C3"/>
    <w:rsid w:val="00D74253"/>
    <w:rsid w:val="00D7477F"/>
    <w:rsid w:val="00D762AC"/>
    <w:rsid w:val="00D7672D"/>
    <w:rsid w:val="00D83B67"/>
    <w:rsid w:val="00D83F4E"/>
    <w:rsid w:val="00D87257"/>
    <w:rsid w:val="00D87456"/>
    <w:rsid w:val="00D96017"/>
    <w:rsid w:val="00D96BD9"/>
    <w:rsid w:val="00D973C5"/>
    <w:rsid w:val="00D97811"/>
    <w:rsid w:val="00DA02ED"/>
    <w:rsid w:val="00DA224B"/>
    <w:rsid w:val="00DA241C"/>
    <w:rsid w:val="00DA38C1"/>
    <w:rsid w:val="00DA75DD"/>
    <w:rsid w:val="00DA7DB1"/>
    <w:rsid w:val="00DB01E4"/>
    <w:rsid w:val="00DB04C8"/>
    <w:rsid w:val="00DB1A3A"/>
    <w:rsid w:val="00DB25B1"/>
    <w:rsid w:val="00DB3104"/>
    <w:rsid w:val="00DB36FF"/>
    <w:rsid w:val="00DB5230"/>
    <w:rsid w:val="00DB73D5"/>
    <w:rsid w:val="00DC1E71"/>
    <w:rsid w:val="00DC1F05"/>
    <w:rsid w:val="00DC3C5D"/>
    <w:rsid w:val="00DC6CDA"/>
    <w:rsid w:val="00DD0FA1"/>
    <w:rsid w:val="00DD168B"/>
    <w:rsid w:val="00DD3F63"/>
    <w:rsid w:val="00DD7102"/>
    <w:rsid w:val="00DD74AE"/>
    <w:rsid w:val="00DD7EEE"/>
    <w:rsid w:val="00DE0008"/>
    <w:rsid w:val="00DE05E5"/>
    <w:rsid w:val="00DE2764"/>
    <w:rsid w:val="00DE2AE4"/>
    <w:rsid w:val="00DE40AC"/>
    <w:rsid w:val="00DE752A"/>
    <w:rsid w:val="00DF2200"/>
    <w:rsid w:val="00DF26CA"/>
    <w:rsid w:val="00DF4AEC"/>
    <w:rsid w:val="00E01361"/>
    <w:rsid w:val="00E02CF4"/>
    <w:rsid w:val="00E05858"/>
    <w:rsid w:val="00E06086"/>
    <w:rsid w:val="00E11DBB"/>
    <w:rsid w:val="00E12C8D"/>
    <w:rsid w:val="00E15613"/>
    <w:rsid w:val="00E15E95"/>
    <w:rsid w:val="00E17674"/>
    <w:rsid w:val="00E17DBD"/>
    <w:rsid w:val="00E23493"/>
    <w:rsid w:val="00E2783F"/>
    <w:rsid w:val="00E3364C"/>
    <w:rsid w:val="00E35A9C"/>
    <w:rsid w:val="00E37DCE"/>
    <w:rsid w:val="00E40FFF"/>
    <w:rsid w:val="00E44C01"/>
    <w:rsid w:val="00E518E2"/>
    <w:rsid w:val="00E5199F"/>
    <w:rsid w:val="00E52AFA"/>
    <w:rsid w:val="00E56BE8"/>
    <w:rsid w:val="00E60E97"/>
    <w:rsid w:val="00E60FAE"/>
    <w:rsid w:val="00E61911"/>
    <w:rsid w:val="00E61BBF"/>
    <w:rsid w:val="00E633CE"/>
    <w:rsid w:val="00E63ABB"/>
    <w:rsid w:val="00E64B21"/>
    <w:rsid w:val="00E6552D"/>
    <w:rsid w:val="00E66317"/>
    <w:rsid w:val="00E66808"/>
    <w:rsid w:val="00E76A3B"/>
    <w:rsid w:val="00E76B6E"/>
    <w:rsid w:val="00E82410"/>
    <w:rsid w:val="00E8264A"/>
    <w:rsid w:val="00E833A8"/>
    <w:rsid w:val="00E8390B"/>
    <w:rsid w:val="00E8720A"/>
    <w:rsid w:val="00E90916"/>
    <w:rsid w:val="00E92758"/>
    <w:rsid w:val="00E9552C"/>
    <w:rsid w:val="00E958D0"/>
    <w:rsid w:val="00E96883"/>
    <w:rsid w:val="00E96E37"/>
    <w:rsid w:val="00EA3991"/>
    <w:rsid w:val="00EB1002"/>
    <w:rsid w:val="00EB4E5F"/>
    <w:rsid w:val="00EB78BD"/>
    <w:rsid w:val="00EC051F"/>
    <w:rsid w:val="00EC1B62"/>
    <w:rsid w:val="00ED053B"/>
    <w:rsid w:val="00ED067F"/>
    <w:rsid w:val="00ED07F3"/>
    <w:rsid w:val="00ED16FA"/>
    <w:rsid w:val="00ED2463"/>
    <w:rsid w:val="00ED2625"/>
    <w:rsid w:val="00ED3603"/>
    <w:rsid w:val="00ED38A5"/>
    <w:rsid w:val="00ED652B"/>
    <w:rsid w:val="00ED6FDC"/>
    <w:rsid w:val="00ED76EE"/>
    <w:rsid w:val="00ED7F1F"/>
    <w:rsid w:val="00EE02EE"/>
    <w:rsid w:val="00EE09BD"/>
    <w:rsid w:val="00EE0C89"/>
    <w:rsid w:val="00EE2FA0"/>
    <w:rsid w:val="00EE7547"/>
    <w:rsid w:val="00EF25A2"/>
    <w:rsid w:val="00EF453B"/>
    <w:rsid w:val="00EF46C1"/>
    <w:rsid w:val="00EF4DE7"/>
    <w:rsid w:val="00EF4E22"/>
    <w:rsid w:val="00EF5577"/>
    <w:rsid w:val="00EF5FD6"/>
    <w:rsid w:val="00EF6CE9"/>
    <w:rsid w:val="00F0082D"/>
    <w:rsid w:val="00F048F0"/>
    <w:rsid w:val="00F055EE"/>
    <w:rsid w:val="00F14901"/>
    <w:rsid w:val="00F1492B"/>
    <w:rsid w:val="00F15316"/>
    <w:rsid w:val="00F17C9B"/>
    <w:rsid w:val="00F201C9"/>
    <w:rsid w:val="00F2165B"/>
    <w:rsid w:val="00F21C7F"/>
    <w:rsid w:val="00F226F6"/>
    <w:rsid w:val="00F27481"/>
    <w:rsid w:val="00F27FD5"/>
    <w:rsid w:val="00F30239"/>
    <w:rsid w:val="00F34337"/>
    <w:rsid w:val="00F372C1"/>
    <w:rsid w:val="00F43040"/>
    <w:rsid w:val="00F4564B"/>
    <w:rsid w:val="00F46CE2"/>
    <w:rsid w:val="00F5012F"/>
    <w:rsid w:val="00F52FE8"/>
    <w:rsid w:val="00F53052"/>
    <w:rsid w:val="00F53B43"/>
    <w:rsid w:val="00F5417B"/>
    <w:rsid w:val="00F57C2E"/>
    <w:rsid w:val="00F60DCE"/>
    <w:rsid w:val="00F63EBF"/>
    <w:rsid w:val="00F67F5C"/>
    <w:rsid w:val="00F70E41"/>
    <w:rsid w:val="00F7561F"/>
    <w:rsid w:val="00F75E73"/>
    <w:rsid w:val="00F76D33"/>
    <w:rsid w:val="00F81B39"/>
    <w:rsid w:val="00F84954"/>
    <w:rsid w:val="00F84F44"/>
    <w:rsid w:val="00F87256"/>
    <w:rsid w:val="00F90975"/>
    <w:rsid w:val="00F9224E"/>
    <w:rsid w:val="00F9312F"/>
    <w:rsid w:val="00F9528D"/>
    <w:rsid w:val="00F96434"/>
    <w:rsid w:val="00F97650"/>
    <w:rsid w:val="00FA08E1"/>
    <w:rsid w:val="00FA2991"/>
    <w:rsid w:val="00FA3876"/>
    <w:rsid w:val="00FA64EB"/>
    <w:rsid w:val="00FB0DC7"/>
    <w:rsid w:val="00FB2615"/>
    <w:rsid w:val="00FB34FA"/>
    <w:rsid w:val="00FB3738"/>
    <w:rsid w:val="00FB59E2"/>
    <w:rsid w:val="00FB5FE6"/>
    <w:rsid w:val="00FC5277"/>
    <w:rsid w:val="00FC76AE"/>
    <w:rsid w:val="00FD36BF"/>
    <w:rsid w:val="00FD42ED"/>
    <w:rsid w:val="00FD6399"/>
    <w:rsid w:val="00FD658B"/>
    <w:rsid w:val="00FD7AA4"/>
    <w:rsid w:val="00FE061B"/>
    <w:rsid w:val="00FE0654"/>
    <w:rsid w:val="00FE08F6"/>
    <w:rsid w:val="00FE2508"/>
    <w:rsid w:val="00FE2854"/>
    <w:rsid w:val="00FE2C5F"/>
    <w:rsid w:val="00FE3C79"/>
    <w:rsid w:val="00FE5D5F"/>
    <w:rsid w:val="00FF04BE"/>
    <w:rsid w:val="00FF122A"/>
    <w:rsid w:val="00FF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41428"/>
  <w15:chartTrackingRefBased/>
  <w15:docId w15:val="{DCEE127B-80A2-4F0C-AA15-F2D30AF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9D"/>
    <w:pPr>
      <w:ind w:left="720"/>
      <w:contextualSpacing/>
    </w:pPr>
  </w:style>
  <w:style w:type="paragraph" w:styleId="FootnoteText">
    <w:name w:val="footnote text"/>
    <w:basedOn w:val="Normal"/>
    <w:link w:val="FootnoteTextChar"/>
    <w:semiHidden/>
    <w:unhideWhenUsed/>
    <w:rsid w:val="00ED053B"/>
    <w:pPr>
      <w:spacing w:before="0" w:line="240" w:lineRule="auto"/>
    </w:pPr>
    <w:rPr>
      <w:sz w:val="20"/>
      <w:szCs w:val="20"/>
    </w:rPr>
  </w:style>
  <w:style w:type="character" w:customStyle="1" w:styleId="FootnoteTextChar">
    <w:name w:val="Footnote Text Char"/>
    <w:basedOn w:val="DefaultParagraphFont"/>
    <w:link w:val="FootnoteText"/>
    <w:semiHidden/>
    <w:rsid w:val="00ED053B"/>
    <w:rPr>
      <w:sz w:val="20"/>
      <w:szCs w:val="20"/>
    </w:rPr>
  </w:style>
  <w:style w:type="character" w:styleId="FootnoteReference">
    <w:name w:val="footnote reference"/>
    <w:basedOn w:val="DefaultParagraphFont"/>
    <w:uiPriority w:val="99"/>
    <w:semiHidden/>
    <w:unhideWhenUsed/>
    <w:rsid w:val="00ED053B"/>
    <w:rPr>
      <w:vertAlign w:val="superscript"/>
    </w:rPr>
  </w:style>
  <w:style w:type="paragraph" w:styleId="Header">
    <w:name w:val="header"/>
    <w:basedOn w:val="Normal"/>
    <w:link w:val="HeaderChar"/>
    <w:uiPriority w:val="99"/>
    <w:unhideWhenUsed/>
    <w:rsid w:val="00B41A8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41A83"/>
  </w:style>
  <w:style w:type="paragraph" w:styleId="Footer">
    <w:name w:val="footer"/>
    <w:basedOn w:val="Normal"/>
    <w:link w:val="FooterChar"/>
    <w:uiPriority w:val="99"/>
    <w:unhideWhenUsed/>
    <w:rsid w:val="00B41A8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41A83"/>
  </w:style>
  <w:style w:type="paragraph" w:customStyle="1" w:styleId="7Tablebodycopy">
    <w:name w:val="7 Table body copy"/>
    <w:basedOn w:val="Normal"/>
    <w:qFormat/>
    <w:rsid w:val="00116CF7"/>
    <w:pPr>
      <w:numPr>
        <w:numId w:val="30"/>
      </w:numPr>
      <w:spacing w:before="0" w:after="60" w:line="240" w:lineRule="auto"/>
    </w:pPr>
    <w:rPr>
      <w:rFonts w:eastAsia="MS Mincho" w:cs="Times New Roman"/>
      <w:sz w:val="20"/>
      <w:szCs w:val="24"/>
      <w:lang w:val="en-US"/>
    </w:rPr>
  </w:style>
  <w:style w:type="paragraph" w:customStyle="1" w:styleId="7TableHeading">
    <w:name w:val="7 Table Heading"/>
    <w:basedOn w:val="Normal"/>
    <w:link w:val="7TableHeadingChar"/>
    <w:qFormat/>
    <w:rsid w:val="00ED38A5"/>
    <w:pPr>
      <w:spacing w:before="0" w:line="240" w:lineRule="auto"/>
    </w:pPr>
    <w:rPr>
      <w:rFonts w:eastAsia="MS Mincho" w:cs="Arial"/>
      <w:sz w:val="20"/>
      <w:szCs w:val="20"/>
      <w:lang w:val="en-US"/>
    </w:rPr>
  </w:style>
  <w:style w:type="character" w:customStyle="1" w:styleId="7TableHeadingChar">
    <w:name w:val="7 Table Heading Char"/>
    <w:link w:val="7TableHeading"/>
    <w:rsid w:val="00ED38A5"/>
    <w:rPr>
      <w:rFonts w:eastAsia="MS Mincho" w:cs="Arial"/>
      <w:sz w:val="20"/>
      <w:szCs w:val="20"/>
      <w:lang w:val="en-US"/>
    </w:rPr>
  </w:style>
  <w:style w:type="paragraph" w:customStyle="1" w:styleId="7Tablecopybulleted">
    <w:name w:val="7 Table copy bulleted"/>
    <w:basedOn w:val="7Tablebodycopy"/>
    <w:qFormat/>
    <w:rsid w:val="00795298"/>
    <w:pPr>
      <w:numPr>
        <w:numId w:val="32"/>
      </w:numPr>
    </w:pPr>
  </w:style>
  <w:style w:type="character" w:customStyle="1" w:styleId="normaltextrun">
    <w:name w:val="normaltextrun"/>
    <w:basedOn w:val="DefaultParagraphFont"/>
    <w:rsid w:val="004567DF"/>
  </w:style>
  <w:style w:type="character" w:customStyle="1" w:styleId="eop">
    <w:name w:val="eop"/>
    <w:basedOn w:val="DefaultParagraphFont"/>
    <w:rsid w:val="004567DF"/>
  </w:style>
  <w:style w:type="paragraph" w:customStyle="1" w:styleId="paragraph">
    <w:name w:val="paragraph"/>
    <w:basedOn w:val="Normal"/>
    <w:rsid w:val="00456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17822738">
    <w:name w:val="scxw117822738"/>
    <w:basedOn w:val="DefaultParagraphFont"/>
    <w:rsid w:val="0045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6274">
      <w:bodyDiv w:val="1"/>
      <w:marLeft w:val="0"/>
      <w:marRight w:val="0"/>
      <w:marTop w:val="0"/>
      <w:marBottom w:val="0"/>
      <w:divBdr>
        <w:top w:val="none" w:sz="0" w:space="0" w:color="auto"/>
        <w:left w:val="none" w:sz="0" w:space="0" w:color="auto"/>
        <w:bottom w:val="none" w:sz="0" w:space="0" w:color="auto"/>
        <w:right w:val="none" w:sz="0" w:space="0" w:color="auto"/>
      </w:divBdr>
      <w:divsChild>
        <w:div w:id="935871031">
          <w:marLeft w:val="0"/>
          <w:marRight w:val="0"/>
          <w:marTop w:val="0"/>
          <w:marBottom w:val="0"/>
          <w:divBdr>
            <w:top w:val="none" w:sz="0" w:space="0" w:color="auto"/>
            <w:left w:val="none" w:sz="0" w:space="0" w:color="auto"/>
            <w:bottom w:val="none" w:sz="0" w:space="0" w:color="auto"/>
            <w:right w:val="none" w:sz="0" w:space="0" w:color="auto"/>
          </w:divBdr>
          <w:divsChild>
            <w:div w:id="421343504">
              <w:marLeft w:val="0"/>
              <w:marRight w:val="0"/>
              <w:marTop w:val="0"/>
              <w:marBottom w:val="0"/>
              <w:divBdr>
                <w:top w:val="none" w:sz="0" w:space="0" w:color="auto"/>
                <w:left w:val="none" w:sz="0" w:space="0" w:color="auto"/>
                <w:bottom w:val="none" w:sz="0" w:space="0" w:color="auto"/>
                <w:right w:val="none" w:sz="0" w:space="0" w:color="auto"/>
              </w:divBdr>
            </w:div>
          </w:divsChild>
        </w:div>
        <w:div w:id="1623724525">
          <w:marLeft w:val="0"/>
          <w:marRight w:val="0"/>
          <w:marTop w:val="0"/>
          <w:marBottom w:val="0"/>
          <w:divBdr>
            <w:top w:val="none" w:sz="0" w:space="0" w:color="auto"/>
            <w:left w:val="none" w:sz="0" w:space="0" w:color="auto"/>
            <w:bottom w:val="none" w:sz="0" w:space="0" w:color="auto"/>
            <w:right w:val="none" w:sz="0" w:space="0" w:color="auto"/>
          </w:divBdr>
          <w:divsChild>
            <w:div w:id="1696730524">
              <w:marLeft w:val="0"/>
              <w:marRight w:val="0"/>
              <w:marTop w:val="0"/>
              <w:marBottom w:val="0"/>
              <w:divBdr>
                <w:top w:val="none" w:sz="0" w:space="0" w:color="auto"/>
                <w:left w:val="none" w:sz="0" w:space="0" w:color="auto"/>
                <w:bottom w:val="none" w:sz="0" w:space="0" w:color="auto"/>
                <w:right w:val="none" w:sz="0" w:space="0" w:color="auto"/>
              </w:divBdr>
            </w:div>
            <w:div w:id="480125296">
              <w:marLeft w:val="0"/>
              <w:marRight w:val="0"/>
              <w:marTop w:val="0"/>
              <w:marBottom w:val="0"/>
              <w:divBdr>
                <w:top w:val="none" w:sz="0" w:space="0" w:color="auto"/>
                <w:left w:val="none" w:sz="0" w:space="0" w:color="auto"/>
                <w:bottom w:val="none" w:sz="0" w:space="0" w:color="auto"/>
                <w:right w:val="none" w:sz="0" w:space="0" w:color="auto"/>
              </w:divBdr>
            </w:div>
            <w:div w:id="1192380353">
              <w:marLeft w:val="0"/>
              <w:marRight w:val="0"/>
              <w:marTop w:val="0"/>
              <w:marBottom w:val="0"/>
              <w:divBdr>
                <w:top w:val="none" w:sz="0" w:space="0" w:color="auto"/>
                <w:left w:val="none" w:sz="0" w:space="0" w:color="auto"/>
                <w:bottom w:val="none" w:sz="0" w:space="0" w:color="auto"/>
                <w:right w:val="none" w:sz="0" w:space="0" w:color="auto"/>
              </w:divBdr>
            </w:div>
          </w:divsChild>
        </w:div>
        <w:div w:id="186329834">
          <w:marLeft w:val="0"/>
          <w:marRight w:val="0"/>
          <w:marTop w:val="0"/>
          <w:marBottom w:val="0"/>
          <w:divBdr>
            <w:top w:val="none" w:sz="0" w:space="0" w:color="auto"/>
            <w:left w:val="none" w:sz="0" w:space="0" w:color="auto"/>
            <w:bottom w:val="none" w:sz="0" w:space="0" w:color="auto"/>
            <w:right w:val="none" w:sz="0" w:space="0" w:color="auto"/>
          </w:divBdr>
          <w:divsChild>
            <w:div w:id="1086923592">
              <w:marLeft w:val="0"/>
              <w:marRight w:val="0"/>
              <w:marTop w:val="0"/>
              <w:marBottom w:val="0"/>
              <w:divBdr>
                <w:top w:val="none" w:sz="0" w:space="0" w:color="auto"/>
                <w:left w:val="none" w:sz="0" w:space="0" w:color="auto"/>
                <w:bottom w:val="none" w:sz="0" w:space="0" w:color="auto"/>
                <w:right w:val="none" w:sz="0" w:space="0" w:color="auto"/>
              </w:divBdr>
            </w:div>
          </w:divsChild>
        </w:div>
        <w:div w:id="206307682">
          <w:marLeft w:val="0"/>
          <w:marRight w:val="0"/>
          <w:marTop w:val="0"/>
          <w:marBottom w:val="0"/>
          <w:divBdr>
            <w:top w:val="none" w:sz="0" w:space="0" w:color="auto"/>
            <w:left w:val="none" w:sz="0" w:space="0" w:color="auto"/>
            <w:bottom w:val="none" w:sz="0" w:space="0" w:color="auto"/>
            <w:right w:val="none" w:sz="0" w:space="0" w:color="auto"/>
          </w:divBdr>
          <w:divsChild>
            <w:div w:id="1471897507">
              <w:marLeft w:val="0"/>
              <w:marRight w:val="0"/>
              <w:marTop w:val="0"/>
              <w:marBottom w:val="0"/>
              <w:divBdr>
                <w:top w:val="none" w:sz="0" w:space="0" w:color="auto"/>
                <w:left w:val="none" w:sz="0" w:space="0" w:color="auto"/>
                <w:bottom w:val="none" w:sz="0" w:space="0" w:color="auto"/>
                <w:right w:val="none" w:sz="0" w:space="0" w:color="auto"/>
              </w:divBdr>
            </w:div>
            <w:div w:id="300384024">
              <w:marLeft w:val="0"/>
              <w:marRight w:val="0"/>
              <w:marTop w:val="0"/>
              <w:marBottom w:val="0"/>
              <w:divBdr>
                <w:top w:val="none" w:sz="0" w:space="0" w:color="auto"/>
                <w:left w:val="none" w:sz="0" w:space="0" w:color="auto"/>
                <w:bottom w:val="none" w:sz="0" w:space="0" w:color="auto"/>
                <w:right w:val="none" w:sz="0" w:space="0" w:color="auto"/>
              </w:divBdr>
            </w:div>
            <w:div w:id="1546716638">
              <w:marLeft w:val="0"/>
              <w:marRight w:val="0"/>
              <w:marTop w:val="0"/>
              <w:marBottom w:val="0"/>
              <w:divBdr>
                <w:top w:val="none" w:sz="0" w:space="0" w:color="auto"/>
                <w:left w:val="none" w:sz="0" w:space="0" w:color="auto"/>
                <w:bottom w:val="none" w:sz="0" w:space="0" w:color="auto"/>
                <w:right w:val="none" w:sz="0" w:space="0" w:color="auto"/>
              </w:divBdr>
            </w:div>
          </w:divsChild>
        </w:div>
        <w:div w:id="750152967">
          <w:marLeft w:val="0"/>
          <w:marRight w:val="0"/>
          <w:marTop w:val="0"/>
          <w:marBottom w:val="0"/>
          <w:divBdr>
            <w:top w:val="none" w:sz="0" w:space="0" w:color="auto"/>
            <w:left w:val="none" w:sz="0" w:space="0" w:color="auto"/>
            <w:bottom w:val="none" w:sz="0" w:space="0" w:color="auto"/>
            <w:right w:val="none" w:sz="0" w:space="0" w:color="auto"/>
          </w:divBdr>
          <w:divsChild>
            <w:div w:id="51388469">
              <w:marLeft w:val="0"/>
              <w:marRight w:val="0"/>
              <w:marTop w:val="0"/>
              <w:marBottom w:val="0"/>
              <w:divBdr>
                <w:top w:val="none" w:sz="0" w:space="0" w:color="auto"/>
                <w:left w:val="none" w:sz="0" w:space="0" w:color="auto"/>
                <w:bottom w:val="none" w:sz="0" w:space="0" w:color="auto"/>
                <w:right w:val="none" w:sz="0" w:space="0" w:color="auto"/>
              </w:divBdr>
            </w:div>
          </w:divsChild>
        </w:div>
        <w:div w:id="1102871804">
          <w:marLeft w:val="0"/>
          <w:marRight w:val="0"/>
          <w:marTop w:val="0"/>
          <w:marBottom w:val="0"/>
          <w:divBdr>
            <w:top w:val="none" w:sz="0" w:space="0" w:color="auto"/>
            <w:left w:val="none" w:sz="0" w:space="0" w:color="auto"/>
            <w:bottom w:val="none" w:sz="0" w:space="0" w:color="auto"/>
            <w:right w:val="none" w:sz="0" w:space="0" w:color="auto"/>
          </w:divBdr>
          <w:divsChild>
            <w:div w:id="1562060928">
              <w:marLeft w:val="0"/>
              <w:marRight w:val="0"/>
              <w:marTop w:val="0"/>
              <w:marBottom w:val="0"/>
              <w:divBdr>
                <w:top w:val="none" w:sz="0" w:space="0" w:color="auto"/>
                <w:left w:val="none" w:sz="0" w:space="0" w:color="auto"/>
                <w:bottom w:val="none" w:sz="0" w:space="0" w:color="auto"/>
                <w:right w:val="none" w:sz="0" w:space="0" w:color="auto"/>
              </w:divBdr>
            </w:div>
          </w:divsChild>
        </w:div>
        <w:div w:id="456752842">
          <w:marLeft w:val="0"/>
          <w:marRight w:val="0"/>
          <w:marTop w:val="0"/>
          <w:marBottom w:val="0"/>
          <w:divBdr>
            <w:top w:val="none" w:sz="0" w:space="0" w:color="auto"/>
            <w:left w:val="none" w:sz="0" w:space="0" w:color="auto"/>
            <w:bottom w:val="none" w:sz="0" w:space="0" w:color="auto"/>
            <w:right w:val="none" w:sz="0" w:space="0" w:color="auto"/>
          </w:divBdr>
          <w:divsChild>
            <w:div w:id="242296261">
              <w:marLeft w:val="0"/>
              <w:marRight w:val="0"/>
              <w:marTop w:val="0"/>
              <w:marBottom w:val="0"/>
              <w:divBdr>
                <w:top w:val="none" w:sz="0" w:space="0" w:color="auto"/>
                <w:left w:val="none" w:sz="0" w:space="0" w:color="auto"/>
                <w:bottom w:val="none" w:sz="0" w:space="0" w:color="auto"/>
                <w:right w:val="none" w:sz="0" w:space="0" w:color="auto"/>
              </w:divBdr>
            </w:div>
          </w:divsChild>
        </w:div>
        <w:div w:id="260725230">
          <w:marLeft w:val="0"/>
          <w:marRight w:val="0"/>
          <w:marTop w:val="0"/>
          <w:marBottom w:val="0"/>
          <w:divBdr>
            <w:top w:val="none" w:sz="0" w:space="0" w:color="auto"/>
            <w:left w:val="none" w:sz="0" w:space="0" w:color="auto"/>
            <w:bottom w:val="none" w:sz="0" w:space="0" w:color="auto"/>
            <w:right w:val="none" w:sz="0" w:space="0" w:color="auto"/>
          </w:divBdr>
          <w:divsChild>
            <w:div w:id="686054677">
              <w:marLeft w:val="0"/>
              <w:marRight w:val="0"/>
              <w:marTop w:val="0"/>
              <w:marBottom w:val="0"/>
              <w:divBdr>
                <w:top w:val="none" w:sz="0" w:space="0" w:color="auto"/>
                <w:left w:val="none" w:sz="0" w:space="0" w:color="auto"/>
                <w:bottom w:val="none" w:sz="0" w:space="0" w:color="auto"/>
                <w:right w:val="none" w:sz="0" w:space="0" w:color="auto"/>
              </w:divBdr>
            </w:div>
          </w:divsChild>
        </w:div>
        <w:div w:id="727219383">
          <w:marLeft w:val="0"/>
          <w:marRight w:val="0"/>
          <w:marTop w:val="0"/>
          <w:marBottom w:val="0"/>
          <w:divBdr>
            <w:top w:val="none" w:sz="0" w:space="0" w:color="auto"/>
            <w:left w:val="none" w:sz="0" w:space="0" w:color="auto"/>
            <w:bottom w:val="none" w:sz="0" w:space="0" w:color="auto"/>
            <w:right w:val="none" w:sz="0" w:space="0" w:color="auto"/>
          </w:divBdr>
          <w:divsChild>
            <w:div w:id="384648752">
              <w:marLeft w:val="0"/>
              <w:marRight w:val="0"/>
              <w:marTop w:val="0"/>
              <w:marBottom w:val="0"/>
              <w:divBdr>
                <w:top w:val="none" w:sz="0" w:space="0" w:color="auto"/>
                <w:left w:val="none" w:sz="0" w:space="0" w:color="auto"/>
                <w:bottom w:val="none" w:sz="0" w:space="0" w:color="auto"/>
                <w:right w:val="none" w:sz="0" w:space="0" w:color="auto"/>
              </w:divBdr>
            </w:div>
          </w:divsChild>
        </w:div>
        <w:div w:id="240606424">
          <w:marLeft w:val="0"/>
          <w:marRight w:val="0"/>
          <w:marTop w:val="0"/>
          <w:marBottom w:val="0"/>
          <w:divBdr>
            <w:top w:val="none" w:sz="0" w:space="0" w:color="auto"/>
            <w:left w:val="none" w:sz="0" w:space="0" w:color="auto"/>
            <w:bottom w:val="none" w:sz="0" w:space="0" w:color="auto"/>
            <w:right w:val="none" w:sz="0" w:space="0" w:color="auto"/>
          </w:divBdr>
          <w:divsChild>
            <w:div w:id="701252099">
              <w:marLeft w:val="0"/>
              <w:marRight w:val="0"/>
              <w:marTop w:val="0"/>
              <w:marBottom w:val="0"/>
              <w:divBdr>
                <w:top w:val="none" w:sz="0" w:space="0" w:color="auto"/>
                <w:left w:val="none" w:sz="0" w:space="0" w:color="auto"/>
                <w:bottom w:val="none" w:sz="0" w:space="0" w:color="auto"/>
                <w:right w:val="none" w:sz="0" w:space="0" w:color="auto"/>
              </w:divBdr>
            </w:div>
          </w:divsChild>
        </w:div>
        <w:div w:id="1322084037">
          <w:marLeft w:val="0"/>
          <w:marRight w:val="0"/>
          <w:marTop w:val="0"/>
          <w:marBottom w:val="0"/>
          <w:divBdr>
            <w:top w:val="none" w:sz="0" w:space="0" w:color="auto"/>
            <w:left w:val="none" w:sz="0" w:space="0" w:color="auto"/>
            <w:bottom w:val="none" w:sz="0" w:space="0" w:color="auto"/>
            <w:right w:val="none" w:sz="0" w:space="0" w:color="auto"/>
          </w:divBdr>
          <w:divsChild>
            <w:div w:id="2053995677">
              <w:marLeft w:val="0"/>
              <w:marRight w:val="0"/>
              <w:marTop w:val="0"/>
              <w:marBottom w:val="0"/>
              <w:divBdr>
                <w:top w:val="none" w:sz="0" w:space="0" w:color="auto"/>
                <w:left w:val="none" w:sz="0" w:space="0" w:color="auto"/>
                <w:bottom w:val="none" w:sz="0" w:space="0" w:color="auto"/>
                <w:right w:val="none" w:sz="0" w:space="0" w:color="auto"/>
              </w:divBdr>
            </w:div>
          </w:divsChild>
        </w:div>
        <w:div w:id="1484927452">
          <w:marLeft w:val="0"/>
          <w:marRight w:val="0"/>
          <w:marTop w:val="0"/>
          <w:marBottom w:val="0"/>
          <w:divBdr>
            <w:top w:val="none" w:sz="0" w:space="0" w:color="auto"/>
            <w:left w:val="none" w:sz="0" w:space="0" w:color="auto"/>
            <w:bottom w:val="none" w:sz="0" w:space="0" w:color="auto"/>
            <w:right w:val="none" w:sz="0" w:space="0" w:color="auto"/>
          </w:divBdr>
          <w:divsChild>
            <w:div w:id="1198351990">
              <w:marLeft w:val="0"/>
              <w:marRight w:val="0"/>
              <w:marTop w:val="0"/>
              <w:marBottom w:val="0"/>
              <w:divBdr>
                <w:top w:val="none" w:sz="0" w:space="0" w:color="auto"/>
                <w:left w:val="none" w:sz="0" w:space="0" w:color="auto"/>
                <w:bottom w:val="none" w:sz="0" w:space="0" w:color="auto"/>
                <w:right w:val="none" w:sz="0" w:space="0" w:color="auto"/>
              </w:divBdr>
            </w:div>
          </w:divsChild>
        </w:div>
        <w:div w:id="691300732">
          <w:marLeft w:val="0"/>
          <w:marRight w:val="0"/>
          <w:marTop w:val="0"/>
          <w:marBottom w:val="0"/>
          <w:divBdr>
            <w:top w:val="none" w:sz="0" w:space="0" w:color="auto"/>
            <w:left w:val="none" w:sz="0" w:space="0" w:color="auto"/>
            <w:bottom w:val="none" w:sz="0" w:space="0" w:color="auto"/>
            <w:right w:val="none" w:sz="0" w:space="0" w:color="auto"/>
          </w:divBdr>
          <w:divsChild>
            <w:div w:id="1778520787">
              <w:marLeft w:val="0"/>
              <w:marRight w:val="0"/>
              <w:marTop w:val="0"/>
              <w:marBottom w:val="0"/>
              <w:divBdr>
                <w:top w:val="none" w:sz="0" w:space="0" w:color="auto"/>
                <w:left w:val="none" w:sz="0" w:space="0" w:color="auto"/>
                <w:bottom w:val="none" w:sz="0" w:space="0" w:color="auto"/>
                <w:right w:val="none" w:sz="0" w:space="0" w:color="auto"/>
              </w:divBdr>
            </w:div>
          </w:divsChild>
        </w:div>
        <w:div w:id="1091127934">
          <w:marLeft w:val="0"/>
          <w:marRight w:val="0"/>
          <w:marTop w:val="0"/>
          <w:marBottom w:val="0"/>
          <w:divBdr>
            <w:top w:val="none" w:sz="0" w:space="0" w:color="auto"/>
            <w:left w:val="none" w:sz="0" w:space="0" w:color="auto"/>
            <w:bottom w:val="none" w:sz="0" w:space="0" w:color="auto"/>
            <w:right w:val="none" w:sz="0" w:space="0" w:color="auto"/>
          </w:divBdr>
          <w:divsChild>
            <w:div w:id="1920554582">
              <w:marLeft w:val="0"/>
              <w:marRight w:val="0"/>
              <w:marTop w:val="0"/>
              <w:marBottom w:val="0"/>
              <w:divBdr>
                <w:top w:val="none" w:sz="0" w:space="0" w:color="auto"/>
                <w:left w:val="none" w:sz="0" w:space="0" w:color="auto"/>
                <w:bottom w:val="none" w:sz="0" w:space="0" w:color="auto"/>
                <w:right w:val="none" w:sz="0" w:space="0" w:color="auto"/>
              </w:divBdr>
            </w:div>
          </w:divsChild>
        </w:div>
        <w:div w:id="1488941562">
          <w:marLeft w:val="0"/>
          <w:marRight w:val="0"/>
          <w:marTop w:val="0"/>
          <w:marBottom w:val="0"/>
          <w:divBdr>
            <w:top w:val="none" w:sz="0" w:space="0" w:color="auto"/>
            <w:left w:val="none" w:sz="0" w:space="0" w:color="auto"/>
            <w:bottom w:val="none" w:sz="0" w:space="0" w:color="auto"/>
            <w:right w:val="none" w:sz="0" w:space="0" w:color="auto"/>
          </w:divBdr>
          <w:divsChild>
            <w:div w:id="1869027806">
              <w:marLeft w:val="0"/>
              <w:marRight w:val="0"/>
              <w:marTop w:val="0"/>
              <w:marBottom w:val="0"/>
              <w:divBdr>
                <w:top w:val="none" w:sz="0" w:space="0" w:color="auto"/>
                <w:left w:val="none" w:sz="0" w:space="0" w:color="auto"/>
                <w:bottom w:val="none" w:sz="0" w:space="0" w:color="auto"/>
                <w:right w:val="none" w:sz="0" w:space="0" w:color="auto"/>
              </w:divBdr>
            </w:div>
          </w:divsChild>
        </w:div>
        <w:div w:id="704598217">
          <w:marLeft w:val="0"/>
          <w:marRight w:val="0"/>
          <w:marTop w:val="0"/>
          <w:marBottom w:val="0"/>
          <w:divBdr>
            <w:top w:val="none" w:sz="0" w:space="0" w:color="auto"/>
            <w:left w:val="none" w:sz="0" w:space="0" w:color="auto"/>
            <w:bottom w:val="none" w:sz="0" w:space="0" w:color="auto"/>
            <w:right w:val="none" w:sz="0" w:space="0" w:color="auto"/>
          </w:divBdr>
          <w:divsChild>
            <w:div w:id="502932483">
              <w:marLeft w:val="0"/>
              <w:marRight w:val="0"/>
              <w:marTop w:val="0"/>
              <w:marBottom w:val="0"/>
              <w:divBdr>
                <w:top w:val="none" w:sz="0" w:space="0" w:color="auto"/>
                <w:left w:val="none" w:sz="0" w:space="0" w:color="auto"/>
                <w:bottom w:val="none" w:sz="0" w:space="0" w:color="auto"/>
                <w:right w:val="none" w:sz="0" w:space="0" w:color="auto"/>
              </w:divBdr>
            </w:div>
          </w:divsChild>
        </w:div>
        <w:div w:id="667826121">
          <w:marLeft w:val="0"/>
          <w:marRight w:val="0"/>
          <w:marTop w:val="0"/>
          <w:marBottom w:val="0"/>
          <w:divBdr>
            <w:top w:val="none" w:sz="0" w:space="0" w:color="auto"/>
            <w:left w:val="none" w:sz="0" w:space="0" w:color="auto"/>
            <w:bottom w:val="none" w:sz="0" w:space="0" w:color="auto"/>
            <w:right w:val="none" w:sz="0" w:space="0" w:color="auto"/>
          </w:divBdr>
          <w:divsChild>
            <w:div w:id="1459572539">
              <w:marLeft w:val="0"/>
              <w:marRight w:val="0"/>
              <w:marTop w:val="0"/>
              <w:marBottom w:val="0"/>
              <w:divBdr>
                <w:top w:val="none" w:sz="0" w:space="0" w:color="auto"/>
                <w:left w:val="none" w:sz="0" w:space="0" w:color="auto"/>
                <w:bottom w:val="none" w:sz="0" w:space="0" w:color="auto"/>
                <w:right w:val="none" w:sz="0" w:space="0" w:color="auto"/>
              </w:divBdr>
            </w:div>
          </w:divsChild>
        </w:div>
        <w:div w:id="1730493698">
          <w:marLeft w:val="0"/>
          <w:marRight w:val="0"/>
          <w:marTop w:val="0"/>
          <w:marBottom w:val="0"/>
          <w:divBdr>
            <w:top w:val="none" w:sz="0" w:space="0" w:color="auto"/>
            <w:left w:val="none" w:sz="0" w:space="0" w:color="auto"/>
            <w:bottom w:val="none" w:sz="0" w:space="0" w:color="auto"/>
            <w:right w:val="none" w:sz="0" w:space="0" w:color="auto"/>
          </w:divBdr>
          <w:divsChild>
            <w:div w:id="823665742">
              <w:marLeft w:val="0"/>
              <w:marRight w:val="0"/>
              <w:marTop w:val="0"/>
              <w:marBottom w:val="0"/>
              <w:divBdr>
                <w:top w:val="none" w:sz="0" w:space="0" w:color="auto"/>
                <w:left w:val="none" w:sz="0" w:space="0" w:color="auto"/>
                <w:bottom w:val="none" w:sz="0" w:space="0" w:color="auto"/>
                <w:right w:val="none" w:sz="0" w:space="0" w:color="auto"/>
              </w:divBdr>
            </w:div>
          </w:divsChild>
        </w:div>
        <w:div w:id="514003694">
          <w:marLeft w:val="0"/>
          <w:marRight w:val="0"/>
          <w:marTop w:val="0"/>
          <w:marBottom w:val="0"/>
          <w:divBdr>
            <w:top w:val="none" w:sz="0" w:space="0" w:color="auto"/>
            <w:left w:val="none" w:sz="0" w:space="0" w:color="auto"/>
            <w:bottom w:val="none" w:sz="0" w:space="0" w:color="auto"/>
            <w:right w:val="none" w:sz="0" w:space="0" w:color="auto"/>
          </w:divBdr>
          <w:divsChild>
            <w:div w:id="90589620">
              <w:marLeft w:val="0"/>
              <w:marRight w:val="0"/>
              <w:marTop w:val="0"/>
              <w:marBottom w:val="0"/>
              <w:divBdr>
                <w:top w:val="none" w:sz="0" w:space="0" w:color="auto"/>
                <w:left w:val="none" w:sz="0" w:space="0" w:color="auto"/>
                <w:bottom w:val="none" w:sz="0" w:space="0" w:color="auto"/>
                <w:right w:val="none" w:sz="0" w:space="0" w:color="auto"/>
              </w:divBdr>
            </w:div>
          </w:divsChild>
        </w:div>
        <w:div w:id="1930625044">
          <w:marLeft w:val="0"/>
          <w:marRight w:val="0"/>
          <w:marTop w:val="0"/>
          <w:marBottom w:val="0"/>
          <w:divBdr>
            <w:top w:val="none" w:sz="0" w:space="0" w:color="auto"/>
            <w:left w:val="none" w:sz="0" w:space="0" w:color="auto"/>
            <w:bottom w:val="none" w:sz="0" w:space="0" w:color="auto"/>
            <w:right w:val="none" w:sz="0" w:space="0" w:color="auto"/>
          </w:divBdr>
          <w:divsChild>
            <w:div w:id="1182401609">
              <w:marLeft w:val="0"/>
              <w:marRight w:val="0"/>
              <w:marTop w:val="0"/>
              <w:marBottom w:val="0"/>
              <w:divBdr>
                <w:top w:val="none" w:sz="0" w:space="0" w:color="auto"/>
                <w:left w:val="none" w:sz="0" w:space="0" w:color="auto"/>
                <w:bottom w:val="none" w:sz="0" w:space="0" w:color="auto"/>
                <w:right w:val="none" w:sz="0" w:space="0" w:color="auto"/>
              </w:divBdr>
            </w:div>
          </w:divsChild>
        </w:div>
        <w:div w:id="742679560">
          <w:marLeft w:val="0"/>
          <w:marRight w:val="0"/>
          <w:marTop w:val="0"/>
          <w:marBottom w:val="0"/>
          <w:divBdr>
            <w:top w:val="none" w:sz="0" w:space="0" w:color="auto"/>
            <w:left w:val="none" w:sz="0" w:space="0" w:color="auto"/>
            <w:bottom w:val="none" w:sz="0" w:space="0" w:color="auto"/>
            <w:right w:val="none" w:sz="0" w:space="0" w:color="auto"/>
          </w:divBdr>
          <w:divsChild>
            <w:div w:id="336541861">
              <w:marLeft w:val="0"/>
              <w:marRight w:val="0"/>
              <w:marTop w:val="0"/>
              <w:marBottom w:val="0"/>
              <w:divBdr>
                <w:top w:val="none" w:sz="0" w:space="0" w:color="auto"/>
                <w:left w:val="none" w:sz="0" w:space="0" w:color="auto"/>
                <w:bottom w:val="none" w:sz="0" w:space="0" w:color="auto"/>
                <w:right w:val="none" w:sz="0" w:space="0" w:color="auto"/>
              </w:divBdr>
            </w:div>
          </w:divsChild>
        </w:div>
        <w:div w:id="1870489204">
          <w:marLeft w:val="0"/>
          <w:marRight w:val="0"/>
          <w:marTop w:val="0"/>
          <w:marBottom w:val="0"/>
          <w:divBdr>
            <w:top w:val="none" w:sz="0" w:space="0" w:color="auto"/>
            <w:left w:val="none" w:sz="0" w:space="0" w:color="auto"/>
            <w:bottom w:val="none" w:sz="0" w:space="0" w:color="auto"/>
            <w:right w:val="none" w:sz="0" w:space="0" w:color="auto"/>
          </w:divBdr>
          <w:divsChild>
            <w:div w:id="952177465">
              <w:marLeft w:val="0"/>
              <w:marRight w:val="0"/>
              <w:marTop w:val="0"/>
              <w:marBottom w:val="0"/>
              <w:divBdr>
                <w:top w:val="none" w:sz="0" w:space="0" w:color="auto"/>
                <w:left w:val="none" w:sz="0" w:space="0" w:color="auto"/>
                <w:bottom w:val="none" w:sz="0" w:space="0" w:color="auto"/>
                <w:right w:val="none" w:sz="0" w:space="0" w:color="auto"/>
              </w:divBdr>
            </w:div>
          </w:divsChild>
        </w:div>
        <w:div w:id="1272401664">
          <w:marLeft w:val="0"/>
          <w:marRight w:val="0"/>
          <w:marTop w:val="0"/>
          <w:marBottom w:val="0"/>
          <w:divBdr>
            <w:top w:val="none" w:sz="0" w:space="0" w:color="auto"/>
            <w:left w:val="none" w:sz="0" w:space="0" w:color="auto"/>
            <w:bottom w:val="none" w:sz="0" w:space="0" w:color="auto"/>
            <w:right w:val="none" w:sz="0" w:space="0" w:color="auto"/>
          </w:divBdr>
          <w:divsChild>
            <w:div w:id="430130299">
              <w:marLeft w:val="0"/>
              <w:marRight w:val="0"/>
              <w:marTop w:val="0"/>
              <w:marBottom w:val="0"/>
              <w:divBdr>
                <w:top w:val="none" w:sz="0" w:space="0" w:color="auto"/>
                <w:left w:val="none" w:sz="0" w:space="0" w:color="auto"/>
                <w:bottom w:val="none" w:sz="0" w:space="0" w:color="auto"/>
                <w:right w:val="none" w:sz="0" w:space="0" w:color="auto"/>
              </w:divBdr>
            </w:div>
          </w:divsChild>
        </w:div>
        <w:div w:id="1040785203">
          <w:marLeft w:val="0"/>
          <w:marRight w:val="0"/>
          <w:marTop w:val="0"/>
          <w:marBottom w:val="0"/>
          <w:divBdr>
            <w:top w:val="none" w:sz="0" w:space="0" w:color="auto"/>
            <w:left w:val="none" w:sz="0" w:space="0" w:color="auto"/>
            <w:bottom w:val="none" w:sz="0" w:space="0" w:color="auto"/>
            <w:right w:val="none" w:sz="0" w:space="0" w:color="auto"/>
          </w:divBdr>
          <w:divsChild>
            <w:div w:id="1506557895">
              <w:marLeft w:val="0"/>
              <w:marRight w:val="0"/>
              <w:marTop w:val="0"/>
              <w:marBottom w:val="0"/>
              <w:divBdr>
                <w:top w:val="none" w:sz="0" w:space="0" w:color="auto"/>
                <w:left w:val="none" w:sz="0" w:space="0" w:color="auto"/>
                <w:bottom w:val="none" w:sz="0" w:space="0" w:color="auto"/>
                <w:right w:val="none" w:sz="0" w:space="0" w:color="auto"/>
              </w:divBdr>
            </w:div>
          </w:divsChild>
        </w:div>
        <w:div w:id="1845515195">
          <w:marLeft w:val="0"/>
          <w:marRight w:val="0"/>
          <w:marTop w:val="0"/>
          <w:marBottom w:val="0"/>
          <w:divBdr>
            <w:top w:val="none" w:sz="0" w:space="0" w:color="auto"/>
            <w:left w:val="none" w:sz="0" w:space="0" w:color="auto"/>
            <w:bottom w:val="none" w:sz="0" w:space="0" w:color="auto"/>
            <w:right w:val="none" w:sz="0" w:space="0" w:color="auto"/>
          </w:divBdr>
          <w:divsChild>
            <w:div w:id="167908503">
              <w:marLeft w:val="0"/>
              <w:marRight w:val="0"/>
              <w:marTop w:val="0"/>
              <w:marBottom w:val="0"/>
              <w:divBdr>
                <w:top w:val="none" w:sz="0" w:space="0" w:color="auto"/>
                <w:left w:val="none" w:sz="0" w:space="0" w:color="auto"/>
                <w:bottom w:val="none" w:sz="0" w:space="0" w:color="auto"/>
                <w:right w:val="none" w:sz="0" w:space="0" w:color="auto"/>
              </w:divBdr>
            </w:div>
          </w:divsChild>
        </w:div>
        <w:div w:id="1456407607">
          <w:marLeft w:val="0"/>
          <w:marRight w:val="0"/>
          <w:marTop w:val="0"/>
          <w:marBottom w:val="0"/>
          <w:divBdr>
            <w:top w:val="none" w:sz="0" w:space="0" w:color="auto"/>
            <w:left w:val="none" w:sz="0" w:space="0" w:color="auto"/>
            <w:bottom w:val="none" w:sz="0" w:space="0" w:color="auto"/>
            <w:right w:val="none" w:sz="0" w:space="0" w:color="auto"/>
          </w:divBdr>
          <w:divsChild>
            <w:div w:id="1577938310">
              <w:marLeft w:val="0"/>
              <w:marRight w:val="0"/>
              <w:marTop w:val="0"/>
              <w:marBottom w:val="0"/>
              <w:divBdr>
                <w:top w:val="none" w:sz="0" w:space="0" w:color="auto"/>
                <w:left w:val="none" w:sz="0" w:space="0" w:color="auto"/>
                <w:bottom w:val="none" w:sz="0" w:space="0" w:color="auto"/>
                <w:right w:val="none" w:sz="0" w:space="0" w:color="auto"/>
              </w:divBdr>
            </w:div>
          </w:divsChild>
        </w:div>
        <w:div w:id="1442383964">
          <w:marLeft w:val="0"/>
          <w:marRight w:val="0"/>
          <w:marTop w:val="0"/>
          <w:marBottom w:val="0"/>
          <w:divBdr>
            <w:top w:val="none" w:sz="0" w:space="0" w:color="auto"/>
            <w:left w:val="none" w:sz="0" w:space="0" w:color="auto"/>
            <w:bottom w:val="none" w:sz="0" w:space="0" w:color="auto"/>
            <w:right w:val="none" w:sz="0" w:space="0" w:color="auto"/>
          </w:divBdr>
          <w:divsChild>
            <w:div w:id="1078672941">
              <w:marLeft w:val="0"/>
              <w:marRight w:val="0"/>
              <w:marTop w:val="0"/>
              <w:marBottom w:val="0"/>
              <w:divBdr>
                <w:top w:val="none" w:sz="0" w:space="0" w:color="auto"/>
                <w:left w:val="none" w:sz="0" w:space="0" w:color="auto"/>
                <w:bottom w:val="none" w:sz="0" w:space="0" w:color="auto"/>
                <w:right w:val="none" w:sz="0" w:space="0" w:color="auto"/>
              </w:divBdr>
            </w:div>
          </w:divsChild>
        </w:div>
        <w:div w:id="1362510027">
          <w:marLeft w:val="0"/>
          <w:marRight w:val="0"/>
          <w:marTop w:val="0"/>
          <w:marBottom w:val="0"/>
          <w:divBdr>
            <w:top w:val="none" w:sz="0" w:space="0" w:color="auto"/>
            <w:left w:val="none" w:sz="0" w:space="0" w:color="auto"/>
            <w:bottom w:val="none" w:sz="0" w:space="0" w:color="auto"/>
            <w:right w:val="none" w:sz="0" w:space="0" w:color="auto"/>
          </w:divBdr>
          <w:divsChild>
            <w:div w:id="1200438365">
              <w:marLeft w:val="0"/>
              <w:marRight w:val="0"/>
              <w:marTop w:val="0"/>
              <w:marBottom w:val="0"/>
              <w:divBdr>
                <w:top w:val="none" w:sz="0" w:space="0" w:color="auto"/>
                <w:left w:val="none" w:sz="0" w:space="0" w:color="auto"/>
                <w:bottom w:val="none" w:sz="0" w:space="0" w:color="auto"/>
                <w:right w:val="none" w:sz="0" w:space="0" w:color="auto"/>
              </w:divBdr>
            </w:div>
          </w:divsChild>
        </w:div>
        <w:div w:id="151798051">
          <w:marLeft w:val="0"/>
          <w:marRight w:val="0"/>
          <w:marTop w:val="0"/>
          <w:marBottom w:val="0"/>
          <w:divBdr>
            <w:top w:val="none" w:sz="0" w:space="0" w:color="auto"/>
            <w:left w:val="none" w:sz="0" w:space="0" w:color="auto"/>
            <w:bottom w:val="none" w:sz="0" w:space="0" w:color="auto"/>
            <w:right w:val="none" w:sz="0" w:space="0" w:color="auto"/>
          </w:divBdr>
          <w:divsChild>
            <w:div w:id="1304113512">
              <w:marLeft w:val="0"/>
              <w:marRight w:val="0"/>
              <w:marTop w:val="0"/>
              <w:marBottom w:val="0"/>
              <w:divBdr>
                <w:top w:val="none" w:sz="0" w:space="0" w:color="auto"/>
                <w:left w:val="none" w:sz="0" w:space="0" w:color="auto"/>
                <w:bottom w:val="none" w:sz="0" w:space="0" w:color="auto"/>
                <w:right w:val="none" w:sz="0" w:space="0" w:color="auto"/>
              </w:divBdr>
            </w:div>
          </w:divsChild>
        </w:div>
        <w:div w:id="1886674629">
          <w:marLeft w:val="0"/>
          <w:marRight w:val="0"/>
          <w:marTop w:val="0"/>
          <w:marBottom w:val="0"/>
          <w:divBdr>
            <w:top w:val="none" w:sz="0" w:space="0" w:color="auto"/>
            <w:left w:val="none" w:sz="0" w:space="0" w:color="auto"/>
            <w:bottom w:val="none" w:sz="0" w:space="0" w:color="auto"/>
            <w:right w:val="none" w:sz="0" w:space="0" w:color="auto"/>
          </w:divBdr>
          <w:divsChild>
            <w:div w:id="149298621">
              <w:marLeft w:val="0"/>
              <w:marRight w:val="0"/>
              <w:marTop w:val="0"/>
              <w:marBottom w:val="0"/>
              <w:divBdr>
                <w:top w:val="none" w:sz="0" w:space="0" w:color="auto"/>
                <w:left w:val="none" w:sz="0" w:space="0" w:color="auto"/>
                <w:bottom w:val="none" w:sz="0" w:space="0" w:color="auto"/>
                <w:right w:val="none" w:sz="0" w:space="0" w:color="auto"/>
              </w:divBdr>
            </w:div>
          </w:divsChild>
        </w:div>
        <w:div w:id="1075324975">
          <w:marLeft w:val="0"/>
          <w:marRight w:val="0"/>
          <w:marTop w:val="0"/>
          <w:marBottom w:val="0"/>
          <w:divBdr>
            <w:top w:val="none" w:sz="0" w:space="0" w:color="auto"/>
            <w:left w:val="none" w:sz="0" w:space="0" w:color="auto"/>
            <w:bottom w:val="none" w:sz="0" w:space="0" w:color="auto"/>
            <w:right w:val="none" w:sz="0" w:space="0" w:color="auto"/>
          </w:divBdr>
          <w:divsChild>
            <w:div w:id="1218083610">
              <w:marLeft w:val="0"/>
              <w:marRight w:val="0"/>
              <w:marTop w:val="0"/>
              <w:marBottom w:val="0"/>
              <w:divBdr>
                <w:top w:val="none" w:sz="0" w:space="0" w:color="auto"/>
                <w:left w:val="none" w:sz="0" w:space="0" w:color="auto"/>
                <w:bottom w:val="none" w:sz="0" w:space="0" w:color="auto"/>
                <w:right w:val="none" w:sz="0" w:space="0" w:color="auto"/>
              </w:divBdr>
            </w:div>
          </w:divsChild>
        </w:div>
        <w:div w:id="997347126">
          <w:marLeft w:val="0"/>
          <w:marRight w:val="0"/>
          <w:marTop w:val="0"/>
          <w:marBottom w:val="0"/>
          <w:divBdr>
            <w:top w:val="none" w:sz="0" w:space="0" w:color="auto"/>
            <w:left w:val="none" w:sz="0" w:space="0" w:color="auto"/>
            <w:bottom w:val="none" w:sz="0" w:space="0" w:color="auto"/>
            <w:right w:val="none" w:sz="0" w:space="0" w:color="auto"/>
          </w:divBdr>
          <w:divsChild>
            <w:div w:id="452673552">
              <w:marLeft w:val="0"/>
              <w:marRight w:val="0"/>
              <w:marTop w:val="0"/>
              <w:marBottom w:val="0"/>
              <w:divBdr>
                <w:top w:val="none" w:sz="0" w:space="0" w:color="auto"/>
                <w:left w:val="none" w:sz="0" w:space="0" w:color="auto"/>
                <w:bottom w:val="none" w:sz="0" w:space="0" w:color="auto"/>
                <w:right w:val="none" w:sz="0" w:space="0" w:color="auto"/>
              </w:divBdr>
            </w:div>
          </w:divsChild>
        </w:div>
        <w:div w:id="433984424">
          <w:marLeft w:val="0"/>
          <w:marRight w:val="0"/>
          <w:marTop w:val="0"/>
          <w:marBottom w:val="0"/>
          <w:divBdr>
            <w:top w:val="none" w:sz="0" w:space="0" w:color="auto"/>
            <w:left w:val="none" w:sz="0" w:space="0" w:color="auto"/>
            <w:bottom w:val="none" w:sz="0" w:space="0" w:color="auto"/>
            <w:right w:val="none" w:sz="0" w:space="0" w:color="auto"/>
          </w:divBdr>
          <w:divsChild>
            <w:div w:id="1895654758">
              <w:marLeft w:val="0"/>
              <w:marRight w:val="0"/>
              <w:marTop w:val="0"/>
              <w:marBottom w:val="0"/>
              <w:divBdr>
                <w:top w:val="none" w:sz="0" w:space="0" w:color="auto"/>
                <w:left w:val="none" w:sz="0" w:space="0" w:color="auto"/>
                <w:bottom w:val="none" w:sz="0" w:space="0" w:color="auto"/>
                <w:right w:val="none" w:sz="0" w:space="0" w:color="auto"/>
              </w:divBdr>
            </w:div>
          </w:divsChild>
        </w:div>
        <w:div w:id="1686588859">
          <w:marLeft w:val="0"/>
          <w:marRight w:val="0"/>
          <w:marTop w:val="0"/>
          <w:marBottom w:val="0"/>
          <w:divBdr>
            <w:top w:val="none" w:sz="0" w:space="0" w:color="auto"/>
            <w:left w:val="none" w:sz="0" w:space="0" w:color="auto"/>
            <w:bottom w:val="none" w:sz="0" w:space="0" w:color="auto"/>
            <w:right w:val="none" w:sz="0" w:space="0" w:color="auto"/>
          </w:divBdr>
          <w:divsChild>
            <w:div w:id="456414794">
              <w:marLeft w:val="0"/>
              <w:marRight w:val="0"/>
              <w:marTop w:val="0"/>
              <w:marBottom w:val="0"/>
              <w:divBdr>
                <w:top w:val="none" w:sz="0" w:space="0" w:color="auto"/>
                <w:left w:val="none" w:sz="0" w:space="0" w:color="auto"/>
                <w:bottom w:val="none" w:sz="0" w:space="0" w:color="auto"/>
                <w:right w:val="none" w:sz="0" w:space="0" w:color="auto"/>
              </w:divBdr>
            </w:div>
          </w:divsChild>
        </w:div>
        <w:div w:id="2135980478">
          <w:marLeft w:val="0"/>
          <w:marRight w:val="0"/>
          <w:marTop w:val="0"/>
          <w:marBottom w:val="0"/>
          <w:divBdr>
            <w:top w:val="none" w:sz="0" w:space="0" w:color="auto"/>
            <w:left w:val="none" w:sz="0" w:space="0" w:color="auto"/>
            <w:bottom w:val="none" w:sz="0" w:space="0" w:color="auto"/>
            <w:right w:val="none" w:sz="0" w:space="0" w:color="auto"/>
          </w:divBdr>
          <w:divsChild>
            <w:div w:id="220942728">
              <w:marLeft w:val="0"/>
              <w:marRight w:val="0"/>
              <w:marTop w:val="0"/>
              <w:marBottom w:val="0"/>
              <w:divBdr>
                <w:top w:val="none" w:sz="0" w:space="0" w:color="auto"/>
                <w:left w:val="none" w:sz="0" w:space="0" w:color="auto"/>
                <w:bottom w:val="none" w:sz="0" w:space="0" w:color="auto"/>
                <w:right w:val="none" w:sz="0" w:space="0" w:color="auto"/>
              </w:divBdr>
            </w:div>
          </w:divsChild>
        </w:div>
        <w:div w:id="326398484">
          <w:marLeft w:val="0"/>
          <w:marRight w:val="0"/>
          <w:marTop w:val="0"/>
          <w:marBottom w:val="0"/>
          <w:divBdr>
            <w:top w:val="none" w:sz="0" w:space="0" w:color="auto"/>
            <w:left w:val="none" w:sz="0" w:space="0" w:color="auto"/>
            <w:bottom w:val="none" w:sz="0" w:space="0" w:color="auto"/>
            <w:right w:val="none" w:sz="0" w:space="0" w:color="auto"/>
          </w:divBdr>
          <w:divsChild>
            <w:div w:id="217474282">
              <w:marLeft w:val="0"/>
              <w:marRight w:val="0"/>
              <w:marTop w:val="0"/>
              <w:marBottom w:val="0"/>
              <w:divBdr>
                <w:top w:val="none" w:sz="0" w:space="0" w:color="auto"/>
                <w:left w:val="none" w:sz="0" w:space="0" w:color="auto"/>
                <w:bottom w:val="none" w:sz="0" w:space="0" w:color="auto"/>
                <w:right w:val="none" w:sz="0" w:space="0" w:color="auto"/>
              </w:divBdr>
            </w:div>
          </w:divsChild>
        </w:div>
        <w:div w:id="871915743">
          <w:marLeft w:val="0"/>
          <w:marRight w:val="0"/>
          <w:marTop w:val="0"/>
          <w:marBottom w:val="0"/>
          <w:divBdr>
            <w:top w:val="none" w:sz="0" w:space="0" w:color="auto"/>
            <w:left w:val="none" w:sz="0" w:space="0" w:color="auto"/>
            <w:bottom w:val="none" w:sz="0" w:space="0" w:color="auto"/>
            <w:right w:val="none" w:sz="0" w:space="0" w:color="auto"/>
          </w:divBdr>
          <w:divsChild>
            <w:div w:id="423964093">
              <w:marLeft w:val="0"/>
              <w:marRight w:val="0"/>
              <w:marTop w:val="0"/>
              <w:marBottom w:val="0"/>
              <w:divBdr>
                <w:top w:val="none" w:sz="0" w:space="0" w:color="auto"/>
                <w:left w:val="none" w:sz="0" w:space="0" w:color="auto"/>
                <w:bottom w:val="none" w:sz="0" w:space="0" w:color="auto"/>
                <w:right w:val="none" w:sz="0" w:space="0" w:color="auto"/>
              </w:divBdr>
            </w:div>
          </w:divsChild>
        </w:div>
        <w:div w:id="1679386250">
          <w:marLeft w:val="0"/>
          <w:marRight w:val="0"/>
          <w:marTop w:val="0"/>
          <w:marBottom w:val="0"/>
          <w:divBdr>
            <w:top w:val="none" w:sz="0" w:space="0" w:color="auto"/>
            <w:left w:val="none" w:sz="0" w:space="0" w:color="auto"/>
            <w:bottom w:val="none" w:sz="0" w:space="0" w:color="auto"/>
            <w:right w:val="none" w:sz="0" w:space="0" w:color="auto"/>
          </w:divBdr>
          <w:divsChild>
            <w:div w:id="2118283488">
              <w:marLeft w:val="0"/>
              <w:marRight w:val="0"/>
              <w:marTop w:val="0"/>
              <w:marBottom w:val="0"/>
              <w:divBdr>
                <w:top w:val="none" w:sz="0" w:space="0" w:color="auto"/>
                <w:left w:val="none" w:sz="0" w:space="0" w:color="auto"/>
                <w:bottom w:val="none" w:sz="0" w:space="0" w:color="auto"/>
                <w:right w:val="none" w:sz="0" w:space="0" w:color="auto"/>
              </w:divBdr>
            </w:div>
          </w:divsChild>
        </w:div>
        <w:div w:id="1329360154">
          <w:marLeft w:val="0"/>
          <w:marRight w:val="0"/>
          <w:marTop w:val="0"/>
          <w:marBottom w:val="0"/>
          <w:divBdr>
            <w:top w:val="none" w:sz="0" w:space="0" w:color="auto"/>
            <w:left w:val="none" w:sz="0" w:space="0" w:color="auto"/>
            <w:bottom w:val="none" w:sz="0" w:space="0" w:color="auto"/>
            <w:right w:val="none" w:sz="0" w:space="0" w:color="auto"/>
          </w:divBdr>
          <w:divsChild>
            <w:div w:id="1604609483">
              <w:marLeft w:val="0"/>
              <w:marRight w:val="0"/>
              <w:marTop w:val="0"/>
              <w:marBottom w:val="0"/>
              <w:divBdr>
                <w:top w:val="none" w:sz="0" w:space="0" w:color="auto"/>
                <w:left w:val="none" w:sz="0" w:space="0" w:color="auto"/>
                <w:bottom w:val="none" w:sz="0" w:space="0" w:color="auto"/>
                <w:right w:val="none" w:sz="0" w:space="0" w:color="auto"/>
              </w:divBdr>
            </w:div>
          </w:divsChild>
        </w:div>
        <w:div w:id="1309553077">
          <w:marLeft w:val="0"/>
          <w:marRight w:val="0"/>
          <w:marTop w:val="0"/>
          <w:marBottom w:val="0"/>
          <w:divBdr>
            <w:top w:val="none" w:sz="0" w:space="0" w:color="auto"/>
            <w:left w:val="none" w:sz="0" w:space="0" w:color="auto"/>
            <w:bottom w:val="none" w:sz="0" w:space="0" w:color="auto"/>
            <w:right w:val="none" w:sz="0" w:space="0" w:color="auto"/>
          </w:divBdr>
          <w:divsChild>
            <w:div w:id="440498163">
              <w:marLeft w:val="0"/>
              <w:marRight w:val="0"/>
              <w:marTop w:val="0"/>
              <w:marBottom w:val="0"/>
              <w:divBdr>
                <w:top w:val="none" w:sz="0" w:space="0" w:color="auto"/>
                <w:left w:val="none" w:sz="0" w:space="0" w:color="auto"/>
                <w:bottom w:val="none" w:sz="0" w:space="0" w:color="auto"/>
                <w:right w:val="none" w:sz="0" w:space="0" w:color="auto"/>
              </w:divBdr>
            </w:div>
          </w:divsChild>
        </w:div>
        <w:div w:id="834999729">
          <w:marLeft w:val="0"/>
          <w:marRight w:val="0"/>
          <w:marTop w:val="0"/>
          <w:marBottom w:val="0"/>
          <w:divBdr>
            <w:top w:val="none" w:sz="0" w:space="0" w:color="auto"/>
            <w:left w:val="none" w:sz="0" w:space="0" w:color="auto"/>
            <w:bottom w:val="none" w:sz="0" w:space="0" w:color="auto"/>
            <w:right w:val="none" w:sz="0" w:space="0" w:color="auto"/>
          </w:divBdr>
          <w:divsChild>
            <w:div w:id="9068665">
              <w:marLeft w:val="0"/>
              <w:marRight w:val="0"/>
              <w:marTop w:val="0"/>
              <w:marBottom w:val="0"/>
              <w:divBdr>
                <w:top w:val="none" w:sz="0" w:space="0" w:color="auto"/>
                <w:left w:val="none" w:sz="0" w:space="0" w:color="auto"/>
                <w:bottom w:val="none" w:sz="0" w:space="0" w:color="auto"/>
                <w:right w:val="none" w:sz="0" w:space="0" w:color="auto"/>
              </w:divBdr>
            </w:div>
          </w:divsChild>
        </w:div>
        <w:div w:id="270669790">
          <w:marLeft w:val="0"/>
          <w:marRight w:val="0"/>
          <w:marTop w:val="0"/>
          <w:marBottom w:val="0"/>
          <w:divBdr>
            <w:top w:val="none" w:sz="0" w:space="0" w:color="auto"/>
            <w:left w:val="none" w:sz="0" w:space="0" w:color="auto"/>
            <w:bottom w:val="none" w:sz="0" w:space="0" w:color="auto"/>
            <w:right w:val="none" w:sz="0" w:space="0" w:color="auto"/>
          </w:divBdr>
          <w:divsChild>
            <w:div w:id="832988481">
              <w:marLeft w:val="0"/>
              <w:marRight w:val="0"/>
              <w:marTop w:val="0"/>
              <w:marBottom w:val="0"/>
              <w:divBdr>
                <w:top w:val="none" w:sz="0" w:space="0" w:color="auto"/>
                <w:left w:val="none" w:sz="0" w:space="0" w:color="auto"/>
                <w:bottom w:val="none" w:sz="0" w:space="0" w:color="auto"/>
                <w:right w:val="none" w:sz="0" w:space="0" w:color="auto"/>
              </w:divBdr>
            </w:div>
          </w:divsChild>
        </w:div>
        <w:div w:id="751321600">
          <w:marLeft w:val="0"/>
          <w:marRight w:val="0"/>
          <w:marTop w:val="0"/>
          <w:marBottom w:val="0"/>
          <w:divBdr>
            <w:top w:val="none" w:sz="0" w:space="0" w:color="auto"/>
            <w:left w:val="none" w:sz="0" w:space="0" w:color="auto"/>
            <w:bottom w:val="none" w:sz="0" w:space="0" w:color="auto"/>
            <w:right w:val="none" w:sz="0" w:space="0" w:color="auto"/>
          </w:divBdr>
          <w:divsChild>
            <w:div w:id="787815490">
              <w:marLeft w:val="0"/>
              <w:marRight w:val="0"/>
              <w:marTop w:val="0"/>
              <w:marBottom w:val="0"/>
              <w:divBdr>
                <w:top w:val="none" w:sz="0" w:space="0" w:color="auto"/>
                <w:left w:val="none" w:sz="0" w:space="0" w:color="auto"/>
                <w:bottom w:val="none" w:sz="0" w:space="0" w:color="auto"/>
                <w:right w:val="none" w:sz="0" w:space="0" w:color="auto"/>
              </w:divBdr>
            </w:div>
          </w:divsChild>
        </w:div>
        <w:div w:id="1273393429">
          <w:marLeft w:val="0"/>
          <w:marRight w:val="0"/>
          <w:marTop w:val="0"/>
          <w:marBottom w:val="0"/>
          <w:divBdr>
            <w:top w:val="none" w:sz="0" w:space="0" w:color="auto"/>
            <w:left w:val="none" w:sz="0" w:space="0" w:color="auto"/>
            <w:bottom w:val="none" w:sz="0" w:space="0" w:color="auto"/>
            <w:right w:val="none" w:sz="0" w:space="0" w:color="auto"/>
          </w:divBdr>
          <w:divsChild>
            <w:div w:id="435712070">
              <w:marLeft w:val="0"/>
              <w:marRight w:val="0"/>
              <w:marTop w:val="0"/>
              <w:marBottom w:val="0"/>
              <w:divBdr>
                <w:top w:val="none" w:sz="0" w:space="0" w:color="auto"/>
                <w:left w:val="none" w:sz="0" w:space="0" w:color="auto"/>
                <w:bottom w:val="none" w:sz="0" w:space="0" w:color="auto"/>
                <w:right w:val="none" w:sz="0" w:space="0" w:color="auto"/>
              </w:divBdr>
            </w:div>
          </w:divsChild>
        </w:div>
        <w:div w:id="1459029797">
          <w:marLeft w:val="0"/>
          <w:marRight w:val="0"/>
          <w:marTop w:val="0"/>
          <w:marBottom w:val="0"/>
          <w:divBdr>
            <w:top w:val="none" w:sz="0" w:space="0" w:color="auto"/>
            <w:left w:val="none" w:sz="0" w:space="0" w:color="auto"/>
            <w:bottom w:val="none" w:sz="0" w:space="0" w:color="auto"/>
            <w:right w:val="none" w:sz="0" w:space="0" w:color="auto"/>
          </w:divBdr>
          <w:divsChild>
            <w:div w:id="1432624296">
              <w:marLeft w:val="0"/>
              <w:marRight w:val="0"/>
              <w:marTop w:val="0"/>
              <w:marBottom w:val="0"/>
              <w:divBdr>
                <w:top w:val="none" w:sz="0" w:space="0" w:color="auto"/>
                <w:left w:val="none" w:sz="0" w:space="0" w:color="auto"/>
                <w:bottom w:val="none" w:sz="0" w:space="0" w:color="auto"/>
                <w:right w:val="none" w:sz="0" w:space="0" w:color="auto"/>
              </w:divBdr>
            </w:div>
          </w:divsChild>
        </w:div>
        <w:div w:id="675502970">
          <w:marLeft w:val="0"/>
          <w:marRight w:val="0"/>
          <w:marTop w:val="0"/>
          <w:marBottom w:val="0"/>
          <w:divBdr>
            <w:top w:val="none" w:sz="0" w:space="0" w:color="auto"/>
            <w:left w:val="none" w:sz="0" w:space="0" w:color="auto"/>
            <w:bottom w:val="none" w:sz="0" w:space="0" w:color="auto"/>
            <w:right w:val="none" w:sz="0" w:space="0" w:color="auto"/>
          </w:divBdr>
          <w:divsChild>
            <w:div w:id="444884817">
              <w:marLeft w:val="0"/>
              <w:marRight w:val="0"/>
              <w:marTop w:val="0"/>
              <w:marBottom w:val="0"/>
              <w:divBdr>
                <w:top w:val="none" w:sz="0" w:space="0" w:color="auto"/>
                <w:left w:val="none" w:sz="0" w:space="0" w:color="auto"/>
                <w:bottom w:val="none" w:sz="0" w:space="0" w:color="auto"/>
                <w:right w:val="none" w:sz="0" w:space="0" w:color="auto"/>
              </w:divBdr>
            </w:div>
          </w:divsChild>
        </w:div>
        <w:div w:id="754937769">
          <w:marLeft w:val="0"/>
          <w:marRight w:val="0"/>
          <w:marTop w:val="0"/>
          <w:marBottom w:val="0"/>
          <w:divBdr>
            <w:top w:val="none" w:sz="0" w:space="0" w:color="auto"/>
            <w:left w:val="none" w:sz="0" w:space="0" w:color="auto"/>
            <w:bottom w:val="none" w:sz="0" w:space="0" w:color="auto"/>
            <w:right w:val="none" w:sz="0" w:space="0" w:color="auto"/>
          </w:divBdr>
          <w:divsChild>
            <w:div w:id="1885942689">
              <w:marLeft w:val="0"/>
              <w:marRight w:val="0"/>
              <w:marTop w:val="0"/>
              <w:marBottom w:val="0"/>
              <w:divBdr>
                <w:top w:val="none" w:sz="0" w:space="0" w:color="auto"/>
                <w:left w:val="none" w:sz="0" w:space="0" w:color="auto"/>
                <w:bottom w:val="none" w:sz="0" w:space="0" w:color="auto"/>
                <w:right w:val="none" w:sz="0" w:space="0" w:color="auto"/>
              </w:divBdr>
            </w:div>
          </w:divsChild>
        </w:div>
        <w:div w:id="1087270134">
          <w:marLeft w:val="0"/>
          <w:marRight w:val="0"/>
          <w:marTop w:val="0"/>
          <w:marBottom w:val="0"/>
          <w:divBdr>
            <w:top w:val="none" w:sz="0" w:space="0" w:color="auto"/>
            <w:left w:val="none" w:sz="0" w:space="0" w:color="auto"/>
            <w:bottom w:val="none" w:sz="0" w:space="0" w:color="auto"/>
            <w:right w:val="none" w:sz="0" w:space="0" w:color="auto"/>
          </w:divBdr>
          <w:divsChild>
            <w:div w:id="1064840514">
              <w:marLeft w:val="0"/>
              <w:marRight w:val="0"/>
              <w:marTop w:val="0"/>
              <w:marBottom w:val="0"/>
              <w:divBdr>
                <w:top w:val="none" w:sz="0" w:space="0" w:color="auto"/>
                <w:left w:val="none" w:sz="0" w:space="0" w:color="auto"/>
                <w:bottom w:val="none" w:sz="0" w:space="0" w:color="auto"/>
                <w:right w:val="none" w:sz="0" w:space="0" w:color="auto"/>
              </w:divBdr>
            </w:div>
          </w:divsChild>
        </w:div>
        <w:div w:id="2055424206">
          <w:marLeft w:val="0"/>
          <w:marRight w:val="0"/>
          <w:marTop w:val="0"/>
          <w:marBottom w:val="0"/>
          <w:divBdr>
            <w:top w:val="none" w:sz="0" w:space="0" w:color="auto"/>
            <w:left w:val="none" w:sz="0" w:space="0" w:color="auto"/>
            <w:bottom w:val="none" w:sz="0" w:space="0" w:color="auto"/>
            <w:right w:val="none" w:sz="0" w:space="0" w:color="auto"/>
          </w:divBdr>
          <w:divsChild>
            <w:div w:id="1028795758">
              <w:marLeft w:val="0"/>
              <w:marRight w:val="0"/>
              <w:marTop w:val="0"/>
              <w:marBottom w:val="0"/>
              <w:divBdr>
                <w:top w:val="none" w:sz="0" w:space="0" w:color="auto"/>
                <w:left w:val="none" w:sz="0" w:space="0" w:color="auto"/>
                <w:bottom w:val="none" w:sz="0" w:space="0" w:color="auto"/>
                <w:right w:val="none" w:sz="0" w:space="0" w:color="auto"/>
              </w:divBdr>
            </w:div>
          </w:divsChild>
        </w:div>
        <w:div w:id="1787459038">
          <w:marLeft w:val="0"/>
          <w:marRight w:val="0"/>
          <w:marTop w:val="0"/>
          <w:marBottom w:val="0"/>
          <w:divBdr>
            <w:top w:val="none" w:sz="0" w:space="0" w:color="auto"/>
            <w:left w:val="none" w:sz="0" w:space="0" w:color="auto"/>
            <w:bottom w:val="none" w:sz="0" w:space="0" w:color="auto"/>
            <w:right w:val="none" w:sz="0" w:space="0" w:color="auto"/>
          </w:divBdr>
          <w:divsChild>
            <w:div w:id="340470736">
              <w:marLeft w:val="0"/>
              <w:marRight w:val="0"/>
              <w:marTop w:val="0"/>
              <w:marBottom w:val="0"/>
              <w:divBdr>
                <w:top w:val="none" w:sz="0" w:space="0" w:color="auto"/>
                <w:left w:val="none" w:sz="0" w:space="0" w:color="auto"/>
                <w:bottom w:val="none" w:sz="0" w:space="0" w:color="auto"/>
                <w:right w:val="none" w:sz="0" w:space="0" w:color="auto"/>
              </w:divBdr>
            </w:div>
          </w:divsChild>
        </w:div>
        <w:div w:id="1584215779">
          <w:marLeft w:val="0"/>
          <w:marRight w:val="0"/>
          <w:marTop w:val="0"/>
          <w:marBottom w:val="0"/>
          <w:divBdr>
            <w:top w:val="none" w:sz="0" w:space="0" w:color="auto"/>
            <w:left w:val="none" w:sz="0" w:space="0" w:color="auto"/>
            <w:bottom w:val="none" w:sz="0" w:space="0" w:color="auto"/>
            <w:right w:val="none" w:sz="0" w:space="0" w:color="auto"/>
          </w:divBdr>
          <w:divsChild>
            <w:div w:id="2080711328">
              <w:marLeft w:val="0"/>
              <w:marRight w:val="0"/>
              <w:marTop w:val="0"/>
              <w:marBottom w:val="0"/>
              <w:divBdr>
                <w:top w:val="none" w:sz="0" w:space="0" w:color="auto"/>
                <w:left w:val="none" w:sz="0" w:space="0" w:color="auto"/>
                <w:bottom w:val="none" w:sz="0" w:space="0" w:color="auto"/>
                <w:right w:val="none" w:sz="0" w:space="0" w:color="auto"/>
              </w:divBdr>
            </w:div>
          </w:divsChild>
        </w:div>
        <w:div w:id="1404378328">
          <w:marLeft w:val="0"/>
          <w:marRight w:val="0"/>
          <w:marTop w:val="0"/>
          <w:marBottom w:val="0"/>
          <w:divBdr>
            <w:top w:val="none" w:sz="0" w:space="0" w:color="auto"/>
            <w:left w:val="none" w:sz="0" w:space="0" w:color="auto"/>
            <w:bottom w:val="none" w:sz="0" w:space="0" w:color="auto"/>
            <w:right w:val="none" w:sz="0" w:space="0" w:color="auto"/>
          </w:divBdr>
          <w:divsChild>
            <w:div w:id="697659589">
              <w:marLeft w:val="0"/>
              <w:marRight w:val="0"/>
              <w:marTop w:val="0"/>
              <w:marBottom w:val="0"/>
              <w:divBdr>
                <w:top w:val="none" w:sz="0" w:space="0" w:color="auto"/>
                <w:left w:val="none" w:sz="0" w:space="0" w:color="auto"/>
                <w:bottom w:val="none" w:sz="0" w:space="0" w:color="auto"/>
                <w:right w:val="none" w:sz="0" w:space="0" w:color="auto"/>
              </w:divBdr>
            </w:div>
          </w:divsChild>
        </w:div>
        <w:div w:id="1408722342">
          <w:marLeft w:val="0"/>
          <w:marRight w:val="0"/>
          <w:marTop w:val="0"/>
          <w:marBottom w:val="0"/>
          <w:divBdr>
            <w:top w:val="none" w:sz="0" w:space="0" w:color="auto"/>
            <w:left w:val="none" w:sz="0" w:space="0" w:color="auto"/>
            <w:bottom w:val="none" w:sz="0" w:space="0" w:color="auto"/>
            <w:right w:val="none" w:sz="0" w:space="0" w:color="auto"/>
          </w:divBdr>
          <w:divsChild>
            <w:div w:id="272127054">
              <w:marLeft w:val="0"/>
              <w:marRight w:val="0"/>
              <w:marTop w:val="0"/>
              <w:marBottom w:val="0"/>
              <w:divBdr>
                <w:top w:val="none" w:sz="0" w:space="0" w:color="auto"/>
                <w:left w:val="none" w:sz="0" w:space="0" w:color="auto"/>
                <w:bottom w:val="none" w:sz="0" w:space="0" w:color="auto"/>
                <w:right w:val="none" w:sz="0" w:space="0" w:color="auto"/>
              </w:divBdr>
            </w:div>
          </w:divsChild>
        </w:div>
        <w:div w:id="1476221366">
          <w:marLeft w:val="0"/>
          <w:marRight w:val="0"/>
          <w:marTop w:val="0"/>
          <w:marBottom w:val="0"/>
          <w:divBdr>
            <w:top w:val="none" w:sz="0" w:space="0" w:color="auto"/>
            <w:left w:val="none" w:sz="0" w:space="0" w:color="auto"/>
            <w:bottom w:val="none" w:sz="0" w:space="0" w:color="auto"/>
            <w:right w:val="none" w:sz="0" w:space="0" w:color="auto"/>
          </w:divBdr>
          <w:divsChild>
            <w:div w:id="704019490">
              <w:marLeft w:val="0"/>
              <w:marRight w:val="0"/>
              <w:marTop w:val="0"/>
              <w:marBottom w:val="0"/>
              <w:divBdr>
                <w:top w:val="none" w:sz="0" w:space="0" w:color="auto"/>
                <w:left w:val="none" w:sz="0" w:space="0" w:color="auto"/>
                <w:bottom w:val="none" w:sz="0" w:space="0" w:color="auto"/>
                <w:right w:val="none" w:sz="0" w:space="0" w:color="auto"/>
              </w:divBdr>
            </w:div>
          </w:divsChild>
        </w:div>
        <w:div w:id="588658819">
          <w:marLeft w:val="0"/>
          <w:marRight w:val="0"/>
          <w:marTop w:val="0"/>
          <w:marBottom w:val="0"/>
          <w:divBdr>
            <w:top w:val="none" w:sz="0" w:space="0" w:color="auto"/>
            <w:left w:val="none" w:sz="0" w:space="0" w:color="auto"/>
            <w:bottom w:val="none" w:sz="0" w:space="0" w:color="auto"/>
            <w:right w:val="none" w:sz="0" w:space="0" w:color="auto"/>
          </w:divBdr>
          <w:divsChild>
            <w:div w:id="732240195">
              <w:marLeft w:val="0"/>
              <w:marRight w:val="0"/>
              <w:marTop w:val="0"/>
              <w:marBottom w:val="0"/>
              <w:divBdr>
                <w:top w:val="none" w:sz="0" w:space="0" w:color="auto"/>
                <w:left w:val="none" w:sz="0" w:space="0" w:color="auto"/>
                <w:bottom w:val="none" w:sz="0" w:space="0" w:color="auto"/>
                <w:right w:val="none" w:sz="0" w:space="0" w:color="auto"/>
              </w:divBdr>
            </w:div>
          </w:divsChild>
        </w:div>
        <w:div w:id="1139689573">
          <w:marLeft w:val="0"/>
          <w:marRight w:val="0"/>
          <w:marTop w:val="0"/>
          <w:marBottom w:val="0"/>
          <w:divBdr>
            <w:top w:val="none" w:sz="0" w:space="0" w:color="auto"/>
            <w:left w:val="none" w:sz="0" w:space="0" w:color="auto"/>
            <w:bottom w:val="none" w:sz="0" w:space="0" w:color="auto"/>
            <w:right w:val="none" w:sz="0" w:space="0" w:color="auto"/>
          </w:divBdr>
          <w:divsChild>
            <w:div w:id="401026003">
              <w:marLeft w:val="0"/>
              <w:marRight w:val="0"/>
              <w:marTop w:val="0"/>
              <w:marBottom w:val="0"/>
              <w:divBdr>
                <w:top w:val="none" w:sz="0" w:space="0" w:color="auto"/>
                <w:left w:val="none" w:sz="0" w:space="0" w:color="auto"/>
                <w:bottom w:val="none" w:sz="0" w:space="0" w:color="auto"/>
                <w:right w:val="none" w:sz="0" w:space="0" w:color="auto"/>
              </w:divBdr>
            </w:div>
          </w:divsChild>
        </w:div>
        <w:div w:id="276841414">
          <w:marLeft w:val="0"/>
          <w:marRight w:val="0"/>
          <w:marTop w:val="0"/>
          <w:marBottom w:val="0"/>
          <w:divBdr>
            <w:top w:val="none" w:sz="0" w:space="0" w:color="auto"/>
            <w:left w:val="none" w:sz="0" w:space="0" w:color="auto"/>
            <w:bottom w:val="none" w:sz="0" w:space="0" w:color="auto"/>
            <w:right w:val="none" w:sz="0" w:space="0" w:color="auto"/>
          </w:divBdr>
          <w:divsChild>
            <w:div w:id="1936398248">
              <w:marLeft w:val="0"/>
              <w:marRight w:val="0"/>
              <w:marTop w:val="0"/>
              <w:marBottom w:val="0"/>
              <w:divBdr>
                <w:top w:val="none" w:sz="0" w:space="0" w:color="auto"/>
                <w:left w:val="none" w:sz="0" w:space="0" w:color="auto"/>
                <w:bottom w:val="none" w:sz="0" w:space="0" w:color="auto"/>
                <w:right w:val="none" w:sz="0" w:space="0" w:color="auto"/>
              </w:divBdr>
            </w:div>
          </w:divsChild>
        </w:div>
        <w:div w:id="103503763">
          <w:marLeft w:val="0"/>
          <w:marRight w:val="0"/>
          <w:marTop w:val="0"/>
          <w:marBottom w:val="0"/>
          <w:divBdr>
            <w:top w:val="none" w:sz="0" w:space="0" w:color="auto"/>
            <w:left w:val="none" w:sz="0" w:space="0" w:color="auto"/>
            <w:bottom w:val="none" w:sz="0" w:space="0" w:color="auto"/>
            <w:right w:val="none" w:sz="0" w:space="0" w:color="auto"/>
          </w:divBdr>
          <w:divsChild>
            <w:div w:id="839471173">
              <w:marLeft w:val="0"/>
              <w:marRight w:val="0"/>
              <w:marTop w:val="0"/>
              <w:marBottom w:val="0"/>
              <w:divBdr>
                <w:top w:val="none" w:sz="0" w:space="0" w:color="auto"/>
                <w:left w:val="none" w:sz="0" w:space="0" w:color="auto"/>
                <w:bottom w:val="none" w:sz="0" w:space="0" w:color="auto"/>
                <w:right w:val="none" w:sz="0" w:space="0" w:color="auto"/>
              </w:divBdr>
            </w:div>
          </w:divsChild>
        </w:div>
        <w:div w:id="1416051911">
          <w:marLeft w:val="0"/>
          <w:marRight w:val="0"/>
          <w:marTop w:val="0"/>
          <w:marBottom w:val="0"/>
          <w:divBdr>
            <w:top w:val="none" w:sz="0" w:space="0" w:color="auto"/>
            <w:left w:val="none" w:sz="0" w:space="0" w:color="auto"/>
            <w:bottom w:val="none" w:sz="0" w:space="0" w:color="auto"/>
            <w:right w:val="none" w:sz="0" w:space="0" w:color="auto"/>
          </w:divBdr>
          <w:divsChild>
            <w:div w:id="1163159731">
              <w:marLeft w:val="0"/>
              <w:marRight w:val="0"/>
              <w:marTop w:val="0"/>
              <w:marBottom w:val="0"/>
              <w:divBdr>
                <w:top w:val="none" w:sz="0" w:space="0" w:color="auto"/>
                <w:left w:val="none" w:sz="0" w:space="0" w:color="auto"/>
                <w:bottom w:val="none" w:sz="0" w:space="0" w:color="auto"/>
                <w:right w:val="none" w:sz="0" w:space="0" w:color="auto"/>
              </w:divBdr>
            </w:div>
          </w:divsChild>
        </w:div>
        <w:div w:id="75514507">
          <w:marLeft w:val="0"/>
          <w:marRight w:val="0"/>
          <w:marTop w:val="0"/>
          <w:marBottom w:val="0"/>
          <w:divBdr>
            <w:top w:val="none" w:sz="0" w:space="0" w:color="auto"/>
            <w:left w:val="none" w:sz="0" w:space="0" w:color="auto"/>
            <w:bottom w:val="none" w:sz="0" w:space="0" w:color="auto"/>
            <w:right w:val="none" w:sz="0" w:space="0" w:color="auto"/>
          </w:divBdr>
          <w:divsChild>
            <w:div w:id="883371268">
              <w:marLeft w:val="0"/>
              <w:marRight w:val="0"/>
              <w:marTop w:val="0"/>
              <w:marBottom w:val="0"/>
              <w:divBdr>
                <w:top w:val="none" w:sz="0" w:space="0" w:color="auto"/>
                <w:left w:val="none" w:sz="0" w:space="0" w:color="auto"/>
                <w:bottom w:val="none" w:sz="0" w:space="0" w:color="auto"/>
                <w:right w:val="none" w:sz="0" w:space="0" w:color="auto"/>
              </w:divBdr>
            </w:div>
          </w:divsChild>
        </w:div>
        <w:div w:id="799998309">
          <w:marLeft w:val="0"/>
          <w:marRight w:val="0"/>
          <w:marTop w:val="0"/>
          <w:marBottom w:val="0"/>
          <w:divBdr>
            <w:top w:val="none" w:sz="0" w:space="0" w:color="auto"/>
            <w:left w:val="none" w:sz="0" w:space="0" w:color="auto"/>
            <w:bottom w:val="none" w:sz="0" w:space="0" w:color="auto"/>
            <w:right w:val="none" w:sz="0" w:space="0" w:color="auto"/>
          </w:divBdr>
          <w:divsChild>
            <w:div w:id="1485969344">
              <w:marLeft w:val="0"/>
              <w:marRight w:val="0"/>
              <w:marTop w:val="0"/>
              <w:marBottom w:val="0"/>
              <w:divBdr>
                <w:top w:val="none" w:sz="0" w:space="0" w:color="auto"/>
                <w:left w:val="none" w:sz="0" w:space="0" w:color="auto"/>
                <w:bottom w:val="none" w:sz="0" w:space="0" w:color="auto"/>
                <w:right w:val="none" w:sz="0" w:space="0" w:color="auto"/>
              </w:divBdr>
            </w:div>
          </w:divsChild>
        </w:div>
        <w:div w:id="1876966040">
          <w:marLeft w:val="0"/>
          <w:marRight w:val="0"/>
          <w:marTop w:val="0"/>
          <w:marBottom w:val="0"/>
          <w:divBdr>
            <w:top w:val="none" w:sz="0" w:space="0" w:color="auto"/>
            <w:left w:val="none" w:sz="0" w:space="0" w:color="auto"/>
            <w:bottom w:val="none" w:sz="0" w:space="0" w:color="auto"/>
            <w:right w:val="none" w:sz="0" w:space="0" w:color="auto"/>
          </w:divBdr>
          <w:divsChild>
            <w:div w:id="281960127">
              <w:marLeft w:val="0"/>
              <w:marRight w:val="0"/>
              <w:marTop w:val="0"/>
              <w:marBottom w:val="0"/>
              <w:divBdr>
                <w:top w:val="none" w:sz="0" w:space="0" w:color="auto"/>
                <w:left w:val="none" w:sz="0" w:space="0" w:color="auto"/>
                <w:bottom w:val="none" w:sz="0" w:space="0" w:color="auto"/>
                <w:right w:val="none" w:sz="0" w:space="0" w:color="auto"/>
              </w:divBdr>
            </w:div>
            <w:div w:id="2008168765">
              <w:marLeft w:val="0"/>
              <w:marRight w:val="0"/>
              <w:marTop w:val="0"/>
              <w:marBottom w:val="0"/>
              <w:divBdr>
                <w:top w:val="none" w:sz="0" w:space="0" w:color="auto"/>
                <w:left w:val="none" w:sz="0" w:space="0" w:color="auto"/>
                <w:bottom w:val="none" w:sz="0" w:space="0" w:color="auto"/>
                <w:right w:val="none" w:sz="0" w:space="0" w:color="auto"/>
              </w:divBdr>
            </w:div>
            <w:div w:id="1722055715">
              <w:marLeft w:val="0"/>
              <w:marRight w:val="0"/>
              <w:marTop w:val="0"/>
              <w:marBottom w:val="0"/>
              <w:divBdr>
                <w:top w:val="none" w:sz="0" w:space="0" w:color="auto"/>
                <w:left w:val="none" w:sz="0" w:space="0" w:color="auto"/>
                <w:bottom w:val="none" w:sz="0" w:space="0" w:color="auto"/>
                <w:right w:val="none" w:sz="0" w:space="0" w:color="auto"/>
              </w:divBdr>
            </w:div>
            <w:div w:id="115414168">
              <w:marLeft w:val="0"/>
              <w:marRight w:val="0"/>
              <w:marTop w:val="0"/>
              <w:marBottom w:val="0"/>
              <w:divBdr>
                <w:top w:val="none" w:sz="0" w:space="0" w:color="auto"/>
                <w:left w:val="none" w:sz="0" w:space="0" w:color="auto"/>
                <w:bottom w:val="none" w:sz="0" w:space="0" w:color="auto"/>
                <w:right w:val="none" w:sz="0" w:space="0" w:color="auto"/>
              </w:divBdr>
            </w:div>
            <w:div w:id="133567468">
              <w:marLeft w:val="0"/>
              <w:marRight w:val="0"/>
              <w:marTop w:val="0"/>
              <w:marBottom w:val="0"/>
              <w:divBdr>
                <w:top w:val="none" w:sz="0" w:space="0" w:color="auto"/>
                <w:left w:val="none" w:sz="0" w:space="0" w:color="auto"/>
                <w:bottom w:val="none" w:sz="0" w:space="0" w:color="auto"/>
                <w:right w:val="none" w:sz="0" w:space="0" w:color="auto"/>
              </w:divBdr>
            </w:div>
            <w:div w:id="1441602562">
              <w:marLeft w:val="0"/>
              <w:marRight w:val="0"/>
              <w:marTop w:val="0"/>
              <w:marBottom w:val="0"/>
              <w:divBdr>
                <w:top w:val="none" w:sz="0" w:space="0" w:color="auto"/>
                <w:left w:val="none" w:sz="0" w:space="0" w:color="auto"/>
                <w:bottom w:val="none" w:sz="0" w:space="0" w:color="auto"/>
                <w:right w:val="none" w:sz="0" w:space="0" w:color="auto"/>
              </w:divBdr>
            </w:div>
            <w:div w:id="2090927394">
              <w:marLeft w:val="0"/>
              <w:marRight w:val="0"/>
              <w:marTop w:val="0"/>
              <w:marBottom w:val="0"/>
              <w:divBdr>
                <w:top w:val="none" w:sz="0" w:space="0" w:color="auto"/>
                <w:left w:val="none" w:sz="0" w:space="0" w:color="auto"/>
                <w:bottom w:val="none" w:sz="0" w:space="0" w:color="auto"/>
                <w:right w:val="none" w:sz="0" w:space="0" w:color="auto"/>
              </w:divBdr>
            </w:div>
          </w:divsChild>
        </w:div>
        <w:div w:id="1438519409">
          <w:marLeft w:val="0"/>
          <w:marRight w:val="0"/>
          <w:marTop w:val="0"/>
          <w:marBottom w:val="0"/>
          <w:divBdr>
            <w:top w:val="none" w:sz="0" w:space="0" w:color="auto"/>
            <w:left w:val="none" w:sz="0" w:space="0" w:color="auto"/>
            <w:bottom w:val="none" w:sz="0" w:space="0" w:color="auto"/>
            <w:right w:val="none" w:sz="0" w:space="0" w:color="auto"/>
          </w:divBdr>
          <w:divsChild>
            <w:div w:id="1986814325">
              <w:marLeft w:val="0"/>
              <w:marRight w:val="0"/>
              <w:marTop w:val="0"/>
              <w:marBottom w:val="0"/>
              <w:divBdr>
                <w:top w:val="none" w:sz="0" w:space="0" w:color="auto"/>
                <w:left w:val="none" w:sz="0" w:space="0" w:color="auto"/>
                <w:bottom w:val="none" w:sz="0" w:space="0" w:color="auto"/>
                <w:right w:val="none" w:sz="0" w:space="0" w:color="auto"/>
              </w:divBdr>
            </w:div>
            <w:div w:id="1952737430">
              <w:marLeft w:val="0"/>
              <w:marRight w:val="0"/>
              <w:marTop w:val="0"/>
              <w:marBottom w:val="0"/>
              <w:divBdr>
                <w:top w:val="none" w:sz="0" w:space="0" w:color="auto"/>
                <w:left w:val="none" w:sz="0" w:space="0" w:color="auto"/>
                <w:bottom w:val="none" w:sz="0" w:space="0" w:color="auto"/>
                <w:right w:val="none" w:sz="0" w:space="0" w:color="auto"/>
              </w:divBdr>
            </w:div>
            <w:div w:id="1553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0104">
      <w:bodyDiv w:val="1"/>
      <w:marLeft w:val="0"/>
      <w:marRight w:val="0"/>
      <w:marTop w:val="0"/>
      <w:marBottom w:val="0"/>
      <w:divBdr>
        <w:top w:val="none" w:sz="0" w:space="0" w:color="auto"/>
        <w:left w:val="none" w:sz="0" w:space="0" w:color="auto"/>
        <w:bottom w:val="none" w:sz="0" w:space="0" w:color="auto"/>
        <w:right w:val="none" w:sz="0" w:space="0" w:color="auto"/>
      </w:divBdr>
      <w:divsChild>
        <w:div w:id="1133330129">
          <w:marLeft w:val="0"/>
          <w:marRight w:val="0"/>
          <w:marTop w:val="0"/>
          <w:marBottom w:val="0"/>
          <w:divBdr>
            <w:top w:val="none" w:sz="0" w:space="0" w:color="auto"/>
            <w:left w:val="none" w:sz="0" w:space="0" w:color="auto"/>
            <w:bottom w:val="none" w:sz="0" w:space="0" w:color="auto"/>
            <w:right w:val="none" w:sz="0" w:space="0" w:color="auto"/>
          </w:divBdr>
          <w:divsChild>
            <w:div w:id="1421760280">
              <w:marLeft w:val="0"/>
              <w:marRight w:val="0"/>
              <w:marTop w:val="0"/>
              <w:marBottom w:val="0"/>
              <w:divBdr>
                <w:top w:val="none" w:sz="0" w:space="0" w:color="auto"/>
                <w:left w:val="none" w:sz="0" w:space="0" w:color="auto"/>
                <w:bottom w:val="none" w:sz="0" w:space="0" w:color="auto"/>
                <w:right w:val="none" w:sz="0" w:space="0" w:color="auto"/>
              </w:divBdr>
            </w:div>
          </w:divsChild>
        </w:div>
        <w:div w:id="1801917714">
          <w:marLeft w:val="0"/>
          <w:marRight w:val="0"/>
          <w:marTop w:val="0"/>
          <w:marBottom w:val="0"/>
          <w:divBdr>
            <w:top w:val="none" w:sz="0" w:space="0" w:color="auto"/>
            <w:left w:val="none" w:sz="0" w:space="0" w:color="auto"/>
            <w:bottom w:val="none" w:sz="0" w:space="0" w:color="auto"/>
            <w:right w:val="none" w:sz="0" w:space="0" w:color="auto"/>
          </w:divBdr>
          <w:divsChild>
            <w:div w:id="1824275426">
              <w:marLeft w:val="0"/>
              <w:marRight w:val="0"/>
              <w:marTop w:val="0"/>
              <w:marBottom w:val="0"/>
              <w:divBdr>
                <w:top w:val="none" w:sz="0" w:space="0" w:color="auto"/>
                <w:left w:val="none" w:sz="0" w:space="0" w:color="auto"/>
                <w:bottom w:val="none" w:sz="0" w:space="0" w:color="auto"/>
                <w:right w:val="none" w:sz="0" w:space="0" w:color="auto"/>
              </w:divBdr>
            </w:div>
          </w:divsChild>
        </w:div>
        <w:div w:id="1512262336">
          <w:marLeft w:val="0"/>
          <w:marRight w:val="0"/>
          <w:marTop w:val="0"/>
          <w:marBottom w:val="0"/>
          <w:divBdr>
            <w:top w:val="none" w:sz="0" w:space="0" w:color="auto"/>
            <w:left w:val="none" w:sz="0" w:space="0" w:color="auto"/>
            <w:bottom w:val="none" w:sz="0" w:space="0" w:color="auto"/>
            <w:right w:val="none" w:sz="0" w:space="0" w:color="auto"/>
          </w:divBdr>
          <w:divsChild>
            <w:div w:id="1934581202">
              <w:marLeft w:val="0"/>
              <w:marRight w:val="0"/>
              <w:marTop w:val="0"/>
              <w:marBottom w:val="0"/>
              <w:divBdr>
                <w:top w:val="none" w:sz="0" w:space="0" w:color="auto"/>
                <w:left w:val="none" w:sz="0" w:space="0" w:color="auto"/>
                <w:bottom w:val="none" w:sz="0" w:space="0" w:color="auto"/>
                <w:right w:val="none" w:sz="0" w:space="0" w:color="auto"/>
              </w:divBdr>
            </w:div>
          </w:divsChild>
        </w:div>
        <w:div w:id="1129785237">
          <w:marLeft w:val="0"/>
          <w:marRight w:val="0"/>
          <w:marTop w:val="0"/>
          <w:marBottom w:val="0"/>
          <w:divBdr>
            <w:top w:val="none" w:sz="0" w:space="0" w:color="auto"/>
            <w:left w:val="none" w:sz="0" w:space="0" w:color="auto"/>
            <w:bottom w:val="none" w:sz="0" w:space="0" w:color="auto"/>
            <w:right w:val="none" w:sz="0" w:space="0" w:color="auto"/>
          </w:divBdr>
          <w:divsChild>
            <w:div w:id="953680124">
              <w:marLeft w:val="0"/>
              <w:marRight w:val="0"/>
              <w:marTop w:val="0"/>
              <w:marBottom w:val="0"/>
              <w:divBdr>
                <w:top w:val="none" w:sz="0" w:space="0" w:color="auto"/>
                <w:left w:val="none" w:sz="0" w:space="0" w:color="auto"/>
                <w:bottom w:val="none" w:sz="0" w:space="0" w:color="auto"/>
                <w:right w:val="none" w:sz="0" w:space="0" w:color="auto"/>
              </w:divBdr>
            </w:div>
          </w:divsChild>
        </w:div>
        <w:div w:id="111822804">
          <w:marLeft w:val="0"/>
          <w:marRight w:val="0"/>
          <w:marTop w:val="0"/>
          <w:marBottom w:val="0"/>
          <w:divBdr>
            <w:top w:val="none" w:sz="0" w:space="0" w:color="auto"/>
            <w:left w:val="none" w:sz="0" w:space="0" w:color="auto"/>
            <w:bottom w:val="none" w:sz="0" w:space="0" w:color="auto"/>
            <w:right w:val="none" w:sz="0" w:space="0" w:color="auto"/>
          </w:divBdr>
          <w:divsChild>
            <w:div w:id="202399928">
              <w:marLeft w:val="0"/>
              <w:marRight w:val="0"/>
              <w:marTop w:val="0"/>
              <w:marBottom w:val="0"/>
              <w:divBdr>
                <w:top w:val="none" w:sz="0" w:space="0" w:color="auto"/>
                <w:left w:val="none" w:sz="0" w:space="0" w:color="auto"/>
                <w:bottom w:val="none" w:sz="0" w:space="0" w:color="auto"/>
                <w:right w:val="none" w:sz="0" w:space="0" w:color="auto"/>
              </w:divBdr>
            </w:div>
          </w:divsChild>
        </w:div>
        <w:div w:id="1856505214">
          <w:marLeft w:val="0"/>
          <w:marRight w:val="0"/>
          <w:marTop w:val="0"/>
          <w:marBottom w:val="0"/>
          <w:divBdr>
            <w:top w:val="none" w:sz="0" w:space="0" w:color="auto"/>
            <w:left w:val="none" w:sz="0" w:space="0" w:color="auto"/>
            <w:bottom w:val="none" w:sz="0" w:space="0" w:color="auto"/>
            <w:right w:val="none" w:sz="0" w:space="0" w:color="auto"/>
          </w:divBdr>
          <w:divsChild>
            <w:div w:id="451828575">
              <w:marLeft w:val="0"/>
              <w:marRight w:val="0"/>
              <w:marTop w:val="0"/>
              <w:marBottom w:val="0"/>
              <w:divBdr>
                <w:top w:val="none" w:sz="0" w:space="0" w:color="auto"/>
                <w:left w:val="none" w:sz="0" w:space="0" w:color="auto"/>
                <w:bottom w:val="none" w:sz="0" w:space="0" w:color="auto"/>
                <w:right w:val="none" w:sz="0" w:space="0" w:color="auto"/>
              </w:divBdr>
            </w:div>
          </w:divsChild>
        </w:div>
        <w:div w:id="208298805">
          <w:marLeft w:val="0"/>
          <w:marRight w:val="0"/>
          <w:marTop w:val="0"/>
          <w:marBottom w:val="0"/>
          <w:divBdr>
            <w:top w:val="none" w:sz="0" w:space="0" w:color="auto"/>
            <w:left w:val="none" w:sz="0" w:space="0" w:color="auto"/>
            <w:bottom w:val="none" w:sz="0" w:space="0" w:color="auto"/>
            <w:right w:val="none" w:sz="0" w:space="0" w:color="auto"/>
          </w:divBdr>
          <w:divsChild>
            <w:div w:id="1313867737">
              <w:marLeft w:val="0"/>
              <w:marRight w:val="0"/>
              <w:marTop w:val="0"/>
              <w:marBottom w:val="0"/>
              <w:divBdr>
                <w:top w:val="none" w:sz="0" w:space="0" w:color="auto"/>
                <w:left w:val="none" w:sz="0" w:space="0" w:color="auto"/>
                <w:bottom w:val="none" w:sz="0" w:space="0" w:color="auto"/>
                <w:right w:val="none" w:sz="0" w:space="0" w:color="auto"/>
              </w:divBdr>
            </w:div>
          </w:divsChild>
        </w:div>
        <w:div w:id="1177966239">
          <w:marLeft w:val="0"/>
          <w:marRight w:val="0"/>
          <w:marTop w:val="0"/>
          <w:marBottom w:val="0"/>
          <w:divBdr>
            <w:top w:val="none" w:sz="0" w:space="0" w:color="auto"/>
            <w:left w:val="none" w:sz="0" w:space="0" w:color="auto"/>
            <w:bottom w:val="none" w:sz="0" w:space="0" w:color="auto"/>
            <w:right w:val="none" w:sz="0" w:space="0" w:color="auto"/>
          </w:divBdr>
          <w:divsChild>
            <w:div w:id="179129921">
              <w:marLeft w:val="0"/>
              <w:marRight w:val="0"/>
              <w:marTop w:val="0"/>
              <w:marBottom w:val="0"/>
              <w:divBdr>
                <w:top w:val="none" w:sz="0" w:space="0" w:color="auto"/>
                <w:left w:val="none" w:sz="0" w:space="0" w:color="auto"/>
                <w:bottom w:val="none" w:sz="0" w:space="0" w:color="auto"/>
                <w:right w:val="none" w:sz="0" w:space="0" w:color="auto"/>
              </w:divBdr>
            </w:div>
            <w:div w:id="798307910">
              <w:marLeft w:val="0"/>
              <w:marRight w:val="0"/>
              <w:marTop w:val="0"/>
              <w:marBottom w:val="0"/>
              <w:divBdr>
                <w:top w:val="none" w:sz="0" w:space="0" w:color="auto"/>
                <w:left w:val="none" w:sz="0" w:space="0" w:color="auto"/>
                <w:bottom w:val="none" w:sz="0" w:space="0" w:color="auto"/>
                <w:right w:val="none" w:sz="0" w:space="0" w:color="auto"/>
              </w:divBdr>
            </w:div>
          </w:divsChild>
        </w:div>
        <w:div w:id="1547640677">
          <w:marLeft w:val="0"/>
          <w:marRight w:val="0"/>
          <w:marTop w:val="0"/>
          <w:marBottom w:val="0"/>
          <w:divBdr>
            <w:top w:val="none" w:sz="0" w:space="0" w:color="auto"/>
            <w:left w:val="none" w:sz="0" w:space="0" w:color="auto"/>
            <w:bottom w:val="none" w:sz="0" w:space="0" w:color="auto"/>
            <w:right w:val="none" w:sz="0" w:space="0" w:color="auto"/>
          </w:divBdr>
          <w:divsChild>
            <w:div w:id="817652245">
              <w:marLeft w:val="0"/>
              <w:marRight w:val="0"/>
              <w:marTop w:val="0"/>
              <w:marBottom w:val="0"/>
              <w:divBdr>
                <w:top w:val="none" w:sz="0" w:space="0" w:color="auto"/>
                <w:left w:val="none" w:sz="0" w:space="0" w:color="auto"/>
                <w:bottom w:val="none" w:sz="0" w:space="0" w:color="auto"/>
                <w:right w:val="none" w:sz="0" w:space="0" w:color="auto"/>
              </w:divBdr>
            </w:div>
          </w:divsChild>
        </w:div>
        <w:div w:id="1532720401">
          <w:marLeft w:val="0"/>
          <w:marRight w:val="0"/>
          <w:marTop w:val="0"/>
          <w:marBottom w:val="0"/>
          <w:divBdr>
            <w:top w:val="none" w:sz="0" w:space="0" w:color="auto"/>
            <w:left w:val="none" w:sz="0" w:space="0" w:color="auto"/>
            <w:bottom w:val="none" w:sz="0" w:space="0" w:color="auto"/>
            <w:right w:val="none" w:sz="0" w:space="0" w:color="auto"/>
          </w:divBdr>
          <w:divsChild>
            <w:div w:id="1975523728">
              <w:marLeft w:val="0"/>
              <w:marRight w:val="0"/>
              <w:marTop w:val="0"/>
              <w:marBottom w:val="0"/>
              <w:divBdr>
                <w:top w:val="none" w:sz="0" w:space="0" w:color="auto"/>
                <w:left w:val="none" w:sz="0" w:space="0" w:color="auto"/>
                <w:bottom w:val="none" w:sz="0" w:space="0" w:color="auto"/>
                <w:right w:val="none" w:sz="0" w:space="0" w:color="auto"/>
              </w:divBdr>
            </w:div>
            <w:div w:id="1021393723">
              <w:marLeft w:val="0"/>
              <w:marRight w:val="0"/>
              <w:marTop w:val="0"/>
              <w:marBottom w:val="0"/>
              <w:divBdr>
                <w:top w:val="none" w:sz="0" w:space="0" w:color="auto"/>
                <w:left w:val="none" w:sz="0" w:space="0" w:color="auto"/>
                <w:bottom w:val="none" w:sz="0" w:space="0" w:color="auto"/>
                <w:right w:val="none" w:sz="0" w:space="0" w:color="auto"/>
              </w:divBdr>
            </w:div>
          </w:divsChild>
        </w:div>
        <w:div w:id="890192964">
          <w:marLeft w:val="0"/>
          <w:marRight w:val="0"/>
          <w:marTop w:val="0"/>
          <w:marBottom w:val="0"/>
          <w:divBdr>
            <w:top w:val="none" w:sz="0" w:space="0" w:color="auto"/>
            <w:left w:val="none" w:sz="0" w:space="0" w:color="auto"/>
            <w:bottom w:val="none" w:sz="0" w:space="0" w:color="auto"/>
            <w:right w:val="none" w:sz="0" w:space="0" w:color="auto"/>
          </w:divBdr>
          <w:divsChild>
            <w:div w:id="772555912">
              <w:marLeft w:val="0"/>
              <w:marRight w:val="0"/>
              <w:marTop w:val="0"/>
              <w:marBottom w:val="0"/>
              <w:divBdr>
                <w:top w:val="none" w:sz="0" w:space="0" w:color="auto"/>
                <w:left w:val="none" w:sz="0" w:space="0" w:color="auto"/>
                <w:bottom w:val="none" w:sz="0" w:space="0" w:color="auto"/>
                <w:right w:val="none" w:sz="0" w:space="0" w:color="auto"/>
              </w:divBdr>
            </w:div>
          </w:divsChild>
        </w:div>
        <w:div w:id="522717352">
          <w:marLeft w:val="0"/>
          <w:marRight w:val="0"/>
          <w:marTop w:val="0"/>
          <w:marBottom w:val="0"/>
          <w:divBdr>
            <w:top w:val="none" w:sz="0" w:space="0" w:color="auto"/>
            <w:left w:val="none" w:sz="0" w:space="0" w:color="auto"/>
            <w:bottom w:val="none" w:sz="0" w:space="0" w:color="auto"/>
            <w:right w:val="none" w:sz="0" w:space="0" w:color="auto"/>
          </w:divBdr>
          <w:divsChild>
            <w:div w:id="1938243739">
              <w:marLeft w:val="0"/>
              <w:marRight w:val="0"/>
              <w:marTop w:val="0"/>
              <w:marBottom w:val="0"/>
              <w:divBdr>
                <w:top w:val="none" w:sz="0" w:space="0" w:color="auto"/>
                <w:left w:val="none" w:sz="0" w:space="0" w:color="auto"/>
                <w:bottom w:val="none" w:sz="0" w:space="0" w:color="auto"/>
                <w:right w:val="none" w:sz="0" w:space="0" w:color="auto"/>
              </w:divBdr>
            </w:div>
          </w:divsChild>
        </w:div>
        <w:div w:id="770274948">
          <w:marLeft w:val="0"/>
          <w:marRight w:val="0"/>
          <w:marTop w:val="0"/>
          <w:marBottom w:val="0"/>
          <w:divBdr>
            <w:top w:val="none" w:sz="0" w:space="0" w:color="auto"/>
            <w:left w:val="none" w:sz="0" w:space="0" w:color="auto"/>
            <w:bottom w:val="none" w:sz="0" w:space="0" w:color="auto"/>
            <w:right w:val="none" w:sz="0" w:space="0" w:color="auto"/>
          </w:divBdr>
          <w:divsChild>
            <w:div w:id="377897022">
              <w:marLeft w:val="0"/>
              <w:marRight w:val="0"/>
              <w:marTop w:val="0"/>
              <w:marBottom w:val="0"/>
              <w:divBdr>
                <w:top w:val="none" w:sz="0" w:space="0" w:color="auto"/>
                <w:left w:val="none" w:sz="0" w:space="0" w:color="auto"/>
                <w:bottom w:val="none" w:sz="0" w:space="0" w:color="auto"/>
                <w:right w:val="none" w:sz="0" w:space="0" w:color="auto"/>
              </w:divBdr>
            </w:div>
          </w:divsChild>
        </w:div>
        <w:div w:id="1448769795">
          <w:marLeft w:val="0"/>
          <w:marRight w:val="0"/>
          <w:marTop w:val="0"/>
          <w:marBottom w:val="0"/>
          <w:divBdr>
            <w:top w:val="none" w:sz="0" w:space="0" w:color="auto"/>
            <w:left w:val="none" w:sz="0" w:space="0" w:color="auto"/>
            <w:bottom w:val="none" w:sz="0" w:space="0" w:color="auto"/>
            <w:right w:val="none" w:sz="0" w:space="0" w:color="auto"/>
          </w:divBdr>
          <w:divsChild>
            <w:div w:id="1262488197">
              <w:marLeft w:val="0"/>
              <w:marRight w:val="0"/>
              <w:marTop w:val="0"/>
              <w:marBottom w:val="0"/>
              <w:divBdr>
                <w:top w:val="none" w:sz="0" w:space="0" w:color="auto"/>
                <w:left w:val="none" w:sz="0" w:space="0" w:color="auto"/>
                <w:bottom w:val="none" w:sz="0" w:space="0" w:color="auto"/>
                <w:right w:val="none" w:sz="0" w:space="0" w:color="auto"/>
              </w:divBdr>
            </w:div>
            <w:div w:id="690764783">
              <w:marLeft w:val="0"/>
              <w:marRight w:val="0"/>
              <w:marTop w:val="0"/>
              <w:marBottom w:val="0"/>
              <w:divBdr>
                <w:top w:val="none" w:sz="0" w:space="0" w:color="auto"/>
                <w:left w:val="none" w:sz="0" w:space="0" w:color="auto"/>
                <w:bottom w:val="none" w:sz="0" w:space="0" w:color="auto"/>
                <w:right w:val="none" w:sz="0" w:space="0" w:color="auto"/>
              </w:divBdr>
            </w:div>
          </w:divsChild>
        </w:div>
        <w:div w:id="18434376">
          <w:marLeft w:val="0"/>
          <w:marRight w:val="0"/>
          <w:marTop w:val="0"/>
          <w:marBottom w:val="0"/>
          <w:divBdr>
            <w:top w:val="none" w:sz="0" w:space="0" w:color="auto"/>
            <w:left w:val="none" w:sz="0" w:space="0" w:color="auto"/>
            <w:bottom w:val="none" w:sz="0" w:space="0" w:color="auto"/>
            <w:right w:val="none" w:sz="0" w:space="0" w:color="auto"/>
          </w:divBdr>
          <w:divsChild>
            <w:div w:id="280380177">
              <w:marLeft w:val="0"/>
              <w:marRight w:val="0"/>
              <w:marTop w:val="0"/>
              <w:marBottom w:val="0"/>
              <w:divBdr>
                <w:top w:val="none" w:sz="0" w:space="0" w:color="auto"/>
                <w:left w:val="none" w:sz="0" w:space="0" w:color="auto"/>
                <w:bottom w:val="none" w:sz="0" w:space="0" w:color="auto"/>
                <w:right w:val="none" w:sz="0" w:space="0" w:color="auto"/>
              </w:divBdr>
            </w:div>
          </w:divsChild>
        </w:div>
        <w:div w:id="790904248">
          <w:marLeft w:val="0"/>
          <w:marRight w:val="0"/>
          <w:marTop w:val="0"/>
          <w:marBottom w:val="0"/>
          <w:divBdr>
            <w:top w:val="none" w:sz="0" w:space="0" w:color="auto"/>
            <w:left w:val="none" w:sz="0" w:space="0" w:color="auto"/>
            <w:bottom w:val="none" w:sz="0" w:space="0" w:color="auto"/>
            <w:right w:val="none" w:sz="0" w:space="0" w:color="auto"/>
          </w:divBdr>
          <w:divsChild>
            <w:div w:id="1984385141">
              <w:marLeft w:val="0"/>
              <w:marRight w:val="0"/>
              <w:marTop w:val="0"/>
              <w:marBottom w:val="0"/>
              <w:divBdr>
                <w:top w:val="none" w:sz="0" w:space="0" w:color="auto"/>
                <w:left w:val="none" w:sz="0" w:space="0" w:color="auto"/>
                <w:bottom w:val="none" w:sz="0" w:space="0" w:color="auto"/>
                <w:right w:val="none" w:sz="0" w:space="0" w:color="auto"/>
              </w:divBdr>
            </w:div>
          </w:divsChild>
        </w:div>
        <w:div w:id="969743617">
          <w:marLeft w:val="0"/>
          <w:marRight w:val="0"/>
          <w:marTop w:val="0"/>
          <w:marBottom w:val="0"/>
          <w:divBdr>
            <w:top w:val="none" w:sz="0" w:space="0" w:color="auto"/>
            <w:left w:val="none" w:sz="0" w:space="0" w:color="auto"/>
            <w:bottom w:val="none" w:sz="0" w:space="0" w:color="auto"/>
            <w:right w:val="none" w:sz="0" w:space="0" w:color="auto"/>
          </w:divBdr>
          <w:divsChild>
            <w:div w:id="1503743346">
              <w:marLeft w:val="0"/>
              <w:marRight w:val="0"/>
              <w:marTop w:val="0"/>
              <w:marBottom w:val="0"/>
              <w:divBdr>
                <w:top w:val="none" w:sz="0" w:space="0" w:color="auto"/>
                <w:left w:val="none" w:sz="0" w:space="0" w:color="auto"/>
                <w:bottom w:val="none" w:sz="0" w:space="0" w:color="auto"/>
                <w:right w:val="none" w:sz="0" w:space="0" w:color="auto"/>
              </w:divBdr>
            </w:div>
          </w:divsChild>
        </w:div>
        <w:div w:id="42095179">
          <w:marLeft w:val="0"/>
          <w:marRight w:val="0"/>
          <w:marTop w:val="0"/>
          <w:marBottom w:val="0"/>
          <w:divBdr>
            <w:top w:val="none" w:sz="0" w:space="0" w:color="auto"/>
            <w:left w:val="none" w:sz="0" w:space="0" w:color="auto"/>
            <w:bottom w:val="none" w:sz="0" w:space="0" w:color="auto"/>
            <w:right w:val="none" w:sz="0" w:space="0" w:color="auto"/>
          </w:divBdr>
          <w:divsChild>
            <w:div w:id="1299263858">
              <w:marLeft w:val="0"/>
              <w:marRight w:val="0"/>
              <w:marTop w:val="0"/>
              <w:marBottom w:val="0"/>
              <w:divBdr>
                <w:top w:val="none" w:sz="0" w:space="0" w:color="auto"/>
                <w:left w:val="none" w:sz="0" w:space="0" w:color="auto"/>
                <w:bottom w:val="none" w:sz="0" w:space="0" w:color="auto"/>
                <w:right w:val="none" w:sz="0" w:space="0" w:color="auto"/>
              </w:divBdr>
            </w:div>
          </w:divsChild>
        </w:div>
        <w:div w:id="591813814">
          <w:marLeft w:val="0"/>
          <w:marRight w:val="0"/>
          <w:marTop w:val="0"/>
          <w:marBottom w:val="0"/>
          <w:divBdr>
            <w:top w:val="none" w:sz="0" w:space="0" w:color="auto"/>
            <w:left w:val="none" w:sz="0" w:space="0" w:color="auto"/>
            <w:bottom w:val="none" w:sz="0" w:space="0" w:color="auto"/>
            <w:right w:val="none" w:sz="0" w:space="0" w:color="auto"/>
          </w:divBdr>
          <w:divsChild>
            <w:div w:id="744112307">
              <w:marLeft w:val="0"/>
              <w:marRight w:val="0"/>
              <w:marTop w:val="0"/>
              <w:marBottom w:val="0"/>
              <w:divBdr>
                <w:top w:val="none" w:sz="0" w:space="0" w:color="auto"/>
                <w:left w:val="none" w:sz="0" w:space="0" w:color="auto"/>
                <w:bottom w:val="none" w:sz="0" w:space="0" w:color="auto"/>
                <w:right w:val="none" w:sz="0" w:space="0" w:color="auto"/>
              </w:divBdr>
            </w:div>
          </w:divsChild>
        </w:div>
        <w:div w:id="263150212">
          <w:marLeft w:val="0"/>
          <w:marRight w:val="0"/>
          <w:marTop w:val="0"/>
          <w:marBottom w:val="0"/>
          <w:divBdr>
            <w:top w:val="none" w:sz="0" w:space="0" w:color="auto"/>
            <w:left w:val="none" w:sz="0" w:space="0" w:color="auto"/>
            <w:bottom w:val="none" w:sz="0" w:space="0" w:color="auto"/>
            <w:right w:val="none" w:sz="0" w:space="0" w:color="auto"/>
          </w:divBdr>
          <w:divsChild>
            <w:div w:id="1130974981">
              <w:marLeft w:val="0"/>
              <w:marRight w:val="0"/>
              <w:marTop w:val="0"/>
              <w:marBottom w:val="0"/>
              <w:divBdr>
                <w:top w:val="none" w:sz="0" w:space="0" w:color="auto"/>
                <w:left w:val="none" w:sz="0" w:space="0" w:color="auto"/>
                <w:bottom w:val="none" w:sz="0" w:space="0" w:color="auto"/>
                <w:right w:val="none" w:sz="0" w:space="0" w:color="auto"/>
              </w:divBdr>
            </w:div>
          </w:divsChild>
        </w:div>
        <w:div w:id="2030136738">
          <w:marLeft w:val="0"/>
          <w:marRight w:val="0"/>
          <w:marTop w:val="0"/>
          <w:marBottom w:val="0"/>
          <w:divBdr>
            <w:top w:val="none" w:sz="0" w:space="0" w:color="auto"/>
            <w:left w:val="none" w:sz="0" w:space="0" w:color="auto"/>
            <w:bottom w:val="none" w:sz="0" w:space="0" w:color="auto"/>
            <w:right w:val="none" w:sz="0" w:space="0" w:color="auto"/>
          </w:divBdr>
          <w:divsChild>
            <w:div w:id="545526672">
              <w:marLeft w:val="0"/>
              <w:marRight w:val="0"/>
              <w:marTop w:val="0"/>
              <w:marBottom w:val="0"/>
              <w:divBdr>
                <w:top w:val="none" w:sz="0" w:space="0" w:color="auto"/>
                <w:left w:val="none" w:sz="0" w:space="0" w:color="auto"/>
                <w:bottom w:val="none" w:sz="0" w:space="0" w:color="auto"/>
                <w:right w:val="none" w:sz="0" w:space="0" w:color="auto"/>
              </w:divBdr>
            </w:div>
          </w:divsChild>
        </w:div>
        <w:div w:id="293095990">
          <w:marLeft w:val="0"/>
          <w:marRight w:val="0"/>
          <w:marTop w:val="0"/>
          <w:marBottom w:val="0"/>
          <w:divBdr>
            <w:top w:val="none" w:sz="0" w:space="0" w:color="auto"/>
            <w:left w:val="none" w:sz="0" w:space="0" w:color="auto"/>
            <w:bottom w:val="none" w:sz="0" w:space="0" w:color="auto"/>
            <w:right w:val="none" w:sz="0" w:space="0" w:color="auto"/>
          </w:divBdr>
          <w:divsChild>
            <w:div w:id="129632791">
              <w:marLeft w:val="0"/>
              <w:marRight w:val="0"/>
              <w:marTop w:val="0"/>
              <w:marBottom w:val="0"/>
              <w:divBdr>
                <w:top w:val="none" w:sz="0" w:space="0" w:color="auto"/>
                <w:left w:val="none" w:sz="0" w:space="0" w:color="auto"/>
                <w:bottom w:val="none" w:sz="0" w:space="0" w:color="auto"/>
                <w:right w:val="none" w:sz="0" w:space="0" w:color="auto"/>
              </w:divBdr>
            </w:div>
          </w:divsChild>
        </w:div>
        <w:div w:id="2054235143">
          <w:marLeft w:val="0"/>
          <w:marRight w:val="0"/>
          <w:marTop w:val="0"/>
          <w:marBottom w:val="0"/>
          <w:divBdr>
            <w:top w:val="none" w:sz="0" w:space="0" w:color="auto"/>
            <w:left w:val="none" w:sz="0" w:space="0" w:color="auto"/>
            <w:bottom w:val="none" w:sz="0" w:space="0" w:color="auto"/>
            <w:right w:val="none" w:sz="0" w:space="0" w:color="auto"/>
          </w:divBdr>
          <w:divsChild>
            <w:div w:id="166941154">
              <w:marLeft w:val="0"/>
              <w:marRight w:val="0"/>
              <w:marTop w:val="0"/>
              <w:marBottom w:val="0"/>
              <w:divBdr>
                <w:top w:val="none" w:sz="0" w:space="0" w:color="auto"/>
                <w:left w:val="none" w:sz="0" w:space="0" w:color="auto"/>
                <w:bottom w:val="none" w:sz="0" w:space="0" w:color="auto"/>
                <w:right w:val="none" w:sz="0" w:space="0" w:color="auto"/>
              </w:divBdr>
            </w:div>
          </w:divsChild>
        </w:div>
        <w:div w:id="559171585">
          <w:marLeft w:val="0"/>
          <w:marRight w:val="0"/>
          <w:marTop w:val="0"/>
          <w:marBottom w:val="0"/>
          <w:divBdr>
            <w:top w:val="none" w:sz="0" w:space="0" w:color="auto"/>
            <w:left w:val="none" w:sz="0" w:space="0" w:color="auto"/>
            <w:bottom w:val="none" w:sz="0" w:space="0" w:color="auto"/>
            <w:right w:val="none" w:sz="0" w:space="0" w:color="auto"/>
          </w:divBdr>
          <w:divsChild>
            <w:div w:id="634410979">
              <w:marLeft w:val="0"/>
              <w:marRight w:val="0"/>
              <w:marTop w:val="0"/>
              <w:marBottom w:val="0"/>
              <w:divBdr>
                <w:top w:val="none" w:sz="0" w:space="0" w:color="auto"/>
                <w:left w:val="none" w:sz="0" w:space="0" w:color="auto"/>
                <w:bottom w:val="none" w:sz="0" w:space="0" w:color="auto"/>
                <w:right w:val="none" w:sz="0" w:space="0" w:color="auto"/>
              </w:divBdr>
            </w:div>
            <w:div w:id="859898330">
              <w:marLeft w:val="0"/>
              <w:marRight w:val="0"/>
              <w:marTop w:val="0"/>
              <w:marBottom w:val="0"/>
              <w:divBdr>
                <w:top w:val="none" w:sz="0" w:space="0" w:color="auto"/>
                <w:left w:val="none" w:sz="0" w:space="0" w:color="auto"/>
                <w:bottom w:val="none" w:sz="0" w:space="0" w:color="auto"/>
                <w:right w:val="none" w:sz="0" w:space="0" w:color="auto"/>
              </w:divBdr>
            </w:div>
          </w:divsChild>
        </w:div>
        <w:div w:id="1582642896">
          <w:marLeft w:val="0"/>
          <w:marRight w:val="0"/>
          <w:marTop w:val="0"/>
          <w:marBottom w:val="0"/>
          <w:divBdr>
            <w:top w:val="none" w:sz="0" w:space="0" w:color="auto"/>
            <w:left w:val="none" w:sz="0" w:space="0" w:color="auto"/>
            <w:bottom w:val="none" w:sz="0" w:space="0" w:color="auto"/>
            <w:right w:val="none" w:sz="0" w:space="0" w:color="auto"/>
          </w:divBdr>
          <w:divsChild>
            <w:div w:id="1724795785">
              <w:marLeft w:val="0"/>
              <w:marRight w:val="0"/>
              <w:marTop w:val="0"/>
              <w:marBottom w:val="0"/>
              <w:divBdr>
                <w:top w:val="none" w:sz="0" w:space="0" w:color="auto"/>
                <w:left w:val="none" w:sz="0" w:space="0" w:color="auto"/>
                <w:bottom w:val="none" w:sz="0" w:space="0" w:color="auto"/>
                <w:right w:val="none" w:sz="0" w:space="0" w:color="auto"/>
              </w:divBdr>
            </w:div>
          </w:divsChild>
        </w:div>
        <w:div w:id="1038161287">
          <w:marLeft w:val="0"/>
          <w:marRight w:val="0"/>
          <w:marTop w:val="0"/>
          <w:marBottom w:val="0"/>
          <w:divBdr>
            <w:top w:val="none" w:sz="0" w:space="0" w:color="auto"/>
            <w:left w:val="none" w:sz="0" w:space="0" w:color="auto"/>
            <w:bottom w:val="none" w:sz="0" w:space="0" w:color="auto"/>
            <w:right w:val="none" w:sz="0" w:space="0" w:color="auto"/>
          </w:divBdr>
          <w:divsChild>
            <w:div w:id="1361392125">
              <w:marLeft w:val="0"/>
              <w:marRight w:val="0"/>
              <w:marTop w:val="0"/>
              <w:marBottom w:val="0"/>
              <w:divBdr>
                <w:top w:val="none" w:sz="0" w:space="0" w:color="auto"/>
                <w:left w:val="none" w:sz="0" w:space="0" w:color="auto"/>
                <w:bottom w:val="none" w:sz="0" w:space="0" w:color="auto"/>
                <w:right w:val="none" w:sz="0" w:space="0" w:color="auto"/>
              </w:divBdr>
            </w:div>
          </w:divsChild>
        </w:div>
        <w:div w:id="2124883974">
          <w:marLeft w:val="0"/>
          <w:marRight w:val="0"/>
          <w:marTop w:val="0"/>
          <w:marBottom w:val="0"/>
          <w:divBdr>
            <w:top w:val="none" w:sz="0" w:space="0" w:color="auto"/>
            <w:left w:val="none" w:sz="0" w:space="0" w:color="auto"/>
            <w:bottom w:val="none" w:sz="0" w:space="0" w:color="auto"/>
            <w:right w:val="none" w:sz="0" w:space="0" w:color="auto"/>
          </w:divBdr>
          <w:divsChild>
            <w:div w:id="1625958883">
              <w:marLeft w:val="0"/>
              <w:marRight w:val="0"/>
              <w:marTop w:val="0"/>
              <w:marBottom w:val="0"/>
              <w:divBdr>
                <w:top w:val="none" w:sz="0" w:space="0" w:color="auto"/>
                <w:left w:val="none" w:sz="0" w:space="0" w:color="auto"/>
                <w:bottom w:val="none" w:sz="0" w:space="0" w:color="auto"/>
                <w:right w:val="none" w:sz="0" w:space="0" w:color="auto"/>
              </w:divBdr>
            </w:div>
          </w:divsChild>
        </w:div>
        <w:div w:id="2115590014">
          <w:marLeft w:val="0"/>
          <w:marRight w:val="0"/>
          <w:marTop w:val="0"/>
          <w:marBottom w:val="0"/>
          <w:divBdr>
            <w:top w:val="none" w:sz="0" w:space="0" w:color="auto"/>
            <w:left w:val="none" w:sz="0" w:space="0" w:color="auto"/>
            <w:bottom w:val="none" w:sz="0" w:space="0" w:color="auto"/>
            <w:right w:val="none" w:sz="0" w:space="0" w:color="auto"/>
          </w:divBdr>
          <w:divsChild>
            <w:div w:id="2021541369">
              <w:marLeft w:val="0"/>
              <w:marRight w:val="0"/>
              <w:marTop w:val="0"/>
              <w:marBottom w:val="0"/>
              <w:divBdr>
                <w:top w:val="none" w:sz="0" w:space="0" w:color="auto"/>
                <w:left w:val="none" w:sz="0" w:space="0" w:color="auto"/>
                <w:bottom w:val="none" w:sz="0" w:space="0" w:color="auto"/>
                <w:right w:val="none" w:sz="0" w:space="0" w:color="auto"/>
              </w:divBdr>
            </w:div>
          </w:divsChild>
        </w:div>
        <w:div w:id="1963414943">
          <w:marLeft w:val="0"/>
          <w:marRight w:val="0"/>
          <w:marTop w:val="0"/>
          <w:marBottom w:val="0"/>
          <w:divBdr>
            <w:top w:val="none" w:sz="0" w:space="0" w:color="auto"/>
            <w:left w:val="none" w:sz="0" w:space="0" w:color="auto"/>
            <w:bottom w:val="none" w:sz="0" w:space="0" w:color="auto"/>
            <w:right w:val="none" w:sz="0" w:space="0" w:color="auto"/>
          </w:divBdr>
          <w:divsChild>
            <w:div w:id="491142108">
              <w:marLeft w:val="0"/>
              <w:marRight w:val="0"/>
              <w:marTop w:val="0"/>
              <w:marBottom w:val="0"/>
              <w:divBdr>
                <w:top w:val="none" w:sz="0" w:space="0" w:color="auto"/>
                <w:left w:val="none" w:sz="0" w:space="0" w:color="auto"/>
                <w:bottom w:val="none" w:sz="0" w:space="0" w:color="auto"/>
                <w:right w:val="none" w:sz="0" w:space="0" w:color="auto"/>
              </w:divBdr>
            </w:div>
          </w:divsChild>
        </w:div>
        <w:div w:id="2071073793">
          <w:marLeft w:val="0"/>
          <w:marRight w:val="0"/>
          <w:marTop w:val="0"/>
          <w:marBottom w:val="0"/>
          <w:divBdr>
            <w:top w:val="none" w:sz="0" w:space="0" w:color="auto"/>
            <w:left w:val="none" w:sz="0" w:space="0" w:color="auto"/>
            <w:bottom w:val="none" w:sz="0" w:space="0" w:color="auto"/>
            <w:right w:val="none" w:sz="0" w:space="0" w:color="auto"/>
          </w:divBdr>
          <w:divsChild>
            <w:div w:id="1522739770">
              <w:marLeft w:val="0"/>
              <w:marRight w:val="0"/>
              <w:marTop w:val="0"/>
              <w:marBottom w:val="0"/>
              <w:divBdr>
                <w:top w:val="none" w:sz="0" w:space="0" w:color="auto"/>
                <w:left w:val="none" w:sz="0" w:space="0" w:color="auto"/>
                <w:bottom w:val="none" w:sz="0" w:space="0" w:color="auto"/>
                <w:right w:val="none" w:sz="0" w:space="0" w:color="auto"/>
              </w:divBdr>
            </w:div>
          </w:divsChild>
        </w:div>
        <w:div w:id="568460229">
          <w:marLeft w:val="0"/>
          <w:marRight w:val="0"/>
          <w:marTop w:val="0"/>
          <w:marBottom w:val="0"/>
          <w:divBdr>
            <w:top w:val="none" w:sz="0" w:space="0" w:color="auto"/>
            <w:left w:val="none" w:sz="0" w:space="0" w:color="auto"/>
            <w:bottom w:val="none" w:sz="0" w:space="0" w:color="auto"/>
            <w:right w:val="none" w:sz="0" w:space="0" w:color="auto"/>
          </w:divBdr>
          <w:divsChild>
            <w:div w:id="1905337758">
              <w:marLeft w:val="0"/>
              <w:marRight w:val="0"/>
              <w:marTop w:val="0"/>
              <w:marBottom w:val="0"/>
              <w:divBdr>
                <w:top w:val="none" w:sz="0" w:space="0" w:color="auto"/>
                <w:left w:val="none" w:sz="0" w:space="0" w:color="auto"/>
                <w:bottom w:val="none" w:sz="0" w:space="0" w:color="auto"/>
                <w:right w:val="none" w:sz="0" w:space="0" w:color="auto"/>
              </w:divBdr>
            </w:div>
          </w:divsChild>
        </w:div>
        <w:div w:id="1649897020">
          <w:marLeft w:val="0"/>
          <w:marRight w:val="0"/>
          <w:marTop w:val="0"/>
          <w:marBottom w:val="0"/>
          <w:divBdr>
            <w:top w:val="none" w:sz="0" w:space="0" w:color="auto"/>
            <w:left w:val="none" w:sz="0" w:space="0" w:color="auto"/>
            <w:bottom w:val="none" w:sz="0" w:space="0" w:color="auto"/>
            <w:right w:val="none" w:sz="0" w:space="0" w:color="auto"/>
          </w:divBdr>
          <w:divsChild>
            <w:div w:id="566231143">
              <w:marLeft w:val="0"/>
              <w:marRight w:val="0"/>
              <w:marTop w:val="0"/>
              <w:marBottom w:val="0"/>
              <w:divBdr>
                <w:top w:val="none" w:sz="0" w:space="0" w:color="auto"/>
                <w:left w:val="none" w:sz="0" w:space="0" w:color="auto"/>
                <w:bottom w:val="none" w:sz="0" w:space="0" w:color="auto"/>
                <w:right w:val="none" w:sz="0" w:space="0" w:color="auto"/>
              </w:divBdr>
            </w:div>
            <w:div w:id="1954900756">
              <w:marLeft w:val="0"/>
              <w:marRight w:val="0"/>
              <w:marTop w:val="0"/>
              <w:marBottom w:val="0"/>
              <w:divBdr>
                <w:top w:val="none" w:sz="0" w:space="0" w:color="auto"/>
                <w:left w:val="none" w:sz="0" w:space="0" w:color="auto"/>
                <w:bottom w:val="none" w:sz="0" w:space="0" w:color="auto"/>
                <w:right w:val="none" w:sz="0" w:space="0" w:color="auto"/>
              </w:divBdr>
            </w:div>
            <w:div w:id="192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724">
          <w:marLeft w:val="0"/>
          <w:marRight w:val="0"/>
          <w:marTop w:val="0"/>
          <w:marBottom w:val="0"/>
          <w:divBdr>
            <w:top w:val="none" w:sz="0" w:space="0" w:color="auto"/>
            <w:left w:val="none" w:sz="0" w:space="0" w:color="auto"/>
            <w:bottom w:val="none" w:sz="0" w:space="0" w:color="auto"/>
            <w:right w:val="none" w:sz="0" w:space="0" w:color="auto"/>
          </w:divBdr>
          <w:divsChild>
            <w:div w:id="1749187692">
              <w:marLeft w:val="0"/>
              <w:marRight w:val="0"/>
              <w:marTop w:val="0"/>
              <w:marBottom w:val="0"/>
              <w:divBdr>
                <w:top w:val="none" w:sz="0" w:space="0" w:color="auto"/>
                <w:left w:val="none" w:sz="0" w:space="0" w:color="auto"/>
                <w:bottom w:val="none" w:sz="0" w:space="0" w:color="auto"/>
                <w:right w:val="none" w:sz="0" w:space="0" w:color="auto"/>
              </w:divBdr>
            </w:div>
          </w:divsChild>
        </w:div>
        <w:div w:id="2144348304">
          <w:marLeft w:val="0"/>
          <w:marRight w:val="0"/>
          <w:marTop w:val="0"/>
          <w:marBottom w:val="0"/>
          <w:divBdr>
            <w:top w:val="none" w:sz="0" w:space="0" w:color="auto"/>
            <w:left w:val="none" w:sz="0" w:space="0" w:color="auto"/>
            <w:bottom w:val="none" w:sz="0" w:space="0" w:color="auto"/>
            <w:right w:val="none" w:sz="0" w:space="0" w:color="auto"/>
          </w:divBdr>
          <w:divsChild>
            <w:div w:id="1688555142">
              <w:marLeft w:val="0"/>
              <w:marRight w:val="0"/>
              <w:marTop w:val="0"/>
              <w:marBottom w:val="0"/>
              <w:divBdr>
                <w:top w:val="none" w:sz="0" w:space="0" w:color="auto"/>
                <w:left w:val="none" w:sz="0" w:space="0" w:color="auto"/>
                <w:bottom w:val="none" w:sz="0" w:space="0" w:color="auto"/>
                <w:right w:val="none" w:sz="0" w:space="0" w:color="auto"/>
              </w:divBdr>
            </w:div>
          </w:divsChild>
        </w:div>
        <w:div w:id="411319522">
          <w:marLeft w:val="0"/>
          <w:marRight w:val="0"/>
          <w:marTop w:val="0"/>
          <w:marBottom w:val="0"/>
          <w:divBdr>
            <w:top w:val="none" w:sz="0" w:space="0" w:color="auto"/>
            <w:left w:val="none" w:sz="0" w:space="0" w:color="auto"/>
            <w:bottom w:val="none" w:sz="0" w:space="0" w:color="auto"/>
            <w:right w:val="none" w:sz="0" w:space="0" w:color="auto"/>
          </w:divBdr>
          <w:divsChild>
            <w:div w:id="873232973">
              <w:marLeft w:val="0"/>
              <w:marRight w:val="0"/>
              <w:marTop w:val="0"/>
              <w:marBottom w:val="0"/>
              <w:divBdr>
                <w:top w:val="none" w:sz="0" w:space="0" w:color="auto"/>
                <w:left w:val="none" w:sz="0" w:space="0" w:color="auto"/>
                <w:bottom w:val="none" w:sz="0" w:space="0" w:color="auto"/>
                <w:right w:val="none" w:sz="0" w:space="0" w:color="auto"/>
              </w:divBdr>
            </w:div>
          </w:divsChild>
        </w:div>
        <w:div w:id="990405514">
          <w:marLeft w:val="0"/>
          <w:marRight w:val="0"/>
          <w:marTop w:val="0"/>
          <w:marBottom w:val="0"/>
          <w:divBdr>
            <w:top w:val="none" w:sz="0" w:space="0" w:color="auto"/>
            <w:left w:val="none" w:sz="0" w:space="0" w:color="auto"/>
            <w:bottom w:val="none" w:sz="0" w:space="0" w:color="auto"/>
            <w:right w:val="none" w:sz="0" w:space="0" w:color="auto"/>
          </w:divBdr>
          <w:divsChild>
            <w:div w:id="1259946227">
              <w:marLeft w:val="0"/>
              <w:marRight w:val="0"/>
              <w:marTop w:val="0"/>
              <w:marBottom w:val="0"/>
              <w:divBdr>
                <w:top w:val="none" w:sz="0" w:space="0" w:color="auto"/>
                <w:left w:val="none" w:sz="0" w:space="0" w:color="auto"/>
                <w:bottom w:val="none" w:sz="0" w:space="0" w:color="auto"/>
                <w:right w:val="none" w:sz="0" w:space="0" w:color="auto"/>
              </w:divBdr>
            </w:div>
          </w:divsChild>
        </w:div>
        <w:div w:id="1207596388">
          <w:marLeft w:val="0"/>
          <w:marRight w:val="0"/>
          <w:marTop w:val="0"/>
          <w:marBottom w:val="0"/>
          <w:divBdr>
            <w:top w:val="none" w:sz="0" w:space="0" w:color="auto"/>
            <w:left w:val="none" w:sz="0" w:space="0" w:color="auto"/>
            <w:bottom w:val="none" w:sz="0" w:space="0" w:color="auto"/>
            <w:right w:val="none" w:sz="0" w:space="0" w:color="auto"/>
          </w:divBdr>
          <w:divsChild>
            <w:div w:id="1221986136">
              <w:marLeft w:val="0"/>
              <w:marRight w:val="0"/>
              <w:marTop w:val="0"/>
              <w:marBottom w:val="0"/>
              <w:divBdr>
                <w:top w:val="none" w:sz="0" w:space="0" w:color="auto"/>
                <w:left w:val="none" w:sz="0" w:space="0" w:color="auto"/>
                <w:bottom w:val="none" w:sz="0" w:space="0" w:color="auto"/>
                <w:right w:val="none" w:sz="0" w:space="0" w:color="auto"/>
              </w:divBdr>
            </w:div>
          </w:divsChild>
        </w:div>
        <w:div w:id="1683320745">
          <w:marLeft w:val="0"/>
          <w:marRight w:val="0"/>
          <w:marTop w:val="0"/>
          <w:marBottom w:val="0"/>
          <w:divBdr>
            <w:top w:val="none" w:sz="0" w:space="0" w:color="auto"/>
            <w:left w:val="none" w:sz="0" w:space="0" w:color="auto"/>
            <w:bottom w:val="none" w:sz="0" w:space="0" w:color="auto"/>
            <w:right w:val="none" w:sz="0" w:space="0" w:color="auto"/>
          </w:divBdr>
          <w:divsChild>
            <w:div w:id="787313384">
              <w:marLeft w:val="0"/>
              <w:marRight w:val="0"/>
              <w:marTop w:val="0"/>
              <w:marBottom w:val="0"/>
              <w:divBdr>
                <w:top w:val="none" w:sz="0" w:space="0" w:color="auto"/>
                <w:left w:val="none" w:sz="0" w:space="0" w:color="auto"/>
                <w:bottom w:val="none" w:sz="0" w:space="0" w:color="auto"/>
                <w:right w:val="none" w:sz="0" w:space="0" w:color="auto"/>
              </w:divBdr>
            </w:div>
          </w:divsChild>
        </w:div>
        <w:div w:id="1604845971">
          <w:marLeft w:val="0"/>
          <w:marRight w:val="0"/>
          <w:marTop w:val="0"/>
          <w:marBottom w:val="0"/>
          <w:divBdr>
            <w:top w:val="none" w:sz="0" w:space="0" w:color="auto"/>
            <w:left w:val="none" w:sz="0" w:space="0" w:color="auto"/>
            <w:bottom w:val="none" w:sz="0" w:space="0" w:color="auto"/>
            <w:right w:val="none" w:sz="0" w:space="0" w:color="auto"/>
          </w:divBdr>
          <w:divsChild>
            <w:div w:id="1169753935">
              <w:marLeft w:val="0"/>
              <w:marRight w:val="0"/>
              <w:marTop w:val="0"/>
              <w:marBottom w:val="0"/>
              <w:divBdr>
                <w:top w:val="none" w:sz="0" w:space="0" w:color="auto"/>
                <w:left w:val="none" w:sz="0" w:space="0" w:color="auto"/>
                <w:bottom w:val="none" w:sz="0" w:space="0" w:color="auto"/>
                <w:right w:val="none" w:sz="0" w:space="0" w:color="auto"/>
              </w:divBdr>
            </w:div>
          </w:divsChild>
        </w:div>
        <w:div w:id="1458838337">
          <w:marLeft w:val="0"/>
          <w:marRight w:val="0"/>
          <w:marTop w:val="0"/>
          <w:marBottom w:val="0"/>
          <w:divBdr>
            <w:top w:val="none" w:sz="0" w:space="0" w:color="auto"/>
            <w:left w:val="none" w:sz="0" w:space="0" w:color="auto"/>
            <w:bottom w:val="none" w:sz="0" w:space="0" w:color="auto"/>
            <w:right w:val="none" w:sz="0" w:space="0" w:color="auto"/>
          </w:divBdr>
          <w:divsChild>
            <w:div w:id="2137796513">
              <w:marLeft w:val="0"/>
              <w:marRight w:val="0"/>
              <w:marTop w:val="0"/>
              <w:marBottom w:val="0"/>
              <w:divBdr>
                <w:top w:val="none" w:sz="0" w:space="0" w:color="auto"/>
                <w:left w:val="none" w:sz="0" w:space="0" w:color="auto"/>
                <w:bottom w:val="none" w:sz="0" w:space="0" w:color="auto"/>
                <w:right w:val="none" w:sz="0" w:space="0" w:color="auto"/>
              </w:divBdr>
            </w:div>
            <w:div w:id="1195967447">
              <w:marLeft w:val="0"/>
              <w:marRight w:val="0"/>
              <w:marTop w:val="0"/>
              <w:marBottom w:val="0"/>
              <w:divBdr>
                <w:top w:val="none" w:sz="0" w:space="0" w:color="auto"/>
                <w:left w:val="none" w:sz="0" w:space="0" w:color="auto"/>
                <w:bottom w:val="none" w:sz="0" w:space="0" w:color="auto"/>
                <w:right w:val="none" w:sz="0" w:space="0" w:color="auto"/>
              </w:divBdr>
            </w:div>
          </w:divsChild>
        </w:div>
        <w:div w:id="844637088">
          <w:marLeft w:val="0"/>
          <w:marRight w:val="0"/>
          <w:marTop w:val="0"/>
          <w:marBottom w:val="0"/>
          <w:divBdr>
            <w:top w:val="none" w:sz="0" w:space="0" w:color="auto"/>
            <w:left w:val="none" w:sz="0" w:space="0" w:color="auto"/>
            <w:bottom w:val="none" w:sz="0" w:space="0" w:color="auto"/>
            <w:right w:val="none" w:sz="0" w:space="0" w:color="auto"/>
          </w:divBdr>
          <w:divsChild>
            <w:div w:id="585649512">
              <w:marLeft w:val="0"/>
              <w:marRight w:val="0"/>
              <w:marTop w:val="0"/>
              <w:marBottom w:val="0"/>
              <w:divBdr>
                <w:top w:val="none" w:sz="0" w:space="0" w:color="auto"/>
                <w:left w:val="none" w:sz="0" w:space="0" w:color="auto"/>
                <w:bottom w:val="none" w:sz="0" w:space="0" w:color="auto"/>
                <w:right w:val="none" w:sz="0" w:space="0" w:color="auto"/>
              </w:divBdr>
            </w:div>
          </w:divsChild>
        </w:div>
        <w:div w:id="809397332">
          <w:marLeft w:val="0"/>
          <w:marRight w:val="0"/>
          <w:marTop w:val="0"/>
          <w:marBottom w:val="0"/>
          <w:divBdr>
            <w:top w:val="none" w:sz="0" w:space="0" w:color="auto"/>
            <w:left w:val="none" w:sz="0" w:space="0" w:color="auto"/>
            <w:bottom w:val="none" w:sz="0" w:space="0" w:color="auto"/>
            <w:right w:val="none" w:sz="0" w:space="0" w:color="auto"/>
          </w:divBdr>
          <w:divsChild>
            <w:div w:id="1002706035">
              <w:marLeft w:val="0"/>
              <w:marRight w:val="0"/>
              <w:marTop w:val="0"/>
              <w:marBottom w:val="0"/>
              <w:divBdr>
                <w:top w:val="none" w:sz="0" w:space="0" w:color="auto"/>
                <w:left w:val="none" w:sz="0" w:space="0" w:color="auto"/>
                <w:bottom w:val="none" w:sz="0" w:space="0" w:color="auto"/>
                <w:right w:val="none" w:sz="0" w:space="0" w:color="auto"/>
              </w:divBdr>
            </w:div>
            <w:div w:id="16271563">
              <w:marLeft w:val="0"/>
              <w:marRight w:val="0"/>
              <w:marTop w:val="0"/>
              <w:marBottom w:val="0"/>
              <w:divBdr>
                <w:top w:val="none" w:sz="0" w:space="0" w:color="auto"/>
                <w:left w:val="none" w:sz="0" w:space="0" w:color="auto"/>
                <w:bottom w:val="none" w:sz="0" w:space="0" w:color="auto"/>
                <w:right w:val="none" w:sz="0" w:space="0" w:color="auto"/>
              </w:divBdr>
            </w:div>
          </w:divsChild>
        </w:div>
        <w:div w:id="549925507">
          <w:marLeft w:val="0"/>
          <w:marRight w:val="0"/>
          <w:marTop w:val="0"/>
          <w:marBottom w:val="0"/>
          <w:divBdr>
            <w:top w:val="none" w:sz="0" w:space="0" w:color="auto"/>
            <w:left w:val="none" w:sz="0" w:space="0" w:color="auto"/>
            <w:bottom w:val="none" w:sz="0" w:space="0" w:color="auto"/>
            <w:right w:val="none" w:sz="0" w:space="0" w:color="auto"/>
          </w:divBdr>
          <w:divsChild>
            <w:div w:id="2009163731">
              <w:marLeft w:val="0"/>
              <w:marRight w:val="0"/>
              <w:marTop w:val="0"/>
              <w:marBottom w:val="0"/>
              <w:divBdr>
                <w:top w:val="none" w:sz="0" w:space="0" w:color="auto"/>
                <w:left w:val="none" w:sz="0" w:space="0" w:color="auto"/>
                <w:bottom w:val="none" w:sz="0" w:space="0" w:color="auto"/>
                <w:right w:val="none" w:sz="0" w:space="0" w:color="auto"/>
              </w:divBdr>
            </w:div>
          </w:divsChild>
        </w:div>
        <w:div w:id="431516402">
          <w:marLeft w:val="0"/>
          <w:marRight w:val="0"/>
          <w:marTop w:val="0"/>
          <w:marBottom w:val="0"/>
          <w:divBdr>
            <w:top w:val="none" w:sz="0" w:space="0" w:color="auto"/>
            <w:left w:val="none" w:sz="0" w:space="0" w:color="auto"/>
            <w:bottom w:val="none" w:sz="0" w:space="0" w:color="auto"/>
            <w:right w:val="none" w:sz="0" w:space="0" w:color="auto"/>
          </w:divBdr>
          <w:divsChild>
            <w:div w:id="1442648513">
              <w:marLeft w:val="0"/>
              <w:marRight w:val="0"/>
              <w:marTop w:val="0"/>
              <w:marBottom w:val="0"/>
              <w:divBdr>
                <w:top w:val="none" w:sz="0" w:space="0" w:color="auto"/>
                <w:left w:val="none" w:sz="0" w:space="0" w:color="auto"/>
                <w:bottom w:val="none" w:sz="0" w:space="0" w:color="auto"/>
                <w:right w:val="none" w:sz="0" w:space="0" w:color="auto"/>
              </w:divBdr>
            </w:div>
          </w:divsChild>
        </w:div>
        <w:div w:id="1840999231">
          <w:marLeft w:val="0"/>
          <w:marRight w:val="0"/>
          <w:marTop w:val="0"/>
          <w:marBottom w:val="0"/>
          <w:divBdr>
            <w:top w:val="none" w:sz="0" w:space="0" w:color="auto"/>
            <w:left w:val="none" w:sz="0" w:space="0" w:color="auto"/>
            <w:bottom w:val="none" w:sz="0" w:space="0" w:color="auto"/>
            <w:right w:val="none" w:sz="0" w:space="0" w:color="auto"/>
          </w:divBdr>
          <w:divsChild>
            <w:div w:id="1819303115">
              <w:marLeft w:val="0"/>
              <w:marRight w:val="0"/>
              <w:marTop w:val="0"/>
              <w:marBottom w:val="0"/>
              <w:divBdr>
                <w:top w:val="none" w:sz="0" w:space="0" w:color="auto"/>
                <w:left w:val="none" w:sz="0" w:space="0" w:color="auto"/>
                <w:bottom w:val="none" w:sz="0" w:space="0" w:color="auto"/>
                <w:right w:val="none" w:sz="0" w:space="0" w:color="auto"/>
              </w:divBdr>
            </w:div>
          </w:divsChild>
        </w:div>
        <w:div w:id="894925406">
          <w:marLeft w:val="0"/>
          <w:marRight w:val="0"/>
          <w:marTop w:val="0"/>
          <w:marBottom w:val="0"/>
          <w:divBdr>
            <w:top w:val="none" w:sz="0" w:space="0" w:color="auto"/>
            <w:left w:val="none" w:sz="0" w:space="0" w:color="auto"/>
            <w:bottom w:val="none" w:sz="0" w:space="0" w:color="auto"/>
            <w:right w:val="none" w:sz="0" w:space="0" w:color="auto"/>
          </w:divBdr>
          <w:divsChild>
            <w:div w:id="1962956263">
              <w:marLeft w:val="0"/>
              <w:marRight w:val="0"/>
              <w:marTop w:val="0"/>
              <w:marBottom w:val="0"/>
              <w:divBdr>
                <w:top w:val="none" w:sz="0" w:space="0" w:color="auto"/>
                <w:left w:val="none" w:sz="0" w:space="0" w:color="auto"/>
                <w:bottom w:val="none" w:sz="0" w:space="0" w:color="auto"/>
                <w:right w:val="none" w:sz="0" w:space="0" w:color="auto"/>
              </w:divBdr>
            </w:div>
            <w:div w:id="336882990">
              <w:marLeft w:val="0"/>
              <w:marRight w:val="0"/>
              <w:marTop w:val="0"/>
              <w:marBottom w:val="0"/>
              <w:divBdr>
                <w:top w:val="none" w:sz="0" w:space="0" w:color="auto"/>
                <w:left w:val="none" w:sz="0" w:space="0" w:color="auto"/>
                <w:bottom w:val="none" w:sz="0" w:space="0" w:color="auto"/>
                <w:right w:val="none" w:sz="0" w:space="0" w:color="auto"/>
              </w:divBdr>
            </w:div>
          </w:divsChild>
        </w:div>
        <w:div w:id="366030219">
          <w:marLeft w:val="0"/>
          <w:marRight w:val="0"/>
          <w:marTop w:val="0"/>
          <w:marBottom w:val="0"/>
          <w:divBdr>
            <w:top w:val="none" w:sz="0" w:space="0" w:color="auto"/>
            <w:left w:val="none" w:sz="0" w:space="0" w:color="auto"/>
            <w:bottom w:val="none" w:sz="0" w:space="0" w:color="auto"/>
            <w:right w:val="none" w:sz="0" w:space="0" w:color="auto"/>
          </w:divBdr>
          <w:divsChild>
            <w:div w:id="85616281">
              <w:marLeft w:val="0"/>
              <w:marRight w:val="0"/>
              <w:marTop w:val="0"/>
              <w:marBottom w:val="0"/>
              <w:divBdr>
                <w:top w:val="none" w:sz="0" w:space="0" w:color="auto"/>
                <w:left w:val="none" w:sz="0" w:space="0" w:color="auto"/>
                <w:bottom w:val="none" w:sz="0" w:space="0" w:color="auto"/>
                <w:right w:val="none" w:sz="0" w:space="0" w:color="auto"/>
              </w:divBdr>
            </w:div>
          </w:divsChild>
        </w:div>
        <w:div w:id="2141528484">
          <w:marLeft w:val="0"/>
          <w:marRight w:val="0"/>
          <w:marTop w:val="0"/>
          <w:marBottom w:val="0"/>
          <w:divBdr>
            <w:top w:val="none" w:sz="0" w:space="0" w:color="auto"/>
            <w:left w:val="none" w:sz="0" w:space="0" w:color="auto"/>
            <w:bottom w:val="none" w:sz="0" w:space="0" w:color="auto"/>
            <w:right w:val="none" w:sz="0" w:space="0" w:color="auto"/>
          </w:divBdr>
          <w:divsChild>
            <w:div w:id="927932752">
              <w:marLeft w:val="0"/>
              <w:marRight w:val="0"/>
              <w:marTop w:val="0"/>
              <w:marBottom w:val="0"/>
              <w:divBdr>
                <w:top w:val="none" w:sz="0" w:space="0" w:color="auto"/>
                <w:left w:val="none" w:sz="0" w:space="0" w:color="auto"/>
                <w:bottom w:val="none" w:sz="0" w:space="0" w:color="auto"/>
                <w:right w:val="none" w:sz="0" w:space="0" w:color="auto"/>
              </w:divBdr>
            </w:div>
          </w:divsChild>
        </w:div>
        <w:div w:id="923302949">
          <w:marLeft w:val="0"/>
          <w:marRight w:val="0"/>
          <w:marTop w:val="0"/>
          <w:marBottom w:val="0"/>
          <w:divBdr>
            <w:top w:val="none" w:sz="0" w:space="0" w:color="auto"/>
            <w:left w:val="none" w:sz="0" w:space="0" w:color="auto"/>
            <w:bottom w:val="none" w:sz="0" w:space="0" w:color="auto"/>
            <w:right w:val="none" w:sz="0" w:space="0" w:color="auto"/>
          </w:divBdr>
          <w:divsChild>
            <w:div w:id="689717791">
              <w:marLeft w:val="0"/>
              <w:marRight w:val="0"/>
              <w:marTop w:val="0"/>
              <w:marBottom w:val="0"/>
              <w:divBdr>
                <w:top w:val="none" w:sz="0" w:space="0" w:color="auto"/>
                <w:left w:val="none" w:sz="0" w:space="0" w:color="auto"/>
                <w:bottom w:val="none" w:sz="0" w:space="0" w:color="auto"/>
                <w:right w:val="none" w:sz="0" w:space="0" w:color="auto"/>
              </w:divBdr>
            </w:div>
          </w:divsChild>
        </w:div>
        <w:div w:id="139158490">
          <w:marLeft w:val="0"/>
          <w:marRight w:val="0"/>
          <w:marTop w:val="0"/>
          <w:marBottom w:val="0"/>
          <w:divBdr>
            <w:top w:val="none" w:sz="0" w:space="0" w:color="auto"/>
            <w:left w:val="none" w:sz="0" w:space="0" w:color="auto"/>
            <w:bottom w:val="none" w:sz="0" w:space="0" w:color="auto"/>
            <w:right w:val="none" w:sz="0" w:space="0" w:color="auto"/>
          </w:divBdr>
          <w:divsChild>
            <w:div w:id="1262761995">
              <w:marLeft w:val="0"/>
              <w:marRight w:val="0"/>
              <w:marTop w:val="0"/>
              <w:marBottom w:val="0"/>
              <w:divBdr>
                <w:top w:val="none" w:sz="0" w:space="0" w:color="auto"/>
                <w:left w:val="none" w:sz="0" w:space="0" w:color="auto"/>
                <w:bottom w:val="none" w:sz="0" w:space="0" w:color="auto"/>
                <w:right w:val="none" w:sz="0" w:space="0" w:color="auto"/>
              </w:divBdr>
            </w:div>
          </w:divsChild>
        </w:div>
        <w:div w:id="1826848148">
          <w:marLeft w:val="0"/>
          <w:marRight w:val="0"/>
          <w:marTop w:val="0"/>
          <w:marBottom w:val="0"/>
          <w:divBdr>
            <w:top w:val="none" w:sz="0" w:space="0" w:color="auto"/>
            <w:left w:val="none" w:sz="0" w:space="0" w:color="auto"/>
            <w:bottom w:val="none" w:sz="0" w:space="0" w:color="auto"/>
            <w:right w:val="none" w:sz="0" w:space="0" w:color="auto"/>
          </w:divBdr>
          <w:divsChild>
            <w:div w:id="1144734914">
              <w:marLeft w:val="0"/>
              <w:marRight w:val="0"/>
              <w:marTop w:val="0"/>
              <w:marBottom w:val="0"/>
              <w:divBdr>
                <w:top w:val="none" w:sz="0" w:space="0" w:color="auto"/>
                <w:left w:val="none" w:sz="0" w:space="0" w:color="auto"/>
                <w:bottom w:val="none" w:sz="0" w:space="0" w:color="auto"/>
                <w:right w:val="none" w:sz="0" w:space="0" w:color="auto"/>
              </w:divBdr>
            </w:div>
          </w:divsChild>
        </w:div>
        <w:div w:id="933593042">
          <w:marLeft w:val="0"/>
          <w:marRight w:val="0"/>
          <w:marTop w:val="0"/>
          <w:marBottom w:val="0"/>
          <w:divBdr>
            <w:top w:val="none" w:sz="0" w:space="0" w:color="auto"/>
            <w:left w:val="none" w:sz="0" w:space="0" w:color="auto"/>
            <w:bottom w:val="none" w:sz="0" w:space="0" w:color="auto"/>
            <w:right w:val="none" w:sz="0" w:space="0" w:color="auto"/>
          </w:divBdr>
          <w:divsChild>
            <w:div w:id="1325468731">
              <w:marLeft w:val="0"/>
              <w:marRight w:val="0"/>
              <w:marTop w:val="0"/>
              <w:marBottom w:val="0"/>
              <w:divBdr>
                <w:top w:val="none" w:sz="0" w:space="0" w:color="auto"/>
                <w:left w:val="none" w:sz="0" w:space="0" w:color="auto"/>
                <w:bottom w:val="none" w:sz="0" w:space="0" w:color="auto"/>
                <w:right w:val="none" w:sz="0" w:space="0" w:color="auto"/>
              </w:divBdr>
            </w:div>
          </w:divsChild>
        </w:div>
        <w:div w:id="145052822">
          <w:marLeft w:val="0"/>
          <w:marRight w:val="0"/>
          <w:marTop w:val="0"/>
          <w:marBottom w:val="0"/>
          <w:divBdr>
            <w:top w:val="none" w:sz="0" w:space="0" w:color="auto"/>
            <w:left w:val="none" w:sz="0" w:space="0" w:color="auto"/>
            <w:bottom w:val="none" w:sz="0" w:space="0" w:color="auto"/>
            <w:right w:val="none" w:sz="0" w:space="0" w:color="auto"/>
          </w:divBdr>
          <w:divsChild>
            <w:div w:id="1542672663">
              <w:marLeft w:val="0"/>
              <w:marRight w:val="0"/>
              <w:marTop w:val="0"/>
              <w:marBottom w:val="0"/>
              <w:divBdr>
                <w:top w:val="none" w:sz="0" w:space="0" w:color="auto"/>
                <w:left w:val="none" w:sz="0" w:space="0" w:color="auto"/>
                <w:bottom w:val="none" w:sz="0" w:space="0" w:color="auto"/>
                <w:right w:val="none" w:sz="0" w:space="0" w:color="auto"/>
              </w:divBdr>
            </w:div>
          </w:divsChild>
        </w:div>
        <w:div w:id="1219323934">
          <w:marLeft w:val="0"/>
          <w:marRight w:val="0"/>
          <w:marTop w:val="0"/>
          <w:marBottom w:val="0"/>
          <w:divBdr>
            <w:top w:val="none" w:sz="0" w:space="0" w:color="auto"/>
            <w:left w:val="none" w:sz="0" w:space="0" w:color="auto"/>
            <w:bottom w:val="none" w:sz="0" w:space="0" w:color="auto"/>
            <w:right w:val="none" w:sz="0" w:space="0" w:color="auto"/>
          </w:divBdr>
          <w:divsChild>
            <w:div w:id="700982193">
              <w:marLeft w:val="0"/>
              <w:marRight w:val="0"/>
              <w:marTop w:val="0"/>
              <w:marBottom w:val="0"/>
              <w:divBdr>
                <w:top w:val="none" w:sz="0" w:space="0" w:color="auto"/>
                <w:left w:val="none" w:sz="0" w:space="0" w:color="auto"/>
                <w:bottom w:val="none" w:sz="0" w:space="0" w:color="auto"/>
                <w:right w:val="none" w:sz="0" w:space="0" w:color="auto"/>
              </w:divBdr>
            </w:div>
          </w:divsChild>
        </w:div>
        <w:div w:id="339892707">
          <w:marLeft w:val="0"/>
          <w:marRight w:val="0"/>
          <w:marTop w:val="0"/>
          <w:marBottom w:val="0"/>
          <w:divBdr>
            <w:top w:val="none" w:sz="0" w:space="0" w:color="auto"/>
            <w:left w:val="none" w:sz="0" w:space="0" w:color="auto"/>
            <w:bottom w:val="none" w:sz="0" w:space="0" w:color="auto"/>
            <w:right w:val="none" w:sz="0" w:space="0" w:color="auto"/>
          </w:divBdr>
          <w:divsChild>
            <w:div w:id="1725449621">
              <w:marLeft w:val="0"/>
              <w:marRight w:val="0"/>
              <w:marTop w:val="0"/>
              <w:marBottom w:val="0"/>
              <w:divBdr>
                <w:top w:val="none" w:sz="0" w:space="0" w:color="auto"/>
                <w:left w:val="none" w:sz="0" w:space="0" w:color="auto"/>
                <w:bottom w:val="none" w:sz="0" w:space="0" w:color="auto"/>
                <w:right w:val="none" w:sz="0" w:space="0" w:color="auto"/>
              </w:divBdr>
            </w:div>
          </w:divsChild>
        </w:div>
        <w:div w:id="1086147525">
          <w:marLeft w:val="0"/>
          <w:marRight w:val="0"/>
          <w:marTop w:val="0"/>
          <w:marBottom w:val="0"/>
          <w:divBdr>
            <w:top w:val="none" w:sz="0" w:space="0" w:color="auto"/>
            <w:left w:val="none" w:sz="0" w:space="0" w:color="auto"/>
            <w:bottom w:val="none" w:sz="0" w:space="0" w:color="auto"/>
            <w:right w:val="none" w:sz="0" w:space="0" w:color="auto"/>
          </w:divBdr>
          <w:divsChild>
            <w:div w:id="2014912329">
              <w:marLeft w:val="0"/>
              <w:marRight w:val="0"/>
              <w:marTop w:val="0"/>
              <w:marBottom w:val="0"/>
              <w:divBdr>
                <w:top w:val="none" w:sz="0" w:space="0" w:color="auto"/>
                <w:left w:val="none" w:sz="0" w:space="0" w:color="auto"/>
                <w:bottom w:val="none" w:sz="0" w:space="0" w:color="auto"/>
                <w:right w:val="none" w:sz="0" w:space="0" w:color="auto"/>
              </w:divBdr>
            </w:div>
            <w:div w:id="1137145582">
              <w:marLeft w:val="0"/>
              <w:marRight w:val="0"/>
              <w:marTop w:val="0"/>
              <w:marBottom w:val="0"/>
              <w:divBdr>
                <w:top w:val="none" w:sz="0" w:space="0" w:color="auto"/>
                <w:left w:val="none" w:sz="0" w:space="0" w:color="auto"/>
                <w:bottom w:val="none" w:sz="0" w:space="0" w:color="auto"/>
                <w:right w:val="none" w:sz="0" w:space="0" w:color="auto"/>
              </w:divBdr>
            </w:div>
          </w:divsChild>
        </w:div>
        <w:div w:id="1335953633">
          <w:marLeft w:val="0"/>
          <w:marRight w:val="0"/>
          <w:marTop w:val="0"/>
          <w:marBottom w:val="0"/>
          <w:divBdr>
            <w:top w:val="none" w:sz="0" w:space="0" w:color="auto"/>
            <w:left w:val="none" w:sz="0" w:space="0" w:color="auto"/>
            <w:bottom w:val="none" w:sz="0" w:space="0" w:color="auto"/>
            <w:right w:val="none" w:sz="0" w:space="0" w:color="auto"/>
          </w:divBdr>
          <w:divsChild>
            <w:div w:id="1355619555">
              <w:marLeft w:val="0"/>
              <w:marRight w:val="0"/>
              <w:marTop w:val="0"/>
              <w:marBottom w:val="0"/>
              <w:divBdr>
                <w:top w:val="none" w:sz="0" w:space="0" w:color="auto"/>
                <w:left w:val="none" w:sz="0" w:space="0" w:color="auto"/>
                <w:bottom w:val="none" w:sz="0" w:space="0" w:color="auto"/>
                <w:right w:val="none" w:sz="0" w:space="0" w:color="auto"/>
              </w:divBdr>
            </w:div>
          </w:divsChild>
        </w:div>
        <w:div w:id="1118990726">
          <w:marLeft w:val="0"/>
          <w:marRight w:val="0"/>
          <w:marTop w:val="0"/>
          <w:marBottom w:val="0"/>
          <w:divBdr>
            <w:top w:val="none" w:sz="0" w:space="0" w:color="auto"/>
            <w:left w:val="none" w:sz="0" w:space="0" w:color="auto"/>
            <w:bottom w:val="none" w:sz="0" w:space="0" w:color="auto"/>
            <w:right w:val="none" w:sz="0" w:space="0" w:color="auto"/>
          </w:divBdr>
          <w:divsChild>
            <w:div w:id="394091084">
              <w:marLeft w:val="0"/>
              <w:marRight w:val="0"/>
              <w:marTop w:val="0"/>
              <w:marBottom w:val="0"/>
              <w:divBdr>
                <w:top w:val="none" w:sz="0" w:space="0" w:color="auto"/>
                <w:left w:val="none" w:sz="0" w:space="0" w:color="auto"/>
                <w:bottom w:val="none" w:sz="0" w:space="0" w:color="auto"/>
                <w:right w:val="none" w:sz="0" w:space="0" w:color="auto"/>
              </w:divBdr>
            </w:div>
          </w:divsChild>
        </w:div>
        <w:div w:id="1607617368">
          <w:marLeft w:val="0"/>
          <w:marRight w:val="0"/>
          <w:marTop w:val="0"/>
          <w:marBottom w:val="0"/>
          <w:divBdr>
            <w:top w:val="none" w:sz="0" w:space="0" w:color="auto"/>
            <w:left w:val="none" w:sz="0" w:space="0" w:color="auto"/>
            <w:bottom w:val="none" w:sz="0" w:space="0" w:color="auto"/>
            <w:right w:val="none" w:sz="0" w:space="0" w:color="auto"/>
          </w:divBdr>
          <w:divsChild>
            <w:div w:id="1126041776">
              <w:marLeft w:val="0"/>
              <w:marRight w:val="0"/>
              <w:marTop w:val="0"/>
              <w:marBottom w:val="0"/>
              <w:divBdr>
                <w:top w:val="none" w:sz="0" w:space="0" w:color="auto"/>
                <w:left w:val="none" w:sz="0" w:space="0" w:color="auto"/>
                <w:bottom w:val="none" w:sz="0" w:space="0" w:color="auto"/>
                <w:right w:val="none" w:sz="0" w:space="0" w:color="auto"/>
              </w:divBdr>
            </w:div>
          </w:divsChild>
        </w:div>
        <w:div w:id="1804082481">
          <w:marLeft w:val="0"/>
          <w:marRight w:val="0"/>
          <w:marTop w:val="0"/>
          <w:marBottom w:val="0"/>
          <w:divBdr>
            <w:top w:val="none" w:sz="0" w:space="0" w:color="auto"/>
            <w:left w:val="none" w:sz="0" w:space="0" w:color="auto"/>
            <w:bottom w:val="none" w:sz="0" w:space="0" w:color="auto"/>
            <w:right w:val="none" w:sz="0" w:space="0" w:color="auto"/>
          </w:divBdr>
          <w:divsChild>
            <w:div w:id="255212708">
              <w:marLeft w:val="0"/>
              <w:marRight w:val="0"/>
              <w:marTop w:val="0"/>
              <w:marBottom w:val="0"/>
              <w:divBdr>
                <w:top w:val="none" w:sz="0" w:space="0" w:color="auto"/>
                <w:left w:val="none" w:sz="0" w:space="0" w:color="auto"/>
                <w:bottom w:val="none" w:sz="0" w:space="0" w:color="auto"/>
                <w:right w:val="none" w:sz="0" w:space="0" w:color="auto"/>
              </w:divBdr>
            </w:div>
          </w:divsChild>
        </w:div>
        <w:div w:id="1426150451">
          <w:marLeft w:val="0"/>
          <w:marRight w:val="0"/>
          <w:marTop w:val="0"/>
          <w:marBottom w:val="0"/>
          <w:divBdr>
            <w:top w:val="none" w:sz="0" w:space="0" w:color="auto"/>
            <w:left w:val="none" w:sz="0" w:space="0" w:color="auto"/>
            <w:bottom w:val="none" w:sz="0" w:space="0" w:color="auto"/>
            <w:right w:val="none" w:sz="0" w:space="0" w:color="auto"/>
          </w:divBdr>
          <w:divsChild>
            <w:div w:id="1596673335">
              <w:marLeft w:val="0"/>
              <w:marRight w:val="0"/>
              <w:marTop w:val="0"/>
              <w:marBottom w:val="0"/>
              <w:divBdr>
                <w:top w:val="none" w:sz="0" w:space="0" w:color="auto"/>
                <w:left w:val="none" w:sz="0" w:space="0" w:color="auto"/>
                <w:bottom w:val="none" w:sz="0" w:space="0" w:color="auto"/>
                <w:right w:val="none" w:sz="0" w:space="0" w:color="auto"/>
              </w:divBdr>
            </w:div>
          </w:divsChild>
        </w:div>
        <w:div w:id="1852407119">
          <w:marLeft w:val="0"/>
          <w:marRight w:val="0"/>
          <w:marTop w:val="0"/>
          <w:marBottom w:val="0"/>
          <w:divBdr>
            <w:top w:val="none" w:sz="0" w:space="0" w:color="auto"/>
            <w:left w:val="none" w:sz="0" w:space="0" w:color="auto"/>
            <w:bottom w:val="none" w:sz="0" w:space="0" w:color="auto"/>
            <w:right w:val="none" w:sz="0" w:space="0" w:color="auto"/>
          </w:divBdr>
          <w:divsChild>
            <w:div w:id="1063329520">
              <w:marLeft w:val="0"/>
              <w:marRight w:val="0"/>
              <w:marTop w:val="0"/>
              <w:marBottom w:val="0"/>
              <w:divBdr>
                <w:top w:val="none" w:sz="0" w:space="0" w:color="auto"/>
                <w:left w:val="none" w:sz="0" w:space="0" w:color="auto"/>
                <w:bottom w:val="none" w:sz="0" w:space="0" w:color="auto"/>
                <w:right w:val="none" w:sz="0" w:space="0" w:color="auto"/>
              </w:divBdr>
            </w:div>
          </w:divsChild>
        </w:div>
        <w:div w:id="1468350944">
          <w:marLeft w:val="0"/>
          <w:marRight w:val="0"/>
          <w:marTop w:val="0"/>
          <w:marBottom w:val="0"/>
          <w:divBdr>
            <w:top w:val="none" w:sz="0" w:space="0" w:color="auto"/>
            <w:left w:val="none" w:sz="0" w:space="0" w:color="auto"/>
            <w:bottom w:val="none" w:sz="0" w:space="0" w:color="auto"/>
            <w:right w:val="none" w:sz="0" w:space="0" w:color="auto"/>
          </w:divBdr>
          <w:divsChild>
            <w:div w:id="1877934112">
              <w:marLeft w:val="0"/>
              <w:marRight w:val="0"/>
              <w:marTop w:val="0"/>
              <w:marBottom w:val="0"/>
              <w:divBdr>
                <w:top w:val="none" w:sz="0" w:space="0" w:color="auto"/>
                <w:left w:val="none" w:sz="0" w:space="0" w:color="auto"/>
                <w:bottom w:val="none" w:sz="0" w:space="0" w:color="auto"/>
                <w:right w:val="none" w:sz="0" w:space="0" w:color="auto"/>
              </w:divBdr>
            </w:div>
          </w:divsChild>
        </w:div>
        <w:div w:id="432435678">
          <w:marLeft w:val="0"/>
          <w:marRight w:val="0"/>
          <w:marTop w:val="0"/>
          <w:marBottom w:val="0"/>
          <w:divBdr>
            <w:top w:val="none" w:sz="0" w:space="0" w:color="auto"/>
            <w:left w:val="none" w:sz="0" w:space="0" w:color="auto"/>
            <w:bottom w:val="none" w:sz="0" w:space="0" w:color="auto"/>
            <w:right w:val="none" w:sz="0" w:space="0" w:color="auto"/>
          </w:divBdr>
          <w:divsChild>
            <w:div w:id="1326545833">
              <w:marLeft w:val="0"/>
              <w:marRight w:val="0"/>
              <w:marTop w:val="0"/>
              <w:marBottom w:val="0"/>
              <w:divBdr>
                <w:top w:val="none" w:sz="0" w:space="0" w:color="auto"/>
                <w:left w:val="none" w:sz="0" w:space="0" w:color="auto"/>
                <w:bottom w:val="none" w:sz="0" w:space="0" w:color="auto"/>
                <w:right w:val="none" w:sz="0" w:space="0" w:color="auto"/>
              </w:divBdr>
            </w:div>
            <w:div w:id="829491392">
              <w:marLeft w:val="0"/>
              <w:marRight w:val="0"/>
              <w:marTop w:val="0"/>
              <w:marBottom w:val="0"/>
              <w:divBdr>
                <w:top w:val="none" w:sz="0" w:space="0" w:color="auto"/>
                <w:left w:val="none" w:sz="0" w:space="0" w:color="auto"/>
                <w:bottom w:val="none" w:sz="0" w:space="0" w:color="auto"/>
                <w:right w:val="none" w:sz="0" w:space="0" w:color="auto"/>
              </w:divBdr>
            </w:div>
            <w:div w:id="9056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1486">
      <w:bodyDiv w:val="1"/>
      <w:marLeft w:val="0"/>
      <w:marRight w:val="0"/>
      <w:marTop w:val="0"/>
      <w:marBottom w:val="0"/>
      <w:divBdr>
        <w:top w:val="none" w:sz="0" w:space="0" w:color="auto"/>
        <w:left w:val="none" w:sz="0" w:space="0" w:color="auto"/>
        <w:bottom w:val="none" w:sz="0" w:space="0" w:color="auto"/>
        <w:right w:val="none" w:sz="0" w:space="0" w:color="auto"/>
      </w:divBdr>
      <w:divsChild>
        <w:div w:id="744689644">
          <w:marLeft w:val="0"/>
          <w:marRight w:val="0"/>
          <w:marTop w:val="0"/>
          <w:marBottom w:val="0"/>
          <w:divBdr>
            <w:top w:val="none" w:sz="0" w:space="0" w:color="auto"/>
            <w:left w:val="none" w:sz="0" w:space="0" w:color="auto"/>
            <w:bottom w:val="none" w:sz="0" w:space="0" w:color="auto"/>
            <w:right w:val="none" w:sz="0" w:space="0" w:color="auto"/>
          </w:divBdr>
          <w:divsChild>
            <w:div w:id="1874920156">
              <w:marLeft w:val="0"/>
              <w:marRight w:val="0"/>
              <w:marTop w:val="0"/>
              <w:marBottom w:val="0"/>
              <w:divBdr>
                <w:top w:val="none" w:sz="0" w:space="0" w:color="auto"/>
                <w:left w:val="none" w:sz="0" w:space="0" w:color="auto"/>
                <w:bottom w:val="none" w:sz="0" w:space="0" w:color="auto"/>
                <w:right w:val="none" w:sz="0" w:space="0" w:color="auto"/>
              </w:divBdr>
            </w:div>
          </w:divsChild>
        </w:div>
        <w:div w:id="2117090455">
          <w:marLeft w:val="0"/>
          <w:marRight w:val="0"/>
          <w:marTop w:val="0"/>
          <w:marBottom w:val="0"/>
          <w:divBdr>
            <w:top w:val="none" w:sz="0" w:space="0" w:color="auto"/>
            <w:left w:val="none" w:sz="0" w:space="0" w:color="auto"/>
            <w:bottom w:val="none" w:sz="0" w:space="0" w:color="auto"/>
            <w:right w:val="none" w:sz="0" w:space="0" w:color="auto"/>
          </w:divBdr>
          <w:divsChild>
            <w:div w:id="1837456414">
              <w:marLeft w:val="0"/>
              <w:marRight w:val="0"/>
              <w:marTop w:val="0"/>
              <w:marBottom w:val="0"/>
              <w:divBdr>
                <w:top w:val="none" w:sz="0" w:space="0" w:color="auto"/>
                <w:left w:val="none" w:sz="0" w:space="0" w:color="auto"/>
                <w:bottom w:val="none" w:sz="0" w:space="0" w:color="auto"/>
                <w:right w:val="none" w:sz="0" w:space="0" w:color="auto"/>
              </w:divBdr>
            </w:div>
          </w:divsChild>
        </w:div>
        <w:div w:id="1259632209">
          <w:marLeft w:val="0"/>
          <w:marRight w:val="0"/>
          <w:marTop w:val="0"/>
          <w:marBottom w:val="0"/>
          <w:divBdr>
            <w:top w:val="none" w:sz="0" w:space="0" w:color="auto"/>
            <w:left w:val="none" w:sz="0" w:space="0" w:color="auto"/>
            <w:bottom w:val="none" w:sz="0" w:space="0" w:color="auto"/>
            <w:right w:val="none" w:sz="0" w:space="0" w:color="auto"/>
          </w:divBdr>
          <w:divsChild>
            <w:div w:id="146434374">
              <w:marLeft w:val="0"/>
              <w:marRight w:val="0"/>
              <w:marTop w:val="0"/>
              <w:marBottom w:val="0"/>
              <w:divBdr>
                <w:top w:val="none" w:sz="0" w:space="0" w:color="auto"/>
                <w:left w:val="none" w:sz="0" w:space="0" w:color="auto"/>
                <w:bottom w:val="none" w:sz="0" w:space="0" w:color="auto"/>
                <w:right w:val="none" w:sz="0" w:space="0" w:color="auto"/>
              </w:divBdr>
            </w:div>
          </w:divsChild>
        </w:div>
        <w:div w:id="1841891786">
          <w:marLeft w:val="0"/>
          <w:marRight w:val="0"/>
          <w:marTop w:val="0"/>
          <w:marBottom w:val="0"/>
          <w:divBdr>
            <w:top w:val="none" w:sz="0" w:space="0" w:color="auto"/>
            <w:left w:val="none" w:sz="0" w:space="0" w:color="auto"/>
            <w:bottom w:val="none" w:sz="0" w:space="0" w:color="auto"/>
            <w:right w:val="none" w:sz="0" w:space="0" w:color="auto"/>
          </w:divBdr>
          <w:divsChild>
            <w:div w:id="714817570">
              <w:marLeft w:val="0"/>
              <w:marRight w:val="0"/>
              <w:marTop w:val="0"/>
              <w:marBottom w:val="0"/>
              <w:divBdr>
                <w:top w:val="none" w:sz="0" w:space="0" w:color="auto"/>
                <w:left w:val="none" w:sz="0" w:space="0" w:color="auto"/>
                <w:bottom w:val="none" w:sz="0" w:space="0" w:color="auto"/>
                <w:right w:val="none" w:sz="0" w:space="0" w:color="auto"/>
              </w:divBdr>
            </w:div>
          </w:divsChild>
        </w:div>
        <w:div w:id="1442413653">
          <w:marLeft w:val="0"/>
          <w:marRight w:val="0"/>
          <w:marTop w:val="0"/>
          <w:marBottom w:val="0"/>
          <w:divBdr>
            <w:top w:val="none" w:sz="0" w:space="0" w:color="auto"/>
            <w:left w:val="none" w:sz="0" w:space="0" w:color="auto"/>
            <w:bottom w:val="none" w:sz="0" w:space="0" w:color="auto"/>
            <w:right w:val="none" w:sz="0" w:space="0" w:color="auto"/>
          </w:divBdr>
          <w:divsChild>
            <w:div w:id="150099559">
              <w:marLeft w:val="0"/>
              <w:marRight w:val="0"/>
              <w:marTop w:val="0"/>
              <w:marBottom w:val="0"/>
              <w:divBdr>
                <w:top w:val="none" w:sz="0" w:space="0" w:color="auto"/>
                <w:left w:val="none" w:sz="0" w:space="0" w:color="auto"/>
                <w:bottom w:val="none" w:sz="0" w:space="0" w:color="auto"/>
                <w:right w:val="none" w:sz="0" w:space="0" w:color="auto"/>
              </w:divBdr>
            </w:div>
          </w:divsChild>
        </w:div>
        <w:div w:id="69278905">
          <w:marLeft w:val="0"/>
          <w:marRight w:val="0"/>
          <w:marTop w:val="0"/>
          <w:marBottom w:val="0"/>
          <w:divBdr>
            <w:top w:val="none" w:sz="0" w:space="0" w:color="auto"/>
            <w:left w:val="none" w:sz="0" w:space="0" w:color="auto"/>
            <w:bottom w:val="none" w:sz="0" w:space="0" w:color="auto"/>
            <w:right w:val="none" w:sz="0" w:space="0" w:color="auto"/>
          </w:divBdr>
          <w:divsChild>
            <w:div w:id="1802260782">
              <w:marLeft w:val="0"/>
              <w:marRight w:val="0"/>
              <w:marTop w:val="0"/>
              <w:marBottom w:val="0"/>
              <w:divBdr>
                <w:top w:val="none" w:sz="0" w:space="0" w:color="auto"/>
                <w:left w:val="none" w:sz="0" w:space="0" w:color="auto"/>
                <w:bottom w:val="none" w:sz="0" w:space="0" w:color="auto"/>
                <w:right w:val="none" w:sz="0" w:space="0" w:color="auto"/>
              </w:divBdr>
            </w:div>
          </w:divsChild>
        </w:div>
        <w:div w:id="1142189420">
          <w:marLeft w:val="0"/>
          <w:marRight w:val="0"/>
          <w:marTop w:val="0"/>
          <w:marBottom w:val="0"/>
          <w:divBdr>
            <w:top w:val="none" w:sz="0" w:space="0" w:color="auto"/>
            <w:left w:val="none" w:sz="0" w:space="0" w:color="auto"/>
            <w:bottom w:val="none" w:sz="0" w:space="0" w:color="auto"/>
            <w:right w:val="none" w:sz="0" w:space="0" w:color="auto"/>
          </w:divBdr>
          <w:divsChild>
            <w:div w:id="1967277860">
              <w:marLeft w:val="0"/>
              <w:marRight w:val="0"/>
              <w:marTop w:val="0"/>
              <w:marBottom w:val="0"/>
              <w:divBdr>
                <w:top w:val="none" w:sz="0" w:space="0" w:color="auto"/>
                <w:left w:val="none" w:sz="0" w:space="0" w:color="auto"/>
                <w:bottom w:val="none" w:sz="0" w:space="0" w:color="auto"/>
                <w:right w:val="none" w:sz="0" w:space="0" w:color="auto"/>
              </w:divBdr>
            </w:div>
          </w:divsChild>
        </w:div>
        <w:div w:id="1982154941">
          <w:marLeft w:val="0"/>
          <w:marRight w:val="0"/>
          <w:marTop w:val="0"/>
          <w:marBottom w:val="0"/>
          <w:divBdr>
            <w:top w:val="none" w:sz="0" w:space="0" w:color="auto"/>
            <w:left w:val="none" w:sz="0" w:space="0" w:color="auto"/>
            <w:bottom w:val="none" w:sz="0" w:space="0" w:color="auto"/>
            <w:right w:val="none" w:sz="0" w:space="0" w:color="auto"/>
          </w:divBdr>
          <w:divsChild>
            <w:div w:id="1752506733">
              <w:marLeft w:val="0"/>
              <w:marRight w:val="0"/>
              <w:marTop w:val="0"/>
              <w:marBottom w:val="0"/>
              <w:divBdr>
                <w:top w:val="none" w:sz="0" w:space="0" w:color="auto"/>
                <w:left w:val="none" w:sz="0" w:space="0" w:color="auto"/>
                <w:bottom w:val="none" w:sz="0" w:space="0" w:color="auto"/>
                <w:right w:val="none" w:sz="0" w:space="0" w:color="auto"/>
              </w:divBdr>
            </w:div>
          </w:divsChild>
        </w:div>
        <w:div w:id="1919559511">
          <w:marLeft w:val="0"/>
          <w:marRight w:val="0"/>
          <w:marTop w:val="0"/>
          <w:marBottom w:val="0"/>
          <w:divBdr>
            <w:top w:val="none" w:sz="0" w:space="0" w:color="auto"/>
            <w:left w:val="none" w:sz="0" w:space="0" w:color="auto"/>
            <w:bottom w:val="none" w:sz="0" w:space="0" w:color="auto"/>
            <w:right w:val="none" w:sz="0" w:space="0" w:color="auto"/>
          </w:divBdr>
          <w:divsChild>
            <w:div w:id="285504296">
              <w:marLeft w:val="0"/>
              <w:marRight w:val="0"/>
              <w:marTop w:val="0"/>
              <w:marBottom w:val="0"/>
              <w:divBdr>
                <w:top w:val="none" w:sz="0" w:space="0" w:color="auto"/>
                <w:left w:val="none" w:sz="0" w:space="0" w:color="auto"/>
                <w:bottom w:val="none" w:sz="0" w:space="0" w:color="auto"/>
                <w:right w:val="none" w:sz="0" w:space="0" w:color="auto"/>
              </w:divBdr>
            </w:div>
          </w:divsChild>
        </w:div>
        <w:div w:id="893663694">
          <w:marLeft w:val="0"/>
          <w:marRight w:val="0"/>
          <w:marTop w:val="0"/>
          <w:marBottom w:val="0"/>
          <w:divBdr>
            <w:top w:val="none" w:sz="0" w:space="0" w:color="auto"/>
            <w:left w:val="none" w:sz="0" w:space="0" w:color="auto"/>
            <w:bottom w:val="none" w:sz="0" w:space="0" w:color="auto"/>
            <w:right w:val="none" w:sz="0" w:space="0" w:color="auto"/>
          </w:divBdr>
          <w:divsChild>
            <w:div w:id="901986906">
              <w:marLeft w:val="0"/>
              <w:marRight w:val="0"/>
              <w:marTop w:val="0"/>
              <w:marBottom w:val="0"/>
              <w:divBdr>
                <w:top w:val="none" w:sz="0" w:space="0" w:color="auto"/>
                <w:left w:val="none" w:sz="0" w:space="0" w:color="auto"/>
                <w:bottom w:val="none" w:sz="0" w:space="0" w:color="auto"/>
                <w:right w:val="none" w:sz="0" w:space="0" w:color="auto"/>
              </w:divBdr>
            </w:div>
          </w:divsChild>
        </w:div>
        <w:div w:id="176389452">
          <w:marLeft w:val="0"/>
          <w:marRight w:val="0"/>
          <w:marTop w:val="0"/>
          <w:marBottom w:val="0"/>
          <w:divBdr>
            <w:top w:val="none" w:sz="0" w:space="0" w:color="auto"/>
            <w:left w:val="none" w:sz="0" w:space="0" w:color="auto"/>
            <w:bottom w:val="none" w:sz="0" w:space="0" w:color="auto"/>
            <w:right w:val="none" w:sz="0" w:space="0" w:color="auto"/>
          </w:divBdr>
          <w:divsChild>
            <w:div w:id="867598292">
              <w:marLeft w:val="0"/>
              <w:marRight w:val="0"/>
              <w:marTop w:val="0"/>
              <w:marBottom w:val="0"/>
              <w:divBdr>
                <w:top w:val="none" w:sz="0" w:space="0" w:color="auto"/>
                <w:left w:val="none" w:sz="0" w:space="0" w:color="auto"/>
                <w:bottom w:val="none" w:sz="0" w:space="0" w:color="auto"/>
                <w:right w:val="none" w:sz="0" w:space="0" w:color="auto"/>
              </w:divBdr>
            </w:div>
          </w:divsChild>
        </w:div>
        <w:div w:id="795178407">
          <w:marLeft w:val="0"/>
          <w:marRight w:val="0"/>
          <w:marTop w:val="0"/>
          <w:marBottom w:val="0"/>
          <w:divBdr>
            <w:top w:val="none" w:sz="0" w:space="0" w:color="auto"/>
            <w:left w:val="none" w:sz="0" w:space="0" w:color="auto"/>
            <w:bottom w:val="none" w:sz="0" w:space="0" w:color="auto"/>
            <w:right w:val="none" w:sz="0" w:space="0" w:color="auto"/>
          </w:divBdr>
          <w:divsChild>
            <w:div w:id="2052342606">
              <w:marLeft w:val="0"/>
              <w:marRight w:val="0"/>
              <w:marTop w:val="0"/>
              <w:marBottom w:val="0"/>
              <w:divBdr>
                <w:top w:val="none" w:sz="0" w:space="0" w:color="auto"/>
                <w:left w:val="none" w:sz="0" w:space="0" w:color="auto"/>
                <w:bottom w:val="none" w:sz="0" w:space="0" w:color="auto"/>
                <w:right w:val="none" w:sz="0" w:space="0" w:color="auto"/>
              </w:divBdr>
            </w:div>
          </w:divsChild>
        </w:div>
        <w:div w:id="752507595">
          <w:marLeft w:val="0"/>
          <w:marRight w:val="0"/>
          <w:marTop w:val="0"/>
          <w:marBottom w:val="0"/>
          <w:divBdr>
            <w:top w:val="none" w:sz="0" w:space="0" w:color="auto"/>
            <w:left w:val="none" w:sz="0" w:space="0" w:color="auto"/>
            <w:bottom w:val="none" w:sz="0" w:space="0" w:color="auto"/>
            <w:right w:val="none" w:sz="0" w:space="0" w:color="auto"/>
          </w:divBdr>
          <w:divsChild>
            <w:div w:id="1153762706">
              <w:marLeft w:val="0"/>
              <w:marRight w:val="0"/>
              <w:marTop w:val="0"/>
              <w:marBottom w:val="0"/>
              <w:divBdr>
                <w:top w:val="none" w:sz="0" w:space="0" w:color="auto"/>
                <w:left w:val="none" w:sz="0" w:space="0" w:color="auto"/>
                <w:bottom w:val="none" w:sz="0" w:space="0" w:color="auto"/>
                <w:right w:val="none" w:sz="0" w:space="0" w:color="auto"/>
              </w:divBdr>
            </w:div>
          </w:divsChild>
        </w:div>
        <w:div w:id="542985638">
          <w:marLeft w:val="0"/>
          <w:marRight w:val="0"/>
          <w:marTop w:val="0"/>
          <w:marBottom w:val="0"/>
          <w:divBdr>
            <w:top w:val="none" w:sz="0" w:space="0" w:color="auto"/>
            <w:left w:val="none" w:sz="0" w:space="0" w:color="auto"/>
            <w:bottom w:val="none" w:sz="0" w:space="0" w:color="auto"/>
            <w:right w:val="none" w:sz="0" w:space="0" w:color="auto"/>
          </w:divBdr>
          <w:divsChild>
            <w:div w:id="1289315429">
              <w:marLeft w:val="0"/>
              <w:marRight w:val="0"/>
              <w:marTop w:val="0"/>
              <w:marBottom w:val="0"/>
              <w:divBdr>
                <w:top w:val="none" w:sz="0" w:space="0" w:color="auto"/>
                <w:left w:val="none" w:sz="0" w:space="0" w:color="auto"/>
                <w:bottom w:val="none" w:sz="0" w:space="0" w:color="auto"/>
                <w:right w:val="none" w:sz="0" w:space="0" w:color="auto"/>
              </w:divBdr>
            </w:div>
          </w:divsChild>
        </w:div>
        <w:div w:id="247545665">
          <w:marLeft w:val="0"/>
          <w:marRight w:val="0"/>
          <w:marTop w:val="0"/>
          <w:marBottom w:val="0"/>
          <w:divBdr>
            <w:top w:val="none" w:sz="0" w:space="0" w:color="auto"/>
            <w:left w:val="none" w:sz="0" w:space="0" w:color="auto"/>
            <w:bottom w:val="none" w:sz="0" w:space="0" w:color="auto"/>
            <w:right w:val="none" w:sz="0" w:space="0" w:color="auto"/>
          </w:divBdr>
          <w:divsChild>
            <w:div w:id="140004274">
              <w:marLeft w:val="0"/>
              <w:marRight w:val="0"/>
              <w:marTop w:val="0"/>
              <w:marBottom w:val="0"/>
              <w:divBdr>
                <w:top w:val="none" w:sz="0" w:space="0" w:color="auto"/>
                <w:left w:val="none" w:sz="0" w:space="0" w:color="auto"/>
                <w:bottom w:val="none" w:sz="0" w:space="0" w:color="auto"/>
                <w:right w:val="none" w:sz="0" w:space="0" w:color="auto"/>
              </w:divBdr>
            </w:div>
          </w:divsChild>
        </w:div>
        <w:div w:id="1229805991">
          <w:marLeft w:val="0"/>
          <w:marRight w:val="0"/>
          <w:marTop w:val="0"/>
          <w:marBottom w:val="0"/>
          <w:divBdr>
            <w:top w:val="none" w:sz="0" w:space="0" w:color="auto"/>
            <w:left w:val="none" w:sz="0" w:space="0" w:color="auto"/>
            <w:bottom w:val="none" w:sz="0" w:space="0" w:color="auto"/>
            <w:right w:val="none" w:sz="0" w:space="0" w:color="auto"/>
          </w:divBdr>
          <w:divsChild>
            <w:div w:id="1229918990">
              <w:marLeft w:val="0"/>
              <w:marRight w:val="0"/>
              <w:marTop w:val="0"/>
              <w:marBottom w:val="0"/>
              <w:divBdr>
                <w:top w:val="none" w:sz="0" w:space="0" w:color="auto"/>
                <w:left w:val="none" w:sz="0" w:space="0" w:color="auto"/>
                <w:bottom w:val="none" w:sz="0" w:space="0" w:color="auto"/>
                <w:right w:val="none" w:sz="0" w:space="0" w:color="auto"/>
              </w:divBdr>
            </w:div>
            <w:div w:id="173888850">
              <w:marLeft w:val="0"/>
              <w:marRight w:val="0"/>
              <w:marTop w:val="0"/>
              <w:marBottom w:val="0"/>
              <w:divBdr>
                <w:top w:val="none" w:sz="0" w:space="0" w:color="auto"/>
                <w:left w:val="none" w:sz="0" w:space="0" w:color="auto"/>
                <w:bottom w:val="none" w:sz="0" w:space="0" w:color="auto"/>
                <w:right w:val="none" w:sz="0" w:space="0" w:color="auto"/>
              </w:divBdr>
            </w:div>
          </w:divsChild>
        </w:div>
        <w:div w:id="35858935">
          <w:marLeft w:val="0"/>
          <w:marRight w:val="0"/>
          <w:marTop w:val="0"/>
          <w:marBottom w:val="0"/>
          <w:divBdr>
            <w:top w:val="none" w:sz="0" w:space="0" w:color="auto"/>
            <w:left w:val="none" w:sz="0" w:space="0" w:color="auto"/>
            <w:bottom w:val="none" w:sz="0" w:space="0" w:color="auto"/>
            <w:right w:val="none" w:sz="0" w:space="0" w:color="auto"/>
          </w:divBdr>
          <w:divsChild>
            <w:div w:id="1903638602">
              <w:marLeft w:val="0"/>
              <w:marRight w:val="0"/>
              <w:marTop w:val="0"/>
              <w:marBottom w:val="0"/>
              <w:divBdr>
                <w:top w:val="none" w:sz="0" w:space="0" w:color="auto"/>
                <w:left w:val="none" w:sz="0" w:space="0" w:color="auto"/>
                <w:bottom w:val="none" w:sz="0" w:space="0" w:color="auto"/>
                <w:right w:val="none" w:sz="0" w:space="0" w:color="auto"/>
              </w:divBdr>
            </w:div>
          </w:divsChild>
        </w:div>
        <w:div w:id="383719575">
          <w:marLeft w:val="0"/>
          <w:marRight w:val="0"/>
          <w:marTop w:val="0"/>
          <w:marBottom w:val="0"/>
          <w:divBdr>
            <w:top w:val="none" w:sz="0" w:space="0" w:color="auto"/>
            <w:left w:val="none" w:sz="0" w:space="0" w:color="auto"/>
            <w:bottom w:val="none" w:sz="0" w:space="0" w:color="auto"/>
            <w:right w:val="none" w:sz="0" w:space="0" w:color="auto"/>
          </w:divBdr>
          <w:divsChild>
            <w:div w:id="2018271341">
              <w:marLeft w:val="0"/>
              <w:marRight w:val="0"/>
              <w:marTop w:val="0"/>
              <w:marBottom w:val="0"/>
              <w:divBdr>
                <w:top w:val="none" w:sz="0" w:space="0" w:color="auto"/>
                <w:left w:val="none" w:sz="0" w:space="0" w:color="auto"/>
                <w:bottom w:val="none" w:sz="0" w:space="0" w:color="auto"/>
                <w:right w:val="none" w:sz="0" w:space="0" w:color="auto"/>
              </w:divBdr>
            </w:div>
            <w:div w:id="1713530337">
              <w:marLeft w:val="0"/>
              <w:marRight w:val="0"/>
              <w:marTop w:val="0"/>
              <w:marBottom w:val="0"/>
              <w:divBdr>
                <w:top w:val="none" w:sz="0" w:space="0" w:color="auto"/>
                <w:left w:val="none" w:sz="0" w:space="0" w:color="auto"/>
                <w:bottom w:val="none" w:sz="0" w:space="0" w:color="auto"/>
                <w:right w:val="none" w:sz="0" w:space="0" w:color="auto"/>
              </w:divBdr>
            </w:div>
          </w:divsChild>
        </w:div>
        <w:div w:id="1505316328">
          <w:marLeft w:val="0"/>
          <w:marRight w:val="0"/>
          <w:marTop w:val="0"/>
          <w:marBottom w:val="0"/>
          <w:divBdr>
            <w:top w:val="none" w:sz="0" w:space="0" w:color="auto"/>
            <w:left w:val="none" w:sz="0" w:space="0" w:color="auto"/>
            <w:bottom w:val="none" w:sz="0" w:space="0" w:color="auto"/>
            <w:right w:val="none" w:sz="0" w:space="0" w:color="auto"/>
          </w:divBdr>
          <w:divsChild>
            <w:div w:id="1592008401">
              <w:marLeft w:val="0"/>
              <w:marRight w:val="0"/>
              <w:marTop w:val="0"/>
              <w:marBottom w:val="0"/>
              <w:divBdr>
                <w:top w:val="none" w:sz="0" w:space="0" w:color="auto"/>
                <w:left w:val="none" w:sz="0" w:space="0" w:color="auto"/>
                <w:bottom w:val="none" w:sz="0" w:space="0" w:color="auto"/>
                <w:right w:val="none" w:sz="0" w:space="0" w:color="auto"/>
              </w:divBdr>
            </w:div>
          </w:divsChild>
        </w:div>
        <w:div w:id="1367557352">
          <w:marLeft w:val="0"/>
          <w:marRight w:val="0"/>
          <w:marTop w:val="0"/>
          <w:marBottom w:val="0"/>
          <w:divBdr>
            <w:top w:val="none" w:sz="0" w:space="0" w:color="auto"/>
            <w:left w:val="none" w:sz="0" w:space="0" w:color="auto"/>
            <w:bottom w:val="none" w:sz="0" w:space="0" w:color="auto"/>
            <w:right w:val="none" w:sz="0" w:space="0" w:color="auto"/>
          </w:divBdr>
          <w:divsChild>
            <w:div w:id="1430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EDC9155FECE3448A1D995BF5ED1262" ma:contentTypeVersion="13" ma:contentTypeDescription="Create a new document." ma:contentTypeScope="" ma:versionID="9144e2317bd73ce57431e34e0899e774">
  <xsd:schema xmlns:xsd="http://www.w3.org/2001/XMLSchema" xmlns:xs="http://www.w3.org/2001/XMLSchema" xmlns:p="http://schemas.microsoft.com/office/2006/metadata/properties" xmlns:ns2="3e9d7c29-04dc-4880-ae3c-80da04ea3afa" xmlns:ns3="65a68f8a-79c9-4117-90a3-383954980233" targetNamespace="http://schemas.microsoft.com/office/2006/metadata/properties" ma:root="true" ma:fieldsID="3e0cbfc0b1a180ba961f3479abd01916" ns2:_="" ns3:_="">
    <xsd:import namespace="3e9d7c29-04dc-4880-ae3c-80da04ea3afa"/>
    <xsd:import namespace="65a68f8a-79c9-4117-90a3-3839549802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d7c29-04dc-4880-ae3c-80da04ea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74baf8-ad83-481d-b0d8-999ec2c458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68f8a-79c9-4117-90a3-3839549802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3ea543-0b3e-4907-a203-129f76f54a6b}" ma:internalName="TaxCatchAll" ma:showField="CatchAllData" ma:web="65a68f8a-79c9-4117-90a3-383954980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a68f8a-79c9-4117-90a3-383954980233" xsi:nil="true"/>
    <lcf76f155ced4ddcb4097134ff3c332f xmlns="3e9d7c29-04dc-4880-ae3c-80da04ea3a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FB0076-82C5-484E-8E0F-7FDFA3629FD5}">
  <ds:schemaRefs>
    <ds:schemaRef ds:uri="http://schemas.openxmlformats.org/officeDocument/2006/bibliography"/>
  </ds:schemaRefs>
</ds:datastoreItem>
</file>

<file path=customXml/itemProps2.xml><?xml version="1.0" encoding="utf-8"?>
<ds:datastoreItem xmlns:ds="http://schemas.openxmlformats.org/officeDocument/2006/customXml" ds:itemID="{E7245CA7-E935-4C16-A0BF-D8505A2FEB82}"/>
</file>

<file path=customXml/itemProps3.xml><?xml version="1.0" encoding="utf-8"?>
<ds:datastoreItem xmlns:ds="http://schemas.openxmlformats.org/officeDocument/2006/customXml" ds:itemID="{88D56339-4451-45D8-8C10-F940F3CB4D9F}"/>
</file>

<file path=customXml/itemProps4.xml><?xml version="1.0" encoding="utf-8"?>
<ds:datastoreItem xmlns:ds="http://schemas.openxmlformats.org/officeDocument/2006/customXml" ds:itemID="{7C903AAD-89E4-47EB-A541-CA8C3003A243}"/>
</file>

<file path=docProps/app.xml><?xml version="1.0" encoding="utf-8"?>
<Properties xmlns="http://schemas.openxmlformats.org/officeDocument/2006/extended-properties" xmlns:vt="http://schemas.openxmlformats.org/officeDocument/2006/docPropsVTypes">
  <Template>Normal.dotm</Template>
  <TotalTime>1</TotalTime>
  <Pages>10</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2</cp:revision>
  <dcterms:created xsi:type="dcterms:W3CDTF">2023-03-09T10:58:00Z</dcterms:created>
  <dcterms:modified xsi:type="dcterms:W3CDTF">2023-03-09T10:58:00Z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