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03327" w14:textId="77777777" w:rsidR="00AD5E74" w:rsidRDefault="007B19DB">
      <w:pPr>
        <w:pStyle w:val="Heading1"/>
      </w:pPr>
      <w:r>
        <w:rPr>
          <w:color w:val="0F4F75"/>
        </w:rPr>
        <w:t>Pupil premium</w:t>
      </w:r>
      <w:r>
        <w:rPr>
          <w:color w:val="0F4F75"/>
          <w:spacing w:val="-3"/>
        </w:rPr>
        <w:t xml:space="preserve"> </w:t>
      </w:r>
      <w:r>
        <w:rPr>
          <w:color w:val="0F4F75"/>
        </w:rPr>
        <w:t>strategy</w:t>
      </w:r>
      <w:r>
        <w:rPr>
          <w:color w:val="0F4F75"/>
          <w:spacing w:val="-3"/>
        </w:rPr>
        <w:t xml:space="preserve"> </w:t>
      </w:r>
      <w:r>
        <w:rPr>
          <w:color w:val="0F4F75"/>
          <w:spacing w:val="-2"/>
        </w:rPr>
        <w:t>statement</w:t>
      </w:r>
    </w:p>
    <w:p w14:paraId="3FA74FA3" w14:textId="77777777" w:rsidR="00AD5E74" w:rsidRDefault="00AD5E74">
      <w:pPr>
        <w:pStyle w:val="BodyText"/>
        <w:spacing w:before="4"/>
        <w:rPr>
          <w:b/>
          <w:sz w:val="39"/>
        </w:rPr>
      </w:pPr>
    </w:p>
    <w:p w14:paraId="10A70359" w14:textId="5613F8E1" w:rsidR="00AD5E74" w:rsidRDefault="007B19DB">
      <w:pPr>
        <w:pStyle w:val="BodyText"/>
        <w:spacing w:before="1"/>
        <w:ind w:left="112"/>
      </w:pPr>
      <w:r>
        <w:t>This</w:t>
      </w:r>
      <w:r>
        <w:rPr>
          <w:spacing w:val="-3"/>
        </w:rPr>
        <w:t xml:space="preserve"> </w:t>
      </w:r>
      <w:r>
        <w:t>statement</w:t>
      </w:r>
      <w:r>
        <w:rPr>
          <w:spacing w:val="-2"/>
        </w:rPr>
        <w:t xml:space="preserve"> </w:t>
      </w:r>
      <w:r>
        <w:t>details</w:t>
      </w:r>
      <w:r>
        <w:rPr>
          <w:spacing w:val="-5"/>
        </w:rPr>
        <w:t xml:space="preserve"> </w:t>
      </w:r>
      <w:r>
        <w:t>our</w:t>
      </w:r>
      <w:r>
        <w:rPr>
          <w:spacing w:val="-1"/>
        </w:rPr>
        <w:t xml:space="preserve"> </w:t>
      </w:r>
      <w:r>
        <w:t>school’s</w:t>
      </w:r>
      <w:r>
        <w:rPr>
          <w:spacing w:val="-1"/>
        </w:rPr>
        <w:t xml:space="preserve"> </w:t>
      </w:r>
      <w:r>
        <w:t>use of</w:t>
      </w:r>
      <w:r>
        <w:rPr>
          <w:spacing w:val="-3"/>
        </w:rPr>
        <w:t xml:space="preserve"> </w:t>
      </w:r>
      <w:r>
        <w:t>pupil</w:t>
      </w:r>
      <w:r>
        <w:rPr>
          <w:spacing w:val="-3"/>
        </w:rPr>
        <w:t xml:space="preserve"> </w:t>
      </w:r>
      <w:r>
        <w:t>premium</w:t>
      </w:r>
      <w:r>
        <w:rPr>
          <w:spacing w:val="-3"/>
        </w:rPr>
        <w:t xml:space="preserve"> </w:t>
      </w:r>
      <w:r>
        <w:t>(and</w:t>
      </w:r>
      <w:r>
        <w:rPr>
          <w:spacing w:val="-4"/>
        </w:rPr>
        <w:t xml:space="preserve"> </w:t>
      </w:r>
      <w:r>
        <w:t>recovery</w:t>
      </w:r>
      <w:r>
        <w:rPr>
          <w:spacing w:val="-3"/>
        </w:rPr>
        <w:t xml:space="preserve"> </w:t>
      </w:r>
      <w:r>
        <w:t>premium</w:t>
      </w:r>
      <w:r>
        <w:rPr>
          <w:spacing w:val="-2"/>
        </w:rPr>
        <w:t xml:space="preserve"> </w:t>
      </w:r>
      <w:r>
        <w:t>for</w:t>
      </w:r>
      <w:r>
        <w:rPr>
          <w:spacing w:val="-3"/>
        </w:rPr>
        <w:t xml:space="preserve"> </w:t>
      </w:r>
      <w:r>
        <w:t>the</w:t>
      </w:r>
      <w:r>
        <w:rPr>
          <w:spacing w:val="-4"/>
        </w:rPr>
        <w:t xml:space="preserve"> </w:t>
      </w:r>
      <w:r>
        <w:t>202</w:t>
      </w:r>
      <w:r w:rsidR="00F118A4">
        <w:t>4</w:t>
      </w:r>
      <w:r>
        <w:rPr>
          <w:spacing w:val="-4"/>
        </w:rPr>
        <w:t xml:space="preserve"> </w:t>
      </w:r>
      <w:r>
        <w:t>to 202</w:t>
      </w:r>
      <w:r w:rsidR="00F118A4">
        <w:t>5</w:t>
      </w:r>
      <w:r>
        <w:t xml:space="preserve"> academic year) funding to help improve the attainment of our disadvantaged pupils.</w:t>
      </w:r>
    </w:p>
    <w:p w14:paraId="72382CB8" w14:textId="77777777" w:rsidR="00AD5E74" w:rsidRDefault="00AD5E74">
      <w:pPr>
        <w:pStyle w:val="BodyText"/>
        <w:spacing w:before="7"/>
        <w:rPr>
          <w:sz w:val="19"/>
        </w:rPr>
      </w:pPr>
    </w:p>
    <w:p w14:paraId="7018824E" w14:textId="77777777" w:rsidR="00AD5E74" w:rsidRDefault="007B19DB">
      <w:pPr>
        <w:pStyle w:val="BodyText"/>
        <w:ind w:left="112"/>
      </w:pPr>
      <w:r>
        <w:t>It</w:t>
      </w:r>
      <w:r>
        <w:rPr>
          <w:spacing w:val="-1"/>
        </w:rPr>
        <w:t xml:space="preserve"> </w:t>
      </w:r>
      <w:r>
        <w:t>outlines</w:t>
      </w:r>
      <w:r>
        <w:rPr>
          <w:spacing w:val="-2"/>
        </w:rPr>
        <w:t xml:space="preserve"> </w:t>
      </w:r>
      <w:r>
        <w:t>our</w:t>
      </w:r>
      <w:r>
        <w:rPr>
          <w:spacing w:val="-2"/>
        </w:rPr>
        <w:t xml:space="preserve"> </w:t>
      </w:r>
      <w:r>
        <w:t>pupil</w:t>
      </w:r>
      <w:r>
        <w:rPr>
          <w:spacing w:val="-4"/>
        </w:rPr>
        <w:t xml:space="preserve"> </w:t>
      </w:r>
      <w:r>
        <w:t>premium strategy,</w:t>
      </w:r>
      <w:r>
        <w:rPr>
          <w:spacing w:val="-5"/>
        </w:rPr>
        <w:t xml:space="preserve"> </w:t>
      </w:r>
      <w:r>
        <w:t>how</w:t>
      </w:r>
      <w:r>
        <w:rPr>
          <w:spacing w:val="-4"/>
        </w:rPr>
        <w:t xml:space="preserve"> </w:t>
      </w:r>
      <w:r>
        <w:t>we</w:t>
      </w:r>
      <w:r>
        <w:rPr>
          <w:spacing w:val="-2"/>
        </w:rPr>
        <w:t xml:space="preserve"> </w:t>
      </w:r>
      <w:r>
        <w:t>intend</w:t>
      </w:r>
      <w:r>
        <w:rPr>
          <w:spacing w:val="-4"/>
        </w:rPr>
        <w:t xml:space="preserve"> </w:t>
      </w:r>
      <w:r>
        <w:t>to</w:t>
      </w:r>
      <w:r>
        <w:rPr>
          <w:spacing w:val="-4"/>
        </w:rPr>
        <w:t xml:space="preserve"> </w:t>
      </w:r>
      <w:r>
        <w:t>spend</w:t>
      </w:r>
      <w:r>
        <w:rPr>
          <w:spacing w:val="-2"/>
        </w:rPr>
        <w:t xml:space="preserve"> </w:t>
      </w:r>
      <w:r>
        <w:t>the</w:t>
      </w:r>
      <w:r>
        <w:rPr>
          <w:spacing w:val="-4"/>
        </w:rPr>
        <w:t xml:space="preserve"> </w:t>
      </w:r>
      <w:r>
        <w:t>funding</w:t>
      </w:r>
      <w:r>
        <w:rPr>
          <w:spacing w:val="-2"/>
        </w:rPr>
        <w:t xml:space="preserve"> </w:t>
      </w:r>
      <w:r>
        <w:t>in</w:t>
      </w:r>
      <w:r>
        <w:rPr>
          <w:spacing w:val="-2"/>
        </w:rPr>
        <w:t xml:space="preserve"> </w:t>
      </w:r>
      <w:r>
        <w:t>this</w:t>
      </w:r>
      <w:r>
        <w:rPr>
          <w:spacing w:val="-2"/>
        </w:rPr>
        <w:t xml:space="preserve"> </w:t>
      </w:r>
      <w:r>
        <w:t>academic</w:t>
      </w:r>
      <w:r>
        <w:rPr>
          <w:spacing w:val="-4"/>
        </w:rPr>
        <w:t xml:space="preserve"> </w:t>
      </w:r>
      <w:r>
        <w:t>year and the effect that last year’s spending of pupil premium had within our school.</w:t>
      </w:r>
    </w:p>
    <w:p w14:paraId="774BE717" w14:textId="77777777" w:rsidR="00AD5E74" w:rsidRDefault="00AD5E74">
      <w:pPr>
        <w:pStyle w:val="BodyText"/>
      </w:pPr>
    </w:p>
    <w:p w14:paraId="35ED47D4" w14:textId="77777777" w:rsidR="00AD5E74" w:rsidRDefault="007B19DB">
      <w:pPr>
        <w:spacing w:before="188"/>
        <w:ind w:left="112"/>
        <w:rPr>
          <w:b/>
          <w:sz w:val="32"/>
        </w:rPr>
      </w:pPr>
      <w:r>
        <w:rPr>
          <w:b/>
          <w:color w:val="0F4F75"/>
          <w:sz w:val="32"/>
        </w:rPr>
        <w:t>School</w:t>
      </w:r>
      <w:r>
        <w:rPr>
          <w:b/>
          <w:color w:val="0F4F75"/>
          <w:spacing w:val="-8"/>
          <w:sz w:val="32"/>
        </w:rPr>
        <w:t xml:space="preserve"> </w:t>
      </w:r>
      <w:r>
        <w:rPr>
          <w:b/>
          <w:color w:val="0F4F75"/>
          <w:spacing w:val="-2"/>
          <w:sz w:val="32"/>
        </w:rPr>
        <w:t>overview</w:t>
      </w:r>
    </w:p>
    <w:p w14:paraId="6AE96E33" w14:textId="77777777" w:rsidR="00AD5E74" w:rsidRDefault="00AD5E74">
      <w:pPr>
        <w:pStyle w:val="BodyText"/>
        <w:spacing w:before="8"/>
        <w:rPr>
          <w:b/>
          <w:sz w:val="1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8"/>
        <w:gridCol w:w="2968"/>
      </w:tblGrid>
      <w:tr w:rsidR="00AD5E74" w14:paraId="0A3A90A4" w14:textId="77777777">
        <w:trPr>
          <w:trHeight w:val="412"/>
        </w:trPr>
        <w:tc>
          <w:tcPr>
            <w:tcW w:w="6518" w:type="dxa"/>
            <w:shd w:val="clear" w:color="auto" w:fill="D8E2E8"/>
          </w:tcPr>
          <w:p w14:paraId="183580BB" w14:textId="77777777" w:rsidR="00AD5E74" w:rsidRDefault="007B19DB">
            <w:pPr>
              <w:pStyle w:val="TableParagraph"/>
              <w:ind w:left="167"/>
              <w:rPr>
                <w:b/>
                <w:sz w:val="24"/>
              </w:rPr>
            </w:pPr>
            <w:r>
              <w:rPr>
                <w:b/>
                <w:color w:val="0C0C0C"/>
                <w:spacing w:val="-2"/>
                <w:sz w:val="24"/>
              </w:rPr>
              <w:t>Detail</w:t>
            </w:r>
          </w:p>
        </w:tc>
        <w:tc>
          <w:tcPr>
            <w:tcW w:w="2968" w:type="dxa"/>
            <w:shd w:val="clear" w:color="auto" w:fill="D8E2E8"/>
          </w:tcPr>
          <w:p w14:paraId="5798567B" w14:textId="77777777" w:rsidR="00AD5E74" w:rsidRDefault="007B19DB">
            <w:pPr>
              <w:pStyle w:val="TableParagraph"/>
              <w:ind w:left="165"/>
              <w:rPr>
                <w:b/>
                <w:sz w:val="24"/>
              </w:rPr>
            </w:pPr>
            <w:r>
              <w:rPr>
                <w:b/>
                <w:color w:val="0C0C0C"/>
                <w:spacing w:val="-4"/>
                <w:sz w:val="24"/>
              </w:rPr>
              <w:t>Data</w:t>
            </w:r>
          </w:p>
        </w:tc>
      </w:tr>
      <w:tr w:rsidR="00AD5E74" w14:paraId="281AD798" w14:textId="77777777">
        <w:trPr>
          <w:trHeight w:val="412"/>
        </w:trPr>
        <w:tc>
          <w:tcPr>
            <w:tcW w:w="6518" w:type="dxa"/>
          </w:tcPr>
          <w:p w14:paraId="03CBA2E6" w14:textId="77777777" w:rsidR="00AD5E74" w:rsidRDefault="007B19DB">
            <w:pPr>
              <w:pStyle w:val="TableParagraph"/>
              <w:ind w:left="167"/>
              <w:rPr>
                <w:sz w:val="24"/>
              </w:rPr>
            </w:pPr>
            <w:r>
              <w:rPr>
                <w:color w:val="0C0C0C"/>
                <w:sz w:val="24"/>
              </w:rPr>
              <w:t>School</w:t>
            </w:r>
            <w:r>
              <w:rPr>
                <w:color w:val="0C0C0C"/>
                <w:spacing w:val="1"/>
                <w:sz w:val="24"/>
              </w:rPr>
              <w:t xml:space="preserve"> </w:t>
            </w:r>
            <w:r>
              <w:rPr>
                <w:color w:val="0C0C0C"/>
                <w:spacing w:val="-4"/>
                <w:sz w:val="24"/>
              </w:rPr>
              <w:t>name</w:t>
            </w:r>
          </w:p>
        </w:tc>
        <w:tc>
          <w:tcPr>
            <w:tcW w:w="2968" w:type="dxa"/>
          </w:tcPr>
          <w:p w14:paraId="3634F153" w14:textId="77777777" w:rsidR="00AD5E74" w:rsidRDefault="007B19DB">
            <w:pPr>
              <w:pStyle w:val="TableParagraph"/>
              <w:ind w:left="164"/>
              <w:rPr>
                <w:sz w:val="24"/>
              </w:rPr>
            </w:pPr>
            <w:r>
              <w:rPr>
                <w:color w:val="0C0C0C"/>
                <w:sz w:val="24"/>
              </w:rPr>
              <w:t>Steeton</w:t>
            </w:r>
            <w:r>
              <w:rPr>
                <w:color w:val="0C0C0C"/>
                <w:spacing w:val="-2"/>
                <w:sz w:val="24"/>
              </w:rPr>
              <w:t xml:space="preserve"> </w:t>
            </w:r>
            <w:r>
              <w:rPr>
                <w:color w:val="0C0C0C"/>
                <w:sz w:val="24"/>
              </w:rPr>
              <w:t>Primary</w:t>
            </w:r>
            <w:r>
              <w:rPr>
                <w:color w:val="0C0C0C"/>
                <w:spacing w:val="2"/>
                <w:sz w:val="24"/>
              </w:rPr>
              <w:t xml:space="preserve"> </w:t>
            </w:r>
            <w:r>
              <w:rPr>
                <w:color w:val="0C0C0C"/>
                <w:spacing w:val="-2"/>
                <w:sz w:val="24"/>
              </w:rPr>
              <w:t>School</w:t>
            </w:r>
          </w:p>
        </w:tc>
      </w:tr>
      <w:tr w:rsidR="00AD5E74" w14:paraId="4C66602F" w14:textId="77777777" w:rsidTr="00F060AE">
        <w:trPr>
          <w:trHeight w:val="367"/>
        </w:trPr>
        <w:tc>
          <w:tcPr>
            <w:tcW w:w="6518" w:type="dxa"/>
          </w:tcPr>
          <w:p w14:paraId="28CD9EEA" w14:textId="77777777" w:rsidR="00AD5E74" w:rsidRDefault="007B19DB">
            <w:pPr>
              <w:pStyle w:val="TableParagraph"/>
              <w:ind w:left="167"/>
              <w:rPr>
                <w:sz w:val="24"/>
              </w:rPr>
            </w:pPr>
            <w:r>
              <w:rPr>
                <w:color w:val="0C0C0C"/>
                <w:sz w:val="24"/>
              </w:rPr>
              <w:t>Number</w:t>
            </w:r>
            <w:r>
              <w:rPr>
                <w:color w:val="0C0C0C"/>
                <w:spacing w:val="-1"/>
                <w:sz w:val="24"/>
              </w:rPr>
              <w:t xml:space="preserve"> </w:t>
            </w:r>
            <w:r>
              <w:rPr>
                <w:color w:val="0C0C0C"/>
                <w:sz w:val="24"/>
              </w:rPr>
              <w:t>of</w:t>
            </w:r>
            <w:r>
              <w:rPr>
                <w:color w:val="0C0C0C"/>
                <w:spacing w:val="-2"/>
                <w:sz w:val="24"/>
              </w:rPr>
              <w:t xml:space="preserve"> </w:t>
            </w:r>
            <w:r>
              <w:rPr>
                <w:color w:val="0C0C0C"/>
                <w:sz w:val="24"/>
              </w:rPr>
              <w:t>pupils in</w:t>
            </w:r>
            <w:r>
              <w:rPr>
                <w:color w:val="0C0C0C"/>
                <w:spacing w:val="3"/>
                <w:sz w:val="24"/>
              </w:rPr>
              <w:t xml:space="preserve"> </w:t>
            </w:r>
            <w:r>
              <w:rPr>
                <w:color w:val="0C0C0C"/>
                <w:spacing w:val="-2"/>
                <w:sz w:val="24"/>
              </w:rPr>
              <w:t>school</w:t>
            </w:r>
          </w:p>
        </w:tc>
        <w:tc>
          <w:tcPr>
            <w:tcW w:w="2968" w:type="dxa"/>
          </w:tcPr>
          <w:p w14:paraId="73562F6D" w14:textId="53FA9247" w:rsidR="007A5561" w:rsidRDefault="007A5561" w:rsidP="007A5561">
            <w:pPr>
              <w:pStyle w:val="TableParagraph"/>
              <w:tabs>
                <w:tab w:val="left" w:pos="2002"/>
              </w:tabs>
              <w:ind w:left="1261" w:right="969" w:hanging="960"/>
              <w:jc w:val="center"/>
              <w:rPr>
                <w:sz w:val="24"/>
              </w:rPr>
            </w:pPr>
            <w:r w:rsidRPr="00994612">
              <w:rPr>
                <w:color w:val="000000" w:themeColor="text1"/>
                <w:sz w:val="24"/>
              </w:rPr>
              <w:t>2</w:t>
            </w:r>
            <w:r w:rsidR="00DA78F0">
              <w:rPr>
                <w:color w:val="000000" w:themeColor="text1"/>
                <w:sz w:val="24"/>
              </w:rPr>
              <w:t>74</w:t>
            </w:r>
            <w:r w:rsidRPr="00994612">
              <w:rPr>
                <w:color w:val="000000" w:themeColor="text1"/>
                <w:sz w:val="24"/>
              </w:rPr>
              <w:t xml:space="preserve"> </w:t>
            </w:r>
          </w:p>
        </w:tc>
      </w:tr>
      <w:tr w:rsidR="00AD5E74" w14:paraId="57BC6849" w14:textId="77777777">
        <w:trPr>
          <w:trHeight w:val="414"/>
        </w:trPr>
        <w:tc>
          <w:tcPr>
            <w:tcW w:w="6518" w:type="dxa"/>
          </w:tcPr>
          <w:p w14:paraId="0E84C105" w14:textId="77777777" w:rsidR="00AD5E74" w:rsidRDefault="007B19DB">
            <w:pPr>
              <w:pStyle w:val="TableParagraph"/>
              <w:spacing w:before="61"/>
              <w:ind w:left="167"/>
              <w:rPr>
                <w:sz w:val="24"/>
              </w:rPr>
            </w:pPr>
            <w:r>
              <w:rPr>
                <w:color w:val="0C0C0C"/>
                <w:sz w:val="24"/>
              </w:rPr>
              <w:t>Proportion (%)</w:t>
            </w:r>
            <w:r>
              <w:rPr>
                <w:color w:val="0C0C0C"/>
                <w:spacing w:val="-4"/>
                <w:sz w:val="24"/>
              </w:rPr>
              <w:t xml:space="preserve"> </w:t>
            </w:r>
            <w:r>
              <w:rPr>
                <w:color w:val="0C0C0C"/>
                <w:sz w:val="24"/>
              </w:rPr>
              <w:t>of</w:t>
            </w:r>
            <w:r>
              <w:rPr>
                <w:color w:val="0C0C0C"/>
                <w:spacing w:val="-2"/>
                <w:sz w:val="24"/>
              </w:rPr>
              <w:t xml:space="preserve"> </w:t>
            </w:r>
            <w:r>
              <w:rPr>
                <w:color w:val="0C0C0C"/>
                <w:sz w:val="24"/>
              </w:rPr>
              <w:t>pupil</w:t>
            </w:r>
            <w:r>
              <w:rPr>
                <w:color w:val="0C0C0C"/>
                <w:spacing w:val="-2"/>
                <w:sz w:val="24"/>
              </w:rPr>
              <w:t xml:space="preserve"> </w:t>
            </w:r>
            <w:r>
              <w:rPr>
                <w:color w:val="0C0C0C"/>
                <w:sz w:val="24"/>
              </w:rPr>
              <w:t>premium</w:t>
            </w:r>
            <w:r>
              <w:rPr>
                <w:color w:val="0C0C0C"/>
                <w:spacing w:val="1"/>
                <w:sz w:val="24"/>
              </w:rPr>
              <w:t xml:space="preserve"> </w:t>
            </w:r>
            <w:r>
              <w:rPr>
                <w:color w:val="0C0C0C"/>
                <w:sz w:val="24"/>
              </w:rPr>
              <w:t>eligible</w:t>
            </w:r>
            <w:r>
              <w:rPr>
                <w:color w:val="0C0C0C"/>
                <w:spacing w:val="3"/>
                <w:sz w:val="24"/>
              </w:rPr>
              <w:t xml:space="preserve"> </w:t>
            </w:r>
            <w:r>
              <w:rPr>
                <w:color w:val="0C0C0C"/>
                <w:spacing w:val="-2"/>
                <w:sz w:val="24"/>
              </w:rPr>
              <w:t>pupils</w:t>
            </w:r>
          </w:p>
        </w:tc>
        <w:tc>
          <w:tcPr>
            <w:tcW w:w="2968" w:type="dxa"/>
          </w:tcPr>
          <w:p w14:paraId="15ED9D68" w14:textId="7E32569B" w:rsidR="007A5561" w:rsidRPr="00994612" w:rsidRDefault="00DA78F0" w:rsidP="00125105">
            <w:pPr>
              <w:pStyle w:val="TableParagraph"/>
              <w:tabs>
                <w:tab w:val="left" w:pos="1719"/>
              </w:tabs>
              <w:spacing w:before="61"/>
              <w:ind w:left="1265" w:right="1252" w:hanging="1247"/>
              <w:jc w:val="center"/>
              <w:rPr>
                <w:color w:val="000000" w:themeColor="text1"/>
                <w:spacing w:val="-5"/>
                <w:sz w:val="24"/>
              </w:rPr>
            </w:pPr>
            <w:r>
              <w:rPr>
                <w:color w:val="000000" w:themeColor="text1"/>
                <w:spacing w:val="-5"/>
                <w:sz w:val="24"/>
              </w:rPr>
              <w:t xml:space="preserve">            </w:t>
            </w:r>
            <w:r w:rsidR="007A5561" w:rsidRPr="00994612">
              <w:rPr>
                <w:color w:val="000000" w:themeColor="text1"/>
                <w:spacing w:val="-5"/>
                <w:sz w:val="24"/>
              </w:rPr>
              <w:t>2</w:t>
            </w:r>
            <w:r>
              <w:rPr>
                <w:color w:val="000000" w:themeColor="text1"/>
                <w:spacing w:val="-5"/>
                <w:sz w:val="24"/>
              </w:rPr>
              <w:t>5.55%</w:t>
            </w:r>
          </w:p>
        </w:tc>
      </w:tr>
      <w:tr w:rsidR="00AD5E74" w14:paraId="5B288293" w14:textId="77777777">
        <w:trPr>
          <w:trHeight w:val="705"/>
        </w:trPr>
        <w:tc>
          <w:tcPr>
            <w:tcW w:w="6518" w:type="dxa"/>
          </w:tcPr>
          <w:p w14:paraId="71F999A0" w14:textId="1B656E84" w:rsidR="00AD5E74" w:rsidRDefault="007B19DB">
            <w:pPr>
              <w:pStyle w:val="TableParagraph"/>
              <w:ind w:left="167"/>
              <w:rPr>
                <w:b/>
                <w:sz w:val="24"/>
              </w:rPr>
            </w:pPr>
            <w:r>
              <w:rPr>
                <w:color w:val="0C0C0C"/>
                <w:sz w:val="24"/>
              </w:rPr>
              <w:t>Academic</w:t>
            </w:r>
            <w:r>
              <w:rPr>
                <w:color w:val="0C0C0C"/>
                <w:spacing w:val="-7"/>
                <w:sz w:val="24"/>
              </w:rPr>
              <w:t xml:space="preserve"> </w:t>
            </w:r>
            <w:r>
              <w:rPr>
                <w:color w:val="0C0C0C"/>
                <w:sz w:val="24"/>
              </w:rPr>
              <w:t>year/years</w:t>
            </w:r>
            <w:r>
              <w:rPr>
                <w:color w:val="0C0C0C"/>
                <w:spacing w:val="-4"/>
                <w:sz w:val="24"/>
              </w:rPr>
              <w:t xml:space="preserve"> </w:t>
            </w:r>
            <w:r>
              <w:rPr>
                <w:color w:val="0C0C0C"/>
                <w:sz w:val="24"/>
              </w:rPr>
              <w:t>that</w:t>
            </w:r>
            <w:r>
              <w:rPr>
                <w:color w:val="0C0C0C"/>
                <w:spacing w:val="-4"/>
                <w:sz w:val="24"/>
              </w:rPr>
              <w:t xml:space="preserve"> </w:t>
            </w:r>
            <w:r>
              <w:rPr>
                <w:color w:val="0C0C0C"/>
                <w:sz w:val="24"/>
              </w:rPr>
              <w:t>our</w:t>
            </w:r>
            <w:r>
              <w:rPr>
                <w:color w:val="0C0C0C"/>
                <w:spacing w:val="-4"/>
                <w:sz w:val="24"/>
              </w:rPr>
              <w:t xml:space="preserve"> </w:t>
            </w:r>
            <w:r>
              <w:rPr>
                <w:color w:val="0C0C0C"/>
                <w:sz w:val="24"/>
              </w:rPr>
              <w:t>current</w:t>
            </w:r>
            <w:r>
              <w:rPr>
                <w:color w:val="0C0C0C"/>
                <w:spacing w:val="-6"/>
                <w:sz w:val="24"/>
              </w:rPr>
              <w:t xml:space="preserve"> </w:t>
            </w:r>
            <w:r>
              <w:rPr>
                <w:color w:val="0C0C0C"/>
                <w:sz w:val="24"/>
              </w:rPr>
              <w:t>pupil</w:t>
            </w:r>
            <w:r>
              <w:rPr>
                <w:color w:val="0C0C0C"/>
                <w:spacing w:val="-5"/>
                <w:sz w:val="24"/>
              </w:rPr>
              <w:t xml:space="preserve"> </w:t>
            </w:r>
            <w:r>
              <w:rPr>
                <w:color w:val="0C0C0C"/>
                <w:sz w:val="24"/>
              </w:rPr>
              <w:t>premium</w:t>
            </w:r>
            <w:r>
              <w:rPr>
                <w:color w:val="0C0C0C"/>
                <w:spacing w:val="-5"/>
                <w:sz w:val="24"/>
              </w:rPr>
              <w:t xml:space="preserve"> </w:t>
            </w:r>
            <w:r>
              <w:rPr>
                <w:color w:val="0C0C0C"/>
                <w:sz w:val="24"/>
              </w:rPr>
              <w:t xml:space="preserve">strategy plan covers </w:t>
            </w:r>
            <w:r>
              <w:rPr>
                <w:b/>
                <w:color w:val="0C0C0C"/>
                <w:sz w:val="24"/>
              </w:rPr>
              <w:t>(</w:t>
            </w:r>
            <w:r w:rsidR="006A7B51">
              <w:rPr>
                <w:b/>
                <w:color w:val="0C0C0C"/>
                <w:sz w:val="24"/>
              </w:rPr>
              <w:t>3-year</w:t>
            </w:r>
            <w:r>
              <w:rPr>
                <w:b/>
                <w:color w:val="0C0C0C"/>
                <w:sz w:val="24"/>
              </w:rPr>
              <w:t xml:space="preserve"> plans are recommended)</w:t>
            </w:r>
          </w:p>
        </w:tc>
        <w:tc>
          <w:tcPr>
            <w:tcW w:w="2968" w:type="dxa"/>
          </w:tcPr>
          <w:p w14:paraId="0F87788D" w14:textId="26F81B8C" w:rsidR="007A5561" w:rsidRPr="00994612" w:rsidRDefault="007A5561" w:rsidP="007A5561">
            <w:pPr>
              <w:pStyle w:val="TableParagraph"/>
              <w:ind w:left="960" w:hanging="234"/>
              <w:rPr>
                <w:color w:val="000000" w:themeColor="text1"/>
                <w:sz w:val="24"/>
              </w:rPr>
            </w:pPr>
            <w:r w:rsidRPr="00994612">
              <w:rPr>
                <w:color w:val="000000" w:themeColor="text1"/>
                <w:sz w:val="24"/>
              </w:rPr>
              <w:t>20</w:t>
            </w:r>
            <w:bookmarkStart w:id="0" w:name="_GoBack"/>
            <w:bookmarkEnd w:id="0"/>
            <w:r w:rsidRPr="00994612">
              <w:rPr>
                <w:color w:val="000000" w:themeColor="text1"/>
                <w:sz w:val="24"/>
              </w:rPr>
              <w:t>2</w:t>
            </w:r>
            <w:r w:rsidR="00DA78F0">
              <w:rPr>
                <w:color w:val="000000" w:themeColor="text1"/>
                <w:sz w:val="24"/>
              </w:rPr>
              <w:t>4-27</w:t>
            </w:r>
          </w:p>
        </w:tc>
      </w:tr>
      <w:tr w:rsidR="00AD5E74" w14:paraId="7177AE4D" w14:textId="77777777">
        <w:trPr>
          <w:trHeight w:val="412"/>
        </w:trPr>
        <w:tc>
          <w:tcPr>
            <w:tcW w:w="6518" w:type="dxa"/>
          </w:tcPr>
          <w:p w14:paraId="3C263AF0" w14:textId="77777777" w:rsidR="00AD5E74" w:rsidRDefault="007B19DB">
            <w:pPr>
              <w:pStyle w:val="TableParagraph"/>
              <w:ind w:left="167"/>
              <w:rPr>
                <w:sz w:val="24"/>
              </w:rPr>
            </w:pPr>
            <w:r>
              <w:rPr>
                <w:color w:val="0C0C0C"/>
                <w:sz w:val="24"/>
              </w:rPr>
              <w:t>Date</w:t>
            </w:r>
            <w:r>
              <w:rPr>
                <w:color w:val="0C0C0C"/>
                <w:spacing w:val="-3"/>
                <w:sz w:val="24"/>
              </w:rPr>
              <w:t xml:space="preserve"> </w:t>
            </w:r>
            <w:r>
              <w:rPr>
                <w:color w:val="0C0C0C"/>
                <w:sz w:val="24"/>
              </w:rPr>
              <w:t>this</w:t>
            </w:r>
            <w:r>
              <w:rPr>
                <w:color w:val="0C0C0C"/>
                <w:spacing w:val="1"/>
                <w:sz w:val="24"/>
              </w:rPr>
              <w:t xml:space="preserve"> </w:t>
            </w:r>
            <w:r>
              <w:rPr>
                <w:color w:val="0C0C0C"/>
                <w:sz w:val="24"/>
              </w:rPr>
              <w:t>statement</w:t>
            </w:r>
            <w:r>
              <w:rPr>
                <w:color w:val="0C0C0C"/>
                <w:spacing w:val="-1"/>
                <w:sz w:val="24"/>
              </w:rPr>
              <w:t xml:space="preserve"> </w:t>
            </w:r>
            <w:r>
              <w:rPr>
                <w:color w:val="0C0C0C"/>
                <w:sz w:val="24"/>
              </w:rPr>
              <w:t>was</w:t>
            </w:r>
            <w:r>
              <w:rPr>
                <w:color w:val="0C0C0C"/>
                <w:spacing w:val="-2"/>
                <w:sz w:val="24"/>
              </w:rPr>
              <w:t xml:space="preserve"> published</w:t>
            </w:r>
          </w:p>
        </w:tc>
        <w:tc>
          <w:tcPr>
            <w:tcW w:w="2968" w:type="dxa"/>
          </w:tcPr>
          <w:p w14:paraId="21AFD47E" w14:textId="6452AAF5" w:rsidR="00AD5E74" w:rsidRDefault="00125105">
            <w:pPr>
              <w:pStyle w:val="TableParagraph"/>
              <w:ind w:left="165"/>
              <w:rPr>
                <w:sz w:val="24"/>
              </w:rPr>
            </w:pPr>
            <w:r>
              <w:rPr>
                <w:color w:val="0C0C0C"/>
                <w:sz w:val="24"/>
              </w:rPr>
              <w:t xml:space="preserve">October </w:t>
            </w:r>
            <w:r w:rsidR="007B19DB">
              <w:rPr>
                <w:color w:val="0C0C0C"/>
                <w:spacing w:val="-4"/>
                <w:sz w:val="24"/>
              </w:rPr>
              <w:t>202</w:t>
            </w:r>
            <w:r w:rsidR="00DA78F0">
              <w:rPr>
                <w:color w:val="0C0C0C"/>
                <w:spacing w:val="-4"/>
                <w:sz w:val="24"/>
              </w:rPr>
              <w:t>4</w:t>
            </w:r>
          </w:p>
        </w:tc>
      </w:tr>
      <w:tr w:rsidR="00AD5E74" w14:paraId="6BC422B2" w14:textId="77777777">
        <w:trPr>
          <w:trHeight w:val="412"/>
        </w:trPr>
        <w:tc>
          <w:tcPr>
            <w:tcW w:w="6518" w:type="dxa"/>
          </w:tcPr>
          <w:p w14:paraId="1766B996" w14:textId="77777777" w:rsidR="00AD5E74" w:rsidRDefault="007B19DB">
            <w:pPr>
              <w:pStyle w:val="TableParagraph"/>
              <w:ind w:left="167"/>
              <w:rPr>
                <w:sz w:val="24"/>
              </w:rPr>
            </w:pPr>
            <w:r>
              <w:rPr>
                <w:color w:val="0C0C0C"/>
                <w:sz w:val="24"/>
              </w:rPr>
              <w:t>Date</w:t>
            </w:r>
            <w:r>
              <w:rPr>
                <w:color w:val="0C0C0C"/>
                <w:spacing w:val="-2"/>
                <w:sz w:val="24"/>
              </w:rPr>
              <w:t xml:space="preserve"> </w:t>
            </w:r>
            <w:r>
              <w:rPr>
                <w:color w:val="0C0C0C"/>
                <w:sz w:val="24"/>
              </w:rPr>
              <w:t>on</w:t>
            </w:r>
            <w:r>
              <w:rPr>
                <w:color w:val="0C0C0C"/>
                <w:spacing w:val="-1"/>
                <w:sz w:val="24"/>
              </w:rPr>
              <w:t xml:space="preserve"> </w:t>
            </w:r>
            <w:r>
              <w:rPr>
                <w:color w:val="0C0C0C"/>
                <w:sz w:val="24"/>
              </w:rPr>
              <w:t>which it</w:t>
            </w:r>
            <w:r>
              <w:rPr>
                <w:color w:val="0C0C0C"/>
                <w:spacing w:val="2"/>
                <w:sz w:val="24"/>
              </w:rPr>
              <w:t xml:space="preserve"> </w:t>
            </w:r>
            <w:r>
              <w:rPr>
                <w:color w:val="0C0C0C"/>
                <w:sz w:val="24"/>
              </w:rPr>
              <w:t>will</w:t>
            </w:r>
            <w:r>
              <w:rPr>
                <w:color w:val="0C0C0C"/>
                <w:spacing w:val="-1"/>
                <w:sz w:val="24"/>
              </w:rPr>
              <w:t xml:space="preserve"> </w:t>
            </w:r>
            <w:r>
              <w:rPr>
                <w:color w:val="0C0C0C"/>
                <w:sz w:val="24"/>
              </w:rPr>
              <w:t>be</w:t>
            </w:r>
            <w:r>
              <w:rPr>
                <w:color w:val="0C0C0C"/>
                <w:spacing w:val="1"/>
                <w:sz w:val="24"/>
              </w:rPr>
              <w:t xml:space="preserve"> </w:t>
            </w:r>
            <w:r>
              <w:rPr>
                <w:color w:val="0C0C0C"/>
                <w:spacing w:val="-2"/>
                <w:sz w:val="24"/>
              </w:rPr>
              <w:t>reviewed</w:t>
            </w:r>
          </w:p>
        </w:tc>
        <w:tc>
          <w:tcPr>
            <w:tcW w:w="2968" w:type="dxa"/>
          </w:tcPr>
          <w:p w14:paraId="5AEA5B79" w14:textId="7DC94E2B" w:rsidR="00AD5E74" w:rsidRDefault="00F060AE">
            <w:pPr>
              <w:pStyle w:val="TableParagraph"/>
              <w:ind w:left="165"/>
              <w:rPr>
                <w:sz w:val="24"/>
              </w:rPr>
            </w:pPr>
            <w:r>
              <w:rPr>
                <w:color w:val="0C0C0C"/>
                <w:sz w:val="24"/>
              </w:rPr>
              <w:t>Summer 202</w:t>
            </w:r>
            <w:r w:rsidR="00DA78F0">
              <w:rPr>
                <w:color w:val="0C0C0C"/>
                <w:sz w:val="24"/>
              </w:rPr>
              <w:t>5</w:t>
            </w:r>
          </w:p>
        </w:tc>
      </w:tr>
      <w:tr w:rsidR="00AD5E74" w14:paraId="2BAFA224" w14:textId="77777777">
        <w:trPr>
          <w:trHeight w:val="414"/>
        </w:trPr>
        <w:tc>
          <w:tcPr>
            <w:tcW w:w="6518" w:type="dxa"/>
          </w:tcPr>
          <w:p w14:paraId="5E73FC86" w14:textId="77777777" w:rsidR="00AD5E74" w:rsidRDefault="007B19DB">
            <w:pPr>
              <w:pStyle w:val="TableParagraph"/>
              <w:spacing w:before="61"/>
              <w:ind w:left="167"/>
              <w:rPr>
                <w:sz w:val="24"/>
              </w:rPr>
            </w:pPr>
            <w:r>
              <w:rPr>
                <w:color w:val="0C0C0C"/>
                <w:sz w:val="24"/>
              </w:rPr>
              <w:t>Statement</w:t>
            </w:r>
            <w:r>
              <w:rPr>
                <w:color w:val="0C0C0C"/>
                <w:spacing w:val="-3"/>
                <w:sz w:val="24"/>
              </w:rPr>
              <w:t xml:space="preserve"> </w:t>
            </w:r>
            <w:proofErr w:type="spellStart"/>
            <w:r>
              <w:rPr>
                <w:color w:val="0C0C0C"/>
                <w:sz w:val="24"/>
              </w:rPr>
              <w:t>authorised</w:t>
            </w:r>
            <w:proofErr w:type="spellEnd"/>
            <w:r>
              <w:rPr>
                <w:color w:val="0C0C0C"/>
                <w:spacing w:val="-1"/>
                <w:sz w:val="24"/>
              </w:rPr>
              <w:t xml:space="preserve"> </w:t>
            </w:r>
            <w:r>
              <w:rPr>
                <w:color w:val="0C0C0C"/>
                <w:spacing w:val="-5"/>
                <w:sz w:val="24"/>
              </w:rPr>
              <w:t>by</w:t>
            </w:r>
          </w:p>
        </w:tc>
        <w:tc>
          <w:tcPr>
            <w:tcW w:w="2968" w:type="dxa"/>
          </w:tcPr>
          <w:p w14:paraId="22AB963F" w14:textId="77777777" w:rsidR="00AD5E74" w:rsidRDefault="007B19DB">
            <w:pPr>
              <w:pStyle w:val="TableParagraph"/>
              <w:spacing w:before="61"/>
              <w:ind w:left="166"/>
              <w:rPr>
                <w:sz w:val="24"/>
              </w:rPr>
            </w:pPr>
            <w:r>
              <w:rPr>
                <w:color w:val="0C0C0C"/>
                <w:sz w:val="24"/>
              </w:rPr>
              <w:t>John</w:t>
            </w:r>
            <w:r>
              <w:rPr>
                <w:color w:val="0C0C0C"/>
                <w:spacing w:val="-2"/>
                <w:sz w:val="24"/>
              </w:rPr>
              <w:t xml:space="preserve"> Cooper</w:t>
            </w:r>
          </w:p>
        </w:tc>
      </w:tr>
      <w:tr w:rsidR="00AD5E74" w14:paraId="0C361ED0" w14:textId="77777777">
        <w:trPr>
          <w:trHeight w:val="412"/>
        </w:trPr>
        <w:tc>
          <w:tcPr>
            <w:tcW w:w="6518" w:type="dxa"/>
          </w:tcPr>
          <w:p w14:paraId="0BEBFBD9" w14:textId="77777777" w:rsidR="00AD5E74" w:rsidRDefault="007B19DB">
            <w:pPr>
              <w:pStyle w:val="TableParagraph"/>
              <w:ind w:left="167"/>
              <w:rPr>
                <w:sz w:val="24"/>
              </w:rPr>
            </w:pPr>
            <w:r>
              <w:rPr>
                <w:color w:val="0C0C0C"/>
                <w:sz w:val="24"/>
              </w:rPr>
              <w:t>Pupil</w:t>
            </w:r>
            <w:r>
              <w:rPr>
                <w:color w:val="0C0C0C"/>
                <w:spacing w:val="-2"/>
                <w:sz w:val="24"/>
              </w:rPr>
              <w:t xml:space="preserve"> </w:t>
            </w:r>
            <w:r>
              <w:rPr>
                <w:color w:val="0C0C0C"/>
                <w:sz w:val="24"/>
              </w:rPr>
              <w:t>premium</w:t>
            </w:r>
            <w:r>
              <w:rPr>
                <w:color w:val="0C0C0C"/>
                <w:spacing w:val="2"/>
                <w:sz w:val="24"/>
              </w:rPr>
              <w:t xml:space="preserve"> </w:t>
            </w:r>
            <w:r>
              <w:rPr>
                <w:color w:val="0C0C0C"/>
                <w:spacing w:val="-4"/>
                <w:sz w:val="24"/>
              </w:rPr>
              <w:t>lead</w:t>
            </w:r>
          </w:p>
        </w:tc>
        <w:tc>
          <w:tcPr>
            <w:tcW w:w="2968" w:type="dxa"/>
          </w:tcPr>
          <w:p w14:paraId="77297338" w14:textId="77777777" w:rsidR="00AD5E74" w:rsidRDefault="00F060AE">
            <w:pPr>
              <w:pStyle w:val="TableParagraph"/>
              <w:ind w:left="166"/>
              <w:rPr>
                <w:sz w:val="24"/>
              </w:rPr>
            </w:pPr>
            <w:r>
              <w:rPr>
                <w:color w:val="0C0C0C"/>
                <w:sz w:val="24"/>
              </w:rPr>
              <w:t>Claire Redman</w:t>
            </w:r>
          </w:p>
        </w:tc>
      </w:tr>
      <w:tr w:rsidR="00AD5E74" w14:paraId="173E9CC2" w14:textId="77777777" w:rsidTr="00F118A4">
        <w:trPr>
          <w:trHeight w:val="413"/>
        </w:trPr>
        <w:tc>
          <w:tcPr>
            <w:tcW w:w="6518" w:type="dxa"/>
          </w:tcPr>
          <w:p w14:paraId="1348C198" w14:textId="77777777" w:rsidR="00AD5E74" w:rsidRDefault="007B19DB">
            <w:pPr>
              <w:pStyle w:val="TableParagraph"/>
              <w:ind w:left="167"/>
              <w:rPr>
                <w:sz w:val="24"/>
              </w:rPr>
            </w:pPr>
            <w:r>
              <w:rPr>
                <w:color w:val="0C0C0C"/>
                <w:sz w:val="24"/>
              </w:rPr>
              <w:t>Governor</w:t>
            </w:r>
            <w:r>
              <w:rPr>
                <w:color w:val="0C0C0C"/>
                <w:spacing w:val="-2"/>
                <w:sz w:val="24"/>
              </w:rPr>
              <w:t xml:space="preserve"> </w:t>
            </w:r>
            <w:r>
              <w:rPr>
                <w:color w:val="0C0C0C"/>
                <w:sz w:val="24"/>
              </w:rPr>
              <w:t>/</w:t>
            </w:r>
            <w:r>
              <w:rPr>
                <w:color w:val="0C0C0C"/>
                <w:spacing w:val="1"/>
                <w:sz w:val="24"/>
              </w:rPr>
              <w:t xml:space="preserve"> </w:t>
            </w:r>
            <w:r>
              <w:rPr>
                <w:color w:val="0C0C0C"/>
                <w:sz w:val="24"/>
              </w:rPr>
              <w:t xml:space="preserve">Trustee </w:t>
            </w:r>
            <w:r>
              <w:rPr>
                <w:color w:val="0C0C0C"/>
                <w:spacing w:val="-4"/>
                <w:sz w:val="24"/>
              </w:rPr>
              <w:t>lead</w:t>
            </w:r>
          </w:p>
        </w:tc>
        <w:tc>
          <w:tcPr>
            <w:tcW w:w="2968" w:type="dxa"/>
          </w:tcPr>
          <w:p w14:paraId="6937A840" w14:textId="78BD047D" w:rsidR="00AD5E74" w:rsidRDefault="00FA09AD">
            <w:pPr>
              <w:pStyle w:val="TableParagraph"/>
              <w:ind w:left="165" w:hanging="2"/>
              <w:rPr>
                <w:sz w:val="24"/>
              </w:rPr>
            </w:pPr>
            <w:r>
              <w:rPr>
                <w:color w:val="0C0C0C"/>
                <w:sz w:val="24"/>
              </w:rPr>
              <w:t>Sue West</w:t>
            </w:r>
          </w:p>
        </w:tc>
      </w:tr>
    </w:tbl>
    <w:p w14:paraId="58107B78" w14:textId="77777777" w:rsidR="00AD5E74" w:rsidRDefault="00AD5E74">
      <w:pPr>
        <w:pStyle w:val="BodyText"/>
        <w:spacing w:before="8"/>
        <w:rPr>
          <w:b/>
          <w:sz w:val="39"/>
        </w:rPr>
      </w:pPr>
    </w:p>
    <w:p w14:paraId="0B5D7EE4" w14:textId="77777777" w:rsidR="00AD5E74" w:rsidRDefault="007B19DB">
      <w:pPr>
        <w:ind w:left="112"/>
        <w:rPr>
          <w:b/>
          <w:sz w:val="32"/>
        </w:rPr>
      </w:pPr>
      <w:r>
        <w:rPr>
          <w:b/>
          <w:color w:val="0F4F75"/>
          <w:sz w:val="32"/>
        </w:rPr>
        <w:t>Funding</w:t>
      </w:r>
      <w:r>
        <w:rPr>
          <w:b/>
          <w:color w:val="0F4F75"/>
          <w:spacing w:val="-12"/>
          <w:sz w:val="32"/>
        </w:rPr>
        <w:t xml:space="preserve"> </w:t>
      </w:r>
      <w:r>
        <w:rPr>
          <w:b/>
          <w:color w:val="0F4F75"/>
          <w:spacing w:val="-2"/>
          <w:sz w:val="32"/>
        </w:rPr>
        <w:t>overview</w:t>
      </w:r>
    </w:p>
    <w:p w14:paraId="1CD9B192" w14:textId="77777777" w:rsidR="00AD5E74" w:rsidRDefault="00AD5E74">
      <w:pPr>
        <w:pStyle w:val="BodyText"/>
        <w:spacing w:before="8"/>
        <w:rPr>
          <w:b/>
          <w:sz w:val="19"/>
        </w:rPr>
      </w:pPr>
    </w:p>
    <w:tbl>
      <w:tblPr>
        <w:tblW w:w="994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6"/>
        <w:gridCol w:w="3432"/>
      </w:tblGrid>
      <w:tr w:rsidR="00AD5E74" w14:paraId="4AD7D503" w14:textId="77777777" w:rsidTr="001E1262">
        <w:trPr>
          <w:trHeight w:val="412"/>
        </w:trPr>
        <w:tc>
          <w:tcPr>
            <w:tcW w:w="6516" w:type="dxa"/>
            <w:shd w:val="clear" w:color="auto" w:fill="D8E2E8"/>
          </w:tcPr>
          <w:p w14:paraId="667DDF1D" w14:textId="77777777" w:rsidR="00AD5E74" w:rsidRDefault="007B19DB">
            <w:pPr>
              <w:pStyle w:val="TableParagraph"/>
              <w:ind w:left="167"/>
              <w:rPr>
                <w:b/>
                <w:sz w:val="24"/>
              </w:rPr>
            </w:pPr>
            <w:r>
              <w:rPr>
                <w:b/>
                <w:color w:val="0C0C0C"/>
                <w:spacing w:val="-2"/>
                <w:sz w:val="24"/>
              </w:rPr>
              <w:t>Detail</w:t>
            </w:r>
          </w:p>
        </w:tc>
        <w:tc>
          <w:tcPr>
            <w:tcW w:w="3432" w:type="dxa"/>
            <w:shd w:val="clear" w:color="auto" w:fill="D8E2E8"/>
          </w:tcPr>
          <w:p w14:paraId="05E55AC4" w14:textId="77777777" w:rsidR="00AD5E74" w:rsidRDefault="007B19DB">
            <w:pPr>
              <w:pStyle w:val="TableParagraph"/>
              <w:ind w:left="167"/>
              <w:rPr>
                <w:b/>
                <w:sz w:val="24"/>
              </w:rPr>
            </w:pPr>
            <w:r>
              <w:rPr>
                <w:b/>
                <w:color w:val="0C0C0C"/>
                <w:spacing w:val="-2"/>
                <w:sz w:val="24"/>
              </w:rPr>
              <w:t>Amount</w:t>
            </w:r>
          </w:p>
        </w:tc>
      </w:tr>
      <w:tr w:rsidR="00AD5E74" w14:paraId="28902D16" w14:textId="77777777" w:rsidTr="00F118A4">
        <w:trPr>
          <w:trHeight w:val="441"/>
        </w:trPr>
        <w:tc>
          <w:tcPr>
            <w:tcW w:w="6516" w:type="dxa"/>
            <w:vAlign w:val="center"/>
          </w:tcPr>
          <w:p w14:paraId="713A9BA7" w14:textId="77777777" w:rsidR="00AD5E74" w:rsidRDefault="007B19DB" w:rsidP="00F118A4">
            <w:pPr>
              <w:pStyle w:val="TableParagraph"/>
              <w:spacing w:before="1"/>
              <w:ind w:left="167"/>
              <w:rPr>
                <w:sz w:val="24"/>
              </w:rPr>
            </w:pPr>
            <w:r>
              <w:rPr>
                <w:color w:val="0C0C0C"/>
                <w:sz w:val="24"/>
              </w:rPr>
              <w:t>Pupil</w:t>
            </w:r>
            <w:r>
              <w:rPr>
                <w:color w:val="0C0C0C"/>
                <w:spacing w:val="-3"/>
                <w:sz w:val="24"/>
              </w:rPr>
              <w:t xml:space="preserve"> </w:t>
            </w:r>
            <w:r>
              <w:rPr>
                <w:color w:val="0C0C0C"/>
                <w:sz w:val="24"/>
              </w:rPr>
              <w:t>premium</w:t>
            </w:r>
            <w:r>
              <w:rPr>
                <w:color w:val="0C0C0C"/>
                <w:spacing w:val="1"/>
                <w:sz w:val="24"/>
              </w:rPr>
              <w:t xml:space="preserve"> </w:t>
            </w:r>
            <w:r>
              <w:rPr>
                <w:color w:val="0C0C0C"/>
                <w:sz w:val="24"/>
              </w:rPr>
              <w:t>funding allocation</w:t>
            </w:r>
            <w:r>
              <w:rPr>
                <w:color w:val="0C0C0C"/>
                <w:spacing w:val="-1"/>
                <w:sz w:val="24"/>
              </w:rPr>
              <w:t xml:space="preserve"> </w:t>
            </w:r>
            <w:r>
              <w:rPr>
                <w:color w:val="0C0C0C"/>
                <w:sz w:val="24"/>
              </w:rPr>
              <w:t>this academic</w:t>
            </w:r>
            <w:r>
              <w:rPr>
                <w:color w:val="0C0C0C"/>
                <w:spacing w:val="-1"/>
                <w:sz w:val="24"/>
              </w:rPr>
              <w:t xml:space="preserve"> </w:t>
            </w:r>
            <w:r>
              <w:rPr>
                <w:color w:val="0C0C0C"/>
                <w:spacing w:val="-4"/>
                <w:sz w:val="24"/>
              </w:rPr>
              <w:t>year</w:t>
            </w:r>
          </w:p>
        </w:tc>
        <w:tc>
          <w:tcPr>
            <w:tcW w:w="3432" w:type="dxa"/>
            <w:vAlign w:val="center"/>
          </w:tcPr>
          <w:p w14:paraId="4D53F2A3" w14:textId="58C96235" w:rsidR="00AD5E74" w:rsidRPr="00F118A4" w:rsidRDefault="007A5561" w:rsidP="00F118A4">
            <w:pPr>
              <w:jc w:val="center"/>
              <w:rPr>
                <w:rFonts w:eastAsia="Times New Roman"/>
                <w:b/>
                <w:color w:val="000000" w:themeColor="text1"/>
                <w:sz w:val="24"/>
                <w:szCs w:val="24"/>
              </w:rPr>
            </w:pPr>
            <w:r w:rsidRPr="00994612">
              <w:rPr>
                <w:rFonts w:eastAsia="Times New Roman"/>
                <w:b/>
                <w:color w:val="000000" w:themeColor="text1"/>
                <w:sz w:val="24"/>
                <w:szCs w:val="24"/>
              </w:rPr>
              <w:t>£</w:t>
            </w:r>
            <w:r w:rsidR="00DA78F0">
              <w:rPr>
                <w:rFonts w:eastAsia="Times New Roman"/>
                <w:b/>
                <w:color w:val="000000" w:themeColor="text1"/>
                <w:sz w:val="24"/>
                <w:szCs w:val="24"/>
              </w:rPr>
              <w:t>85,368</w:t>
            </w:r>
          </w:p>
        </w:tc>
      </w:tr>
      <w:tr w:rsidR="00AD5E74" w14:paraId="2F0E8621" w14:textId="77777777" w:rsidTr="00F118A4">
        <w:trPr>
          <w:trHeight w:val="412"/>
        </w:trPr>
        <w:tc>
          <w:tcPr>
            <w:tcW w:w="6516" w:type="dxa"/>
          </w:tcPr>
          <w:p w14:paraId="3E1E5E9D" w14:textId="77777777" w:rsidR="00AD5E74" w:rsidRDefault="007B19DB">
            <w:pPr>
              <w:pStyle w:val="TableParagraph"/>
              <w:ind w:left="167"/>
              <w:rPr>
                <w:sz w:val="24"/>
              </w:rPr>
            </w:pPr>
            <w:r>
              <w:rPr>
                <w:color w:val="0C0C0C"/>
                <w:sz w:val="24"/>
              </w:rPr>
              <w:t>Recovery</w:t>
            </w:r>
            <w:r>
              <w:rPr>
                <w:color w:val="0C0C0C"/>
                <w:spacing w:val="-1"/>
                <w:sz w:val="24"/>
              </w:rPr>
              <w:t xml:space="preserve"> </w:t>
            </w:r>
            <w:r>
              <w:rPr>
                <w:color w:val="0C0C0C"/>
                <w:sz w:val="24"/>
              </w:rPr>
              <w:t>premium</w:t>
            </w:r>
            <w:r>
              <w:rPr>
                <w:color w:val="0C0C0C"/>
                <w:spacing w:val="-1"/>
                <w:sz w:val="24"/>
              </w:rPr>
              <w:t xml:space="preserve"> </w:t>
            </w:r>
            <w:r>
              <w:rPr>
                <w:color w:val="0C0C0C"/>
                <w:sz w:val="24"/>
              </w:rPr>
              <w:t>funding</w:t>
            </w:r>
            <w:r>
              <w:rPr>
                <w:color w:val="0C0C0C"/>
                <w:spacing w:val="-1"/>
                <w:sz w:val="24"/>
              </w:rPr>
              <w:t xml:space="preserve"> </w:t>
            </w:r>
            <w:r>
              <w:rPr>
                <w:color w:val="0C0C0C"/>
                <w:sz w:val="24"/>
              </w:rPr>
              <w:t>allocation</w:t>
            </w:r>
            <w:r>
              <w:rPr>
                <w:color w:val="0C0C0C"/>
                <w:spacing w:val="-2"/>
                <w:sz w:val="24"/>
              </w:rPr>
              <w:t xml:space="preserve"> </w:t>
            </w:r>
            <w:r>
              <w:rPr>
                <w:color w:val="0C0C0C"/>
                <w:sz w:val="24"/>
              </w:rPr>
              <w:t>this</w:t>
            </w:r>
            <w:r>
              <w:rPr>
                <w:color w:val="0C0C0C"/>
                <w:spacing w:val="-1"/>
                <w:sz w:val="24"/>
              </w:rPr>
              <w:t xml:space="preserve"> </w:t>
            </w:r>
            <w:r>
              <w:rPr>
                <w:color w:val="0C0C0C"/>
                <w:sz w:val="24"/>
              </w:rPr>
              <w:t>academic</w:t>
            </w:r>
            <w:r>
              <w:rPr>
                <w:color w:val="0C0C0C"/>
                <w:spacing w:val="-1"/>
                <w:sz w:val="24"/>
              </w:rPr>
              <w:t xml:space="preserve"> </w:t>
            </w:r>
            <w:r>
              <w:rPr>
                <w:color w:val="0C0C0C"/>
                <w:spacing w:val="-4"/>
                <w:sz w:val="24"/>
              </w:rPr>
              <w:t>year</w:t>
            </w:r>
          </w:p>
        </w:tc>
        <w:tc>
          <w:tcPr>
            <w:tcW w:w="3432" w:type="dxa"/>
            <w:vAlign w:val="center"/>
          </w:tcPr>
          <w:p w14:paraId="2E207AAA" w14:textId="097478AE" w:rsidR="007A5561" w:rsidRPr="00994612" w:rsidRDefault="007A5561" w:rsidP="00F118A4">
            <w:pPr>
              <w:pStyle w:val="TableParagraph"/>
              <w:jc w:val="center"/>
              <w:rPr>
                <w:color w:val="000000" w:themeColor="text1"/>
                <w:sz w:val="24"/>
              </w:rPr>
            </w:pPr>
            <w:r w:rsidRPr="00994612">
              <w:rPr>
                <w:color w:val="000000" w:themeColor="text1"/>
                <w:sz w:val="24"/>
              </w:rPr>
              <w:t>£0.00</w:t>
            </w:r>
          </w:p>
        </w:tc>
      </w:tr>
      <w:tr w:rsidR="00AD5E74" w14:paraId="72BD6A6C" w14:textId="77777777" w:rsidTr="00F118A4">
        <w:trPr>
          <w:trHeight w:val="705"/>
        </w:trPr>
        <w:tc>
          <w:tcPr>
            <w:tcW w:w="6516" w:type="dxa"/>
          </w:tcPr>
          <w:p w14:paraId="5B3C6692" w14:textId="77777777" w:rsidR="00AD5E74" w:rsidRDefault="007B19DB">
            <w:pPr>
              <w:pStyle w:val="TableParagraph"/>
              <w:ind w:left="167"/>
              <w:rPr>
                <w:sz w:val="24"/>
              </w:rPr>
            </w:pPr>
            <w:r>
              <w:rPr>
                <w:color w:val="0C0C0C"/>
                <w:sz w:val="24"/>
              </w:rPr>
              <w:t>Pupil</w:t>
            </w:r>
            <w:r>
              <w:rPr>
                <w:color w:val="0C0C0C"/>
                <w:spacing w:val="-8"/>
                <w:sz w:val="24"/>
              </w:rPr>
              <w:t xml:space="preserve"> </w:t>
            </w:r>
            <w:r>
              <w:rPr>
                <w:color w:val="0C0C0C"/>
                <w:sz w:val="24"/>
              </w:rPr>
              <w:t>premium</w:t>
            </w:r>
            <w:r>
              <w:rPr>
                <w:color w:val="0C0C0C"/>
                <w:spacing w:val="-5"/>
                <w:sz w:val="24"/>
              </w:rPr>
              <w:t xml:space="preserve"> </w:t>
            </w:r>
            <w:r>
              <w:rPr>
                <w:color w:val="0C0C0C"/>
                <w:sz w:val="24"/>
              </w:rPr>
              <w:t>funding</w:t>
            </w:r>
            <w:r>
              <w:rPr>
                <w:color w:val="0C0C0C"/>
                <w:spacing w:val="-5"/>
                <w:sz w:val="24"/>
              </w:rPr>
              <w:t xml:space="preserve"> </w:t>
            </w:r>
            <w:r>
              <w:rPr>
                <w:color w:val="0C0C0C"/>
                <w:sz w:val="24"/>
              </w:rPr>
              <w:t>carried</w:t>
            </w:r>
            <w:r>
              <w:rPr>
                <w:color w:val="0C0C0C"/>
                <w:spacing w:val="-7"/>
                <w:sz w:val="24"/>
              </w:rPr>
              <w:t xml:space="preserve"> </w:t>
            </w:r>
            <w:r>
              <w:rPr>
                <w:color w:val="0C0C0C"/>
                <w:sz w:val="24"/>
              </w:rPr>
              <w:t>forward</w:t>
            </w:r>
            <w:r>
              <w:rPr>
                <w:color w:val="0C0C0C"/>
                <w:spacing w:val="-2"/>
                <w:sz w:val="24"/>
              </w:rPr>
              <w:t xml:space="preserve"> </w:t>
            </w:r>
            <w:r>
              <w:rPr>
                <w:color w:val="0C0C0C"/>
                <w:sz w:val="24"/>
              </w:rPr>
              <w:t>from</w:t>
            </w:r>
            <w:r>
              <w:rPr>
                <w:color w:val="0C0C0C"/>
                <w:spacing w:val="-7"/>
                <w:sz w:val="24"/>
              </w:rPr>
              <w:t xml:space="preserve"> </w:t>
            </w:r>
            <w:r>
              <w:rPr>
                <w:color w:val="0C0C0C"/>
                <w:sz w:val="24"/>
              </w:rPr>
              <w:t>previous</w:t>
            </w:r>
            <w:r>
              <w:rPr>
                <w:color w:val="0C0C0C"/>
                <w:spacing w:val="-3"/>
                <w:sz w:val="24"/>
              </w:rPr>
              <w:t xml:space="preserve"> </w:t>
            </w:r>
            <w:r>
              <w:rPr>
                <w:color w:val="0C0C0C"/>
                <w:sz w:val="24"/>
              </w:rPr>
              <w:t>years (enter £0 if not applicable)</w:t>
            </w:r>
          </w:p>
        </w:tc>
        <w:tc>
          <w:tcPr>
            <w:tcW w:w="3432" w:type="dxa"/>
            <w:vAlign w:val="center"/>
          </w:tcPr>
          <w:p w14:paraId="3737CCED" w14:textId="77777777" w:rsidR="00AD5E74" w:rsidRPr="00994612" w:rsidRDefault="007B19DB" w:rsidP="00F118A4">
            <w:pPr>
              <w:pStyle w:val="TableParagraph"/>
              <w:ind w:left="167"/>
              <w:jc w:val="center"/>
              <w:rPr>
                <w:color w:val="000000" w:themeColor="text1"/>
                <w:sz w:val="24"/>
              </w:rPr>
            </w:pPr>
            <w:r w:rsidRPr="00994612">
              <w:rPr>
                <w:color w:val="000000" w:themeColor="text1"/>
                <w:spacing w:val="-5"/>
                <w:sz w:val="24"/>
              </w:rPr>
              <w:t>£0</w:t>
            </w:r>
          </w:p>
        </w:tc>
      </w:tr>
      <w:tr w:rsidR="00AD5E74" w14:paraId="514CB025" w14:textId="77777777" w:rsidTr="00F118A4">
        <w:trPr>
          <w:trHeight w:val="1060"/>
        </w:trPr>
        <w:tc>
          <w:tcPr>
            <w:tcW w:w="6516" w:type="dxa"/>
          </w:tcPr>
          <w:p w14:paraId="67A8B8A1" w14:textId="77777777" w:rsidR="00AD5E74" w:rsidRDefault="007B19DB">
            <w:pPr>
              <w:pStyle w:val="TableParagraph"/>
              <w:ind w:left="167"/>
              <w:rPr>
                <w:b/>
                <w:sz w:val="24"/>
              </w:rPr>
            </w:pPr>
            <w:r>
              <w:rPr>
                <w:b/>
                <w:color w:val="0C0C0C"/>
                <w:sz w:val="24"/>
              </w:rPr>
              <w:t>Total</w:t>
            </w:r>
            <w:r>
              <w:rPr>
                <w:b/>
                <w:color w:val="0C0C0C"/>
                <w:spacing w:val="-4"/>
                <w:sz w:val="24"/>
              </w:rPr>
              <w:t xml:space="preserve"> </w:t>
            </w:r>
            <w:r>
              <w:rPr>
                <w:b/>
                <w:color w:val="0C0C0C"/>
                <w:sz w:val="24"/>
              </w:rPr>
              <w:t>budget</w:t>
            </w:r>
            <w:r>
              <w:rPr>
                <w:b/>
                <w:color w:val="0C0C0C"/>
                <w:spacing w:val="-2"/>
                <w:sz w:val="24"/>
              </w:rPr>
              <w:t xml:space="preserve"> </w:t>
            </w:r>
            <w:r>
              <w:rPr>
                <w:b/>
                <w:color w:val="0C0C0C"/>
                <w:sz w:val="24"/>
              </w:rPr>
              <w:t>for this</w:t>
            </w:r>
            <w:r>
              <w:rPr>
                <w:b/>
                <w:color w:val="0C0C0C"/>
                <w:spacing w:val="2"/>
                <w:sz w:val="24"/>
              </w:rPr>
              <w:t xml:space="preserve"> </w:t>
            </w:r>
            <w:r>
              <w:rPr>
                <w:b/>
                <w:color w:val="0C0C0C"/>
                <w:sz w:val="24"/>
              </w:rPr>
              <w:t>academic</w:t>
            </w:r>
            <w:r>
              <w:rPr>
                <w:b/>
                <w:color w:val="0C0C0C"/>
                <w:spacing w:val="1"/>
                <w:sz w:val="24"/>
              </w:rPr>
              <w:t xml:space="preserve"> </w:t>
            </w:r>
            <w:r>
              <w:rPr>
                <w:b/>
                <w:color w:val="0C0C0C"/>
                <w:spacing w:val="-4"/>
                <w:sz w:val="24"/>
              </w:rPr>
              <w:t>year</w:t>
            </w:r>
          </w:p>
          <w:p w14:paraId="4EBFDB05" w14:textId="77777777" w:rsidR="00AD5E74" w:rsidRDefault="007B19DB">
            <w:pPr>
              <w:pStyle w:val="TableParagraph"/>
              <w:spacing w:before="60"/>
              <w:ind w:left="167"/>
              <w:rPr>
                <w:sz w:val="24"/>
              </w:rPr>
            </w:pPr>
            <w:r>
              <w:rPr>
                <w:color w:val="0C0C0C"/>
                <w:sz w:val="24"/>
              </w:rPr>
              <w:t>If</w:t>
            </w:r>
            <w:r>
              <w:rPr>
                <w:color w:val="0C0C0C"/>
                <w:spacing w:val="-3"/>
                <w:sz w:val="24"/>
              </w:rPr>
              <w:t xml:space="preserve"> </w:t>
            </w:r>
            <w:r>
              <w:rPr>
                <w:color w:val="0C0C0C"/>
                <w:sz w:val="24"/>
              </w:rPr>
              <w:t>your</w:t>
            </w:r>
            <w:r>
              <w:rPr>
                <w:color w:val="0C0C0C"/>
                <w:spacing w:val="-6"/>
                <w:sz w:val="24"/>
              </w:rPr>
              <w:t xml:space="preserve"> </w:t>
            </w:r>
            <w:r>
              <w:rPr>
                <w:color w:val="0C0C0C"/>
                <w:sz w:val="24"/>
              </w:rPr>
              <w:t>school</w:t>
            </w:r>
            <w:r>
              <w:rPr>
                <w:color w:val="0C0C0C"/>
                <w:spacing w:val="-3"/>
                <w:sz w:val="24"/>
              </w:rPr>
              <w:t xml:space="preserve"> </w:t>
            </w:r>
            <w:r>
              <w:rPr>
                <w:color w:val="0C0C0C"/>
                <w:sz w:val="24"/>
              </w:rPr>
              <w:t>is</w:t>
            </w:r>
            <w:r>
              <w:rPr>
                <w:color w:val="0C0C0C"/>
                <w:spacing w:val="-3"/>
                <w:sz w:val="24"/>
              </w:rPr>
              <w:t xml:space="preserve"> </w:t>
            </w:r>
            <w:r>
              <w:rPr>
                <w:color w:val="0C0C0C"/>
                <w:sz w:val="24"/>
              </w:rPr>
              <w:t>an academy</w:t>
            </w:r>
            <w:r>
              <w:rPr>
                <w:color w:val="0C0C0C"/>
                <w:spacing w:val="-5"/>
                <w:sz w:val="24"/>
              </w:rPr>
              <w:t xml:space="preserve"> </w:t>
            </w:r>
            <w:r>
              <w:rPr>
                <w:color w:val="0C0C0C"/>
                <w:sz w:val="24"/>
              </w:rPr>
              <w:t>in a</w:t>
            </w:r>
            <w:r>
              <w:rPr>
                <w:color w:val="0C0C0C"/>
                <w:spacing w:val="-6"/>
                <w:sz w:val="24"/>
              </w:rPr>
              <w:t xml:space="preserve"> </w:t>
            </w:r>
            <w:r>
              <w:rPr>
                <w:color w:val="0C0C0C"/>
                <w:sz w:val="24"/>
              </w:rPr>
              <w:t>trust</w:t>
            </w:r>
            <w:r>
              <w:rPr>
                <w:color w:val="0C0C0C"/>
                <w:spacing w:val="-4"/>
                <w:sz w:val="24"/>
              </w:rPr>
              <w:t xml:space="preserve"> </w:t>
            </w:r>
            <w:r>
              <w:rPr>
                <w:color w:val="0C0C0C"/>
                <w:sz w:val="24"/>
              </w:rPr>
              <w:t>that</w:t>
            </w:r>
            <w:r>
              <w:rPr>
                <w:color w:val="0C0C0C"/>
                <w:spacing w:val="-4"/>
                <w:sz w:val="24"/>
              </w:rPr>
              <w:t xml:space="preserve"> </w:t>
            </w:r>
            <w:r>
              <w:rPr>
                <w:color w:val="0C0C0C"/>
                <w:sz w:val="24"/>
              </w:rPr>
              <w:t>pools</w:t>
            </w:r>
            <w:r>
              <w:rPr>
                <w:color w:val="0C0C0C"/>
                <w:spacing w:val="-6"/>
                <w:sz w:val="24"/>
              </w:rPr>
              <w:t xml:space="preserve"> </w:t>
            </w:r>
            <w:r>
              <w:rPr>
                <w:color w:val="0C0C0C"/>
                <w:sz w:val="24"/>
              </w:rPr>
              <w:t>this</w:t>
            </w:r>
            <w:r>
              <w:rPr>
                <w:color w:val="0C0C0C"/>
                <w:spacing w:val="-3"/>
                <w:sz w:val="24"/>
              </w:rPr>
              <w:t xml:space="preserve"> </w:t>
            </w:r>
            <w:r>
              <w:rPr>
                <w:color w:val="0C0C0C"/>
                <w:sz w:val="24"/>
              </w:rPr>
              <w:t>funding, state the amount available to your</w:t>
            </w:r>
            <w:r>
              <w:rPr>
                <w:color w:val="0C0C0C"/>
                <w:spacing w:val="-1"/>
                <w:sz w:val="24"/>
              </w:rPr>
              <w:t xml:space="preserve"> </w:t>
            </w:r>
            <w:r>
              <w:rPr>
                <w:color w:val="0C0C0C"/>
                <w:sz w:val="24"/>
              </w:rPr>
              <w:t>school this academic year</w:t>
            </w:r>
          </w:p>
        </w:tc>
        <w:tc>
          <w:tcPr>
            <w:tcW w:w="3432" w:type="dxa"/>
            <w:vAlign w:val="center"/>
          </w:tcPr>
          <w:p w14:paraId="45DD3598" w14:textId="2856E80F" w:rsidR="00125105" w:rsidRPr="00994612" w:rsidRDefault="00125105" w:rsidP="00F118A4">
            <w:pPr>
              <w:ind w:firstLine="171"/>
              <w:jc w:val="center"/>
              <w:rPr>
                <w:rFonts w:eastAsia="Times New Roman"/>
                <w:b/>
                <w:color w:val="000000" w:themeColor="text1"/>
                <w:sz w:val="24"/>
                <w:szCs w:val="24"/>
              </w:rPr>
            </w:pPr>
            <w:r w:rsidRPr="00994612">
              <w:rPr>
                <w:rFonts w:eastAsia="Times New Roman"/>
                <w:b/>
                <w:color w:val="000000" w:themeColor="text1"/>
                <w:sz w:val="24"/>
                <w:szCs w:val="24"/>
              </w:rPr>
              <w:t>£</w:t>
            </w:r>
            <w:r w:rsidR="00DA78F0">
              <w:rPr>
                <w:rFonts w:eastAsia="Times New Roman"/>
                <w:b/>
                <w:color w:val="000000" w:themeColor="text1"/>
                <w:sz w:val="24"/>
                <w:szCs w:val="24"/>
              </w:rPr>
              <w:t>85,368</w:t>
            </w:r>
          </w:p>
          <w:p w14:paraId="31422330" w14:textId="4ABA6FD6" w:rsidR="00125105" w:rsidRPr="00994612" w:rsidRDefault="00125105" w:rsidP="00F118A4">
            <w:pPr>
              <w:pStyle w:val="TableParagraph"/>
              <w:ind w:left="167"/>
              <w:jc w:val="center"/>
              <w:rPr>
                <w:color w:val="000000" w:themeColor="text1"/>
                <w:sz w:val="24"/>
              </w:rPr>
            </w:pPr>
          </w:p>
        </w:tc>
      </w:tr>
    </w:tbl>
    <w:p w14:paraId="060E4EC4" w14:textId="77777777" w:rsidR="00AD5E74" w:rsidRDefault="00AD5E74">
      <w:pPr>
        <w:rPr>
          <w:sz w:val="24"/>
        </w:rPr>
        <w:sectPr w:rsidR="00AD5E74">
          <w:footerReference w:type="default" r:id="rId11"/>
          <w:type w:val="continuous"/>
          <w:pgSz w:w="11910" w:h="16840"/>
          <w:pgMar w:top="1100" w:right="1160" w:bottom="960" w:left="1020" w:header="0" w:footer="778" w:gutter="0"/>
          <w:pgNumType w:start="1"/>
          <w:cols w:space="720"/>
        </w:sectPr>
      </w:pPr>
    </w:p>
    <w:p w14:paraId="6DF06814" w14:textId="77777777" w:rsidR="00AD5E74" w:rsidRDefault="007B19DB">
      <w:pPr>
        <w:pStyle w:val="Heading1"/>
      </w:pPr>
      <w:r>
        <w:rPr>
          <w:color w:val="0F4F75"/>
        </w:rPr>
        <w:lastRenderedPageBreak/>
        <w:t>Part</w:t>
      </w:r>
      <w:r>
        <w:rPr>
          <w:color w:val="0F4F75"/>
          <w:spacing w:val="-1"/>
        </w:rPr>
        <w:t xml:space="preserve"> </w:t>
      </w:r>
      <w:r>
        <w:rPr>
          <w:color w:val="0F4F75"/>
        </w:rPr>
        <w:t>A: Pupil premium</w:t>
      </w:r>
      <w:r>
        <w:rPr>
          <w:color w:val="0F4F75"/>
          <w:spacing w:val="2"/>
        </w:rPr>
        <w:t xml:space="preserve"> </w:t>
      </w:r>
      <w:r>
        <w:rPr>
          <w:color w:val="0F4F75"/>
        </w:rPr>
        <w:t>strategy</w:t>
      </w:r>
      <w:r>
        <w:rPr>
          <w:color w:val="0F4F75"/>
          <w:spacing w:val="-3"/>
        </w:rPr>
        <w:t xml:space="preserve"> </w:t>
      </w:r>
      <w:r>
        <w:rPr>
          <w:color w:val="0F4F75"/>
          <w:spacing w:val="-4"/>
        </w:rPr>
        <w:t>plan</w:t>
      </w:r>
    </w:p>
    <w:p w14:paraId="3AD5ADEB" w14:textId="77777777" w:rsidR="00AD5E74" w:rsidRDefault="00AD5E74">
      <w:pPr>
        <w:pStyle w:val="BodyText"/>
        <w:spacing w:before="5"/>
        <w:rPr>
          <w:b/>
          <w:sz w:val="39"/>
        </w:rPr>
      </w:pPr>
    </w:p>
    <w:p w14:paraId="327DE484" w14:textId="77777777" w:rsidR="00AD5E74" w:rsidRDefault="00C16A3B">
      <w:pPr>
        <w:pStyle w:val="Heading2"/>
      </w:pPr>
      <w:r>
        <w:rPr>
          <w:noProof/>
        </w:rPr>
        <mc:AlternateContent>
          <mc:Choice Requires="wps">
            <w:drawing>
              <wp:anchor distT="0" distB="0" distL="114300" distR="114300" simplePos="0" relativeHeight="251649024" behindDoc="1" locked="0" layoutInCell="1" allowOverlap="1" wp14:anchorId="5CA45EBF" wp14:editId="28D3B555">
                <wp:simplePos x="0" y="0"/>
                <wp:positionH relativeFrom="page">
                  <wp:posOffset>719455</wp:posOffset>
                </wp:positionH>
                <wp:positionV relativeFrom="paragraph">
                  <wp:posOffset>399415</wp:posOffset>
                </wp:positionV>
                <wp:extent cx="6030595" cy="7147560"/>
                <wp:effectExtent l="0" t="0" r="0" b="0"/>
                <wp:wrapNone/>
                <wp:docPr id="7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0595" cy="7147560"/>
                        </a:xfrm>
                        <a:custGeom>
                          <a:avLst/>
                          <a:gdLst>
                            <a:gd name="T0" fmla="+- 0 10630 1133"/>
                            <a:gd name="T1" fmla="*/ T0 w 9497"/>
                            <a:gd name="T2" fmla="+- 0 629 629"/>
                            <a:gd name="T3" fmla="*/ 629 h 11256"/>
                            <a:gd name="T4" fmla="+- 0 10620 1133"/>
                            <a:gd name="T5" fmla="*/ T4 w 9497"/>
                            <a:gd name="T6" fmla="+- 0 629 629"/>
                            <a:gd name="T7" fmla="*/ 629 h 11256"/>
                            <a:gd name="T8" fmla="+- 0 10620 1133"/>
                            <a:gd name="T9" fmla="*/ T8 w 9497"/>
                            <a:gd name="T10" fmla="+- 0 638 629"/>
                            <a:gd name="T11" fmla="*/ 638 h 11256"/>
                            <a:gd name="T12" fmla="+- 0 10620 1133"/>
                            <a:gd name="T13" fmla="*/ T12 w 9497"/>
                            <a:gd name="T14" fmla="+- 0 11875 629"/>
                            <a:gd name="T15" fmla="*/ 11875 h 11256"/>
                            <a:gd name="T16" fmla="+- 0 1142 1133"/>
                            <a:gd name="T17" fmla="*/ T16 w 9497"/>
                            <a:gd name="T18" fmla="+- 0 11875 629"/>
                            <a:gd name="T19" fmla="*/ 11875 h 11256"/>
                            <a:gd name="T20" fmla="+- 0 1142 1133"/>
                            <a:gd name="T21" fmla="*/ T20 w 9497"/>
                            <a:gd name="T22" fmla="+- 0 638 629"/>
                            <a:gd name="T23" fmla="*/ 638 h 11256"/>
                            <a:gd name="T24" fmla="+- 0 10620 1133"/>
                            <a:gd name="T25" fmla="*/ T24 w 9497"/>
                            <a:gd name="T26" fmla="+- 0 638 629"/>
                            <a:gd name="T27" fmla="*/ 638 h 11256"/>
                            <a:gd name="T28" fmla="+- 0 10620 1133"/>
                            <a:gd name="T29" fmla="*/ T28 w 9497"/>
                            <a:gd name="T30" fmla="+- 0 629 629"/>
                            <a:gd name="T31" fmla="*/ 629 h 11256"/>
                            <a:gd name="T32" fmla="+- 0 1133 1133"/>
                            <a:gd name="T33" fmla="*/ T32 w 9497"/>
                            <a:gd name="T34" fmla="+- 0 629 629"/>
                            <a:gd name="T35" fmla="*/ 629 h 11256"/>
                            <a:gd name="T36" fmla="+- 0 1133 1133"/>
                            <a:gd name="T37" fmla="*/ T36 w 9497"/>
                            <a:gd name="T38" fmla="+- 0 638 629"/>
                            <a:gd name="T39" fmla="*/ 638 h 11256"/>
                            <a:gd name="T40" fmla="+- 0 1133 1133"/>
                            <a:gd name="T41" fmla="*/ T40 w 9497"/>
                            <a:gd name="T42" fmla="+- 0 11875 629"/>
                            <a:gd name="T43" fmla="*/ 11875 h 11256"/>
                            <a:gd name="T44" fmla="+- 0 1133 1133"/>
                            <a:gd name="T45" fmla="*/ T44 w 9497"/>
                            <a:gd name="T46" fmla="+- 0 11885 629"/>
                            <a:gd name="T47" fmla="*/ 11885 h 11256"/>
                            <a:gd name="T48" fmla="+- 0 1142 1133"/>
                            <a:gd name="T49" fmla="*/ T48 w 9497"/>
                            <a:gd name="T50" fmla="+- 0 11885 629"/>
                            <a:gd name="T51" fmla="*/ 11885 h 11256"/>
                            <a:gd name="T52" fmla="+- 0 10620 1133"/>
                            <a:gd name="T53" fmla="*/ T52 w 9497"/>
                            <a:gd name="T54" fmla="+- 0 11885 629"/>
                            <a:gd name="T55" fmla="*/ 11885 h 11256"/>
                            <a:gd name="T56" fmla="+- 0 10630 1133"/>
                            <a:gd name="T57" fmla="*/ T56 w 9497"/>
                            <a:gd name="T58" fmla="+- 0 11885 629"/>
                            <a:gd name="T59" fmla="*/ 11885 h 11256"/>
                            <a:gd name="T60" fmla="+- 0 10630 1133"/>
                            <a:gd name="T61" fmla="*/ T60 w 9497"/>
                            <a:gd name="T62" fmla="+- 0 11875 629"/>
                            <a:gd name="T63" fmla="*/ 11875 h 11256"/>
                            <a:gd name="T64" fmla="+- 0 10630 1133"/>
                            <a:gd name="T65" fmla="*/ T64 w 9497"/>
                            <a:gd name="T66" fmla="+- 0 638 629"/>
                            <a:gd name="T67" fmla="*/ 638 h 11256"/>
                            <a:gd name="T68" fmla="+- 0 10630 1133"/>
                            <a:gd name="T69" fmla="*/ T68 w 9497"/>
                            <a:gd name="T70" fmla="+- 0 629 629"/>
                            <a:gd name="T71" fmla="*/ 629 h 11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497" h="11256">
                              <a:moveTo>
                                <a:pt x="9497" y="0"/>
                              </a:moveTo>
                              <a:lnTo>
                                <a:pt x="9487" y="0"/>
                              </a:lnTo>
                              <a:lnTo>
                                <a:pt x="9487" y="9"/>
                              </a:lnTo>
                              <a:lnTo>
                                <a:pt x="9487" y="11246"/>
                              </a:lnTo>
                              <a:lnTo>
                                <a:pt x="9" y="11246"/>
                              </a:lnTo>
                              <a:lnTo>
                                <a:pt x="9" y="9"/>
                              </a:lnTo>
                              <a:lnTo>
                                <a:pt x="9487" y="9"/>
                              </a:lnTo>
                              <a:lnTo>
                                <a:pt x="9487" y="0"/>
                              </a:lnTo>
                              <a:lnTo>
                                <a:pt x="0" y="0"/>
                              </a:lnTo>
                              <a:lnTo>
                                <a:pt x="0" y="9"/>
                              </a:lnTo>
                              <a:lnTo>
                                <a:pt x="0" y="11246"/>
                              </a:lnTo>
                              <a:lnTo>
                                <a:pt x="0" y="11256"/>
                              </a:lnTo>
                              <a:lnTo>
                                <a:pt x="9" y="11256"/>
                              </a:lnTo>
                              <a:lnTo>
                                <a:pt x="9487" y="11256"/>
                              </a:lnTo>
                              <a:lnTo>
                                <a:pt x="9497" y="11256"/>
                              </a:lnTo>
                              <a:lnTo>
                                <a:pt x="9497" y="11246"/>
                              </a:lnTo>
                              <a:lnTo>
                                <a:pt x="9497" y="9"/>
                              </a:lnTo>
                              <a:lnTo>
                                <a:pt x="94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0ABC7" id="docshape2" o:spid="_x0000_s1026" style="position:absolute;margin-left:56.65pt;margin-top:31.45pt;width:474.85pt;height:562.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97,11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" path="m9497,r-10,l9487,9r,11237l9,11246,9,9r9478,l9487,,,,,9,,11246r,10l9,11256r9478,l9497,11256r,-10l9497,9r,-9xe" fillcolor="black" stroked="f">
                <v:path arrowok="t" o:connecttype="custom" o:connectlocs="6030595,399415;6024245,399415;6024245,405130;6024245,7540625;5715,7540625;5715,405130;6024245,405130;6024245,399415;0,399415;0,405130;0,7540625;0,7546975;5715,7546975;6024245,7546975;6030595,7546975;6030595,7540625;6030595,405130;6030595,399415" o:connectangles="0,0,0,0,0,0,0,0,0,0,0,0,0,0,0,0,0,0"/>
                <w10:wrap anchorx="page"/>
              </v:shape>
            </w:pict>
          </mc:Fallback>
        </mc:AlternateContent>
      </w:r>
      <w:r w:rsidR="007B19DB">
        <w:rPr>
          <w:color w:val="0F4F75"/>
        </w:rPr>
        <w:t>Statement</w:t>
      </w:r>
      <w:r w:rsidR="007B19DB">
        <w:rPr>
          <w:color w:val="0F4F75"/>
          <w:spacing w:val="-10"/>
        </w:rPr>
        <w:t xml:space="preserve"> </w:t>
      </w:r>
      <w:r w:rsidR="007B19DB">
        <w:rPr>
          <w:color w:val="0F4F75"/>
        </w:rPr>
        <w:t>of</w:t>
      </w:r>
      <w:r w:rsidR="007B19DB">
        <w:rPr>
          <w:color w:val="0F4F75"/>
          <w:spacing w:val="-10"/>
        </w:rPr>
        <w:t xml:space="preserve"> </w:t>
      </w:r>
      <w:r w:rsidR="007B19DB">
        <w:rPr>
          <w:color w:val="0F4F75"/>
          <w:spacing w:val="-2"/>
        </w:rPr>
        <w:t>intent</w:t>
      </w:r>
    </w:p>
    <w:p w14:paraId="22B4751F" w14:textId="77777777" w:rsidR="00AD5E74" w:rsidRDefault="00AD5E74">
      <w:pPr>
        <w:pStyle w:val="BodyText"/>
        <w:rPr>
          <w:b/>
          <w:sz w:val="32"/>
        </w:rPr>
      </w:pPr>
    </w:p>
    <w:p w14:paraId="7FFDDF94" w14:textId="77777777" w:rsidR="00AD5E74" w:rsidRDefault="007B19DB">
      <w:pPr>
        <w:spacing w:before="210" w:line="288" w:lineRule="auto"/>
        <w:ind w:left="227"/>
        <w:rPr>
          <w:b/>
          <w:i/>
          <w:sz w:val="24"/>
        </w:rPr>
      </w:pPr>
      <w:r>
        <w:rPr>
          <w:b/>
          <w:i/>
          <w:color w:val="0C0C0C"/>
          <w:sz w:val="24"/>
        </w:rPr>
        <w:t>We</w:t>
      </w:r>
      <w:r>
        <w:rPr>
          <w:b/>
          <w:i/>
          <w:color w:val="0C0C0C"/>
          <w:spacing w:val="-2"/>
          <w:sz w:val="24"/>
        </w:rPr>
        <w:t xml:space="preserve"> </w:t>
      </w:r>
      <w:r>
        <w:rPr>
          <w:b/>
          <w:i/>
          <w:color w:val="0C0C0C"/>
          <w:sz w:val="24"/>
        </w:rPr>
        <w:t>want</w:t>
      </w:r>
      <w:r>
        <w:rPr>
          <w:b/>
          <w:i/>
          <w:color w:val="0C0C0C"/>
          <w:spacing w:val="-4"/>
          <w:sz w:val="24"/>
        </w:rPr>
        <w:t xml:space="preserve"> </w:t>
      </w:r>
      <w:r>
        <w:rPr>
          <w:b/>
          <w:i/>
          <w:color w:val="0C0C0C"/>
          <w:sz w:val="24"/>
        </w:rPr>
        <w:t>our</w:t>
      </w:r>
      <w:r>
        <w:rPr>
          <w:b/>
          <w:i/>
          <w:color w:val="0C0C0C"/>
          <w:spacing w:val="-1"/>
          <w:sz w:val="24"/>
        </w:rPr>
        <w:t xml:space="preserve"> </w:t>
      </w:r>
      <w:r>
        <w:rPr>
          <w:b/>
          <w:i/>
          <w:color w:val="0C0C0C"/>
          <w:sz w:val="24"/>
        </w:rPr>
        <w:t>pupil</w:t>
      </w:r>
      <w:r>
        <w:rPr>
          <w:b/>
          <w:i/>
          <w:color w:val="0C0C0C"/>
          <w:spacing w:val="-2"/>
          <w:sz w:val="24"/>
        </w:rPr>
        <w:t xml:space="preserve"> </w:t>
      </w:r>
      <w:r>
        <w:rPr>
          <w:b/>
          <w:i/>
          <w:color w:val="0C0C0C"/>
          <w:sz w:val="24"/>
        </w:rPr>
        <w:t>premium</w:t>
      </w:r>
      <w:r>
        <w:rPr>
          <w:b/>
          <w:i/>
          <w:color w:val="0C0C0C"/>
          <w:spacing w:val="-2"/>
          <w:sz w:val="24"/>
        </w:rPr>
        <w:t xml:space="preserve"> </w:t>
      </w:r>
      <w:r>
        <w:rPr>
          <w:b/>
          <w:i/>
          <w:color w:val="0C0C0C"/>
          <w:sz w:val="24"/>
        </w:rPr>
        <w:t>children</w:t>
      </w:r>
      <w:r>
        <w:rPr>
          <w:b/>
          <w:i/>
          <w:color w:val="0C0C0C"/>
          <w:spacing w:val="-4"/>
          <w:sz w:val="24"/>
        </w:rPr>
        <w:t xml:space="preserve"> </w:t>
      </w:r>
      <w:r>
        <w:rPr>
          <w:b/>
          <w:i/>
          <w:color w:val="0C0C0C"/>
          <w:sz w:val="24"/>
        </w:rPr>
        <w:t>to</w:t>
      </w:r>
      <w:r>
        <w:rPr>
          <w:b/>
          <w:i/>
          <w:color w:val="0C0C0C"/>
          <w:spacing w:val="-2"/>
          <w:sz w:val="24"/>
        </w:rPr>
        <w:t xml:space="preserve"> </w:t>
      </w:r>
      <w:r>
        <w:rPr>
          <w:b/>
          <w:i/>
          <w:color w:val="0C0C0C"/>
          <w:sz w:val="24"/>
        </w:rPr>
        <w:t>be</w:t>
      </w:r>
      <w:r>
        <w:rPr>
          <w:b/>
          <w:i/>
          <w:color w:val="0C0C0C"/>
          <w:spacing w:val="-5"/>
          <w:sz w:val="24"/>
        </w:rPr>
        <w:t xml:space="preserve"> </w:t>
      </w:r>
      <w:r>
        <w:rPr>
          <w:b/>
          <w:i/>
          <w:color w:val="0C0C0C"/>
          <w:sz w:val="24"/>
        </w:rPr>
        <w:t>at</w:t>
      </w:r>
      <w:r>
        <w:rPr>
          <w:b/>
          <w:i/>
          <w:color w:val="0C0C0C"/>
          <w:spacing w:val="-4"/>
          <w:sz w:val="24"/>
        </w:rPr>
        <w:t xml:space="preserve"> </w:t>
      </w:r>
      <w:r>
        <w:rPr>
          <w:b/>
          <w:i/>
          <w:color w:val="0C0C0C"/>
          <w:sz w:val="24"/>
        </w:rPr>
        <w:t>the</w:t>
      </w:r>
      <w:r>
        <w:rPr>
          <w:b/>
          <w:i/>
          <w:color w:val="0C0C0C"/>
          <w:spacing w:val="-5"/>
          <w:sz w:val="24"/>
        </w:rPr>
        <w:t xml:space="preserve"> </w:t>
      </w:r>
      <w:r>
        <w:rPr>
          <w:b/>
          <w:i/>
          <w:color w:val="0C0C0C"/>
          <w:sz w:val="24"/>
        </w:rPr>
        <w:t>heart</w:t>
      </w:r>
      <w:r>
        <w:rPr>
          <w:b/>
          <w:i/>
          <w:color w:val="0C0C0C"/>
          <w:spacing w:val="-4"/>
          <w:sz w:val="24"/>
        </w:rPr>
        <w:t xml:space="preserve"> </w:t>
      </w:r>
      <w:r>
        <w:rPr>
          <w:b/>
          <w:i/>
          <w:color w:val="0C0C0C"/>
          <w:sz w:val="24"/>
        </w:rPr>
        <w:t>of</w:t>
      </w:r>
      <w:r>
        <w:rPr>
          <w:b/>
          <w:i/>
          <w:color w:val="0C0C0C"/>
          <w:spacing w:val="-2"/>
          <w:sz w:val="24"/>
        </w:rPr>
        <w:t xml:space="preserve"> </w:t>
      </w:r>
      <w:r>
        <w:rPr>
          <w:b/>
          <w:i/>
          <w:color w:val="0C0C0C"/>
          <w:sz w:val="24"/>
        </w:rPr>
        <w:t>our</w:t>
      </w:r>
      <w:r>
        <w:rPr>
          <w:b/>
          <w:i/>
          <w:color w:val="0C0C0C"/>
          <w:spacing w:val="-1"/>
          <w:sz w:val="24"/>
        </w:rPr>
        <w:t xml:space="preserve"> </w:t>
      </w:r>
      <w:r>
        <w:rPr>
          <w:b/>
          <w:i/>
          <w:color w:val="0C0C0C"/>
          <w:sz w:val="24"/>
        </w:rPr>
        <w:t>Vision</w:t>
      </w:r>
      <w:r>
        <w:rPr>
          <w:b/>
          <w:i/>
          <w:color w:val="0C0C0C"/>
          <w:spacing w:val="-2"/>
          <w:sz w:val="24"/>
        </w:rPr>
        <w:t xml:space="preserve"> </w:t>
      </w:r>
      <w:r>
        <w:rPr>
          <w:b/>
          <w:i/>
          <w:color w:val="0C0C0C"/>
          <w:sz w:val="24"/>
        </w:rPr>
        <w:t>and</w:t>
      </w:r>
      <w:r>
        <w:rPr>
          <w:b/>
          <w:i/>
          <w:color w:val="0C0C0C"/>
          <w:spacing w:val="-2"/>
          <w:sz w:val="24"/>
        </w:rPr>
        <w:t xml:space="preserve"> </w:t>
      </w:r>
      <w:r>
        <w:rPr>
          <w:b/>
          <w:i/>
          <w:color w:val="0C0C0C"/>
          <w:sz w:val="24"/>
        </w:rPr>
        <w:t>Ethos</w:t>
      </w:r>
      <w:r>
        <w:rPr>
          <w:b/>
          <w:i/>
          <w:color w:val="0C0C0C"/>
          <w:spacing w:val="-2"/>
          <w:sz w:val="24"/>
        </w:rPr>
        <w:t xml:space="preserve"> </w:t>
      </w:r>
      <w:r>
        <w:rPr>
          <w:b/>
          <w:i/>
          <w:color w:val="0C0C0C"/>
          <w:sz w:val="24"/>
        </w:rPr>
        <w:t>at Steeton Primary School:</w:t>
      </w:r>
    </w:p>
    <w:p w14:paraId="49772F3F" w14:textId="77777777" w:rsidR="00AD5E74" w:rsidRDefault="007B19DB">
      <w:pPr>
        <w:spacing w:before="2"/>
        <w:ind w:left="3013" w:right="3010"/>
        <w:jc w:val="center"/>
        <w:rPr>
          <w:b/>
          <w:i/>
          <w:sz w:val="28"/>
        </w:rPr>
      </w:pPr>
      <w:r>
        <w:rPr>
          <w:b/>
          <w:i/>
          <w:color w:val="0070BF"/>
          <w:sz w:val="28"/>
        </w:rPr>
        <w:t>‘Your</w:t>
      </w:r>
      <w:r>
        <w:rPr>
          <w:b/>
          <w:i/>
          <w:color w:val="0070BF"/>
          <w:spacing w:val="-4"/>
          <w:sz w:val="28"/>
        </w:rPr>
        <w:t xml:space="preserve"> </w:t>
      </w:r>
      <w:r>
        <w:rPr>
          <w:b/>
          <w:i/>
          <w:color w:val="0070BF"/>
          <w:sz w:val="28"/>
        </w:rPr>
        <w:t>Inspirational</w:t>
      </w:r>
      <w:r>
        <w:rPr>
          <w:b/>
          <w:i/>
          <w:color w:val="0070BF"/>
          <w:spacing w:val="-3"/>
          <w:sz w:val="28"/>
        </w:rPr>
        <w:t xml:space="preserve"> </w:t>
      </w:r>
      <w:r>
        <w:rPr>
          <w:b/>
          <w:i/>
          <w:color w:val="0070BF"/>
          <w:spacing w:val="-2"/>
          <w:sz w:val="28"/>
        </w:rPr>
        <w:t>Community.’</w:t>
      </w:r>
    </w:p>
    <w:p w14:paraId="7C5C4EBD" w14:textId="77777777" w:rsidR="00AD5E74" w:rsidRDefault="00AD5E74">
      <w:pPr>
        <w:pStyle w:val="BodyText"/>
        <w:spacing w:before="3"/>
        <w:rPr>
          <w:b/>
          <w:i/>
          <w:sz w:val="34"/>
        </w:rPr>
      </w:pPr>
    </w:p>
    <w:p w14:paraId="7C45941B" w14:textId="77777777" w:rsidR="00AD5E74" w:rsidRDefault="007B19DB">
      <w:pPr>
        <w:pStyle w:val="ListParagraph"/>
        <w:numPr>
          <w:ilvl w:val="0"/>
          <w:numId w:val="15"/>
        </w:numPr>
        <w:tabs>
          <w:tab w:val="left" w:pos="824"/>
        </w:tabs>
        <w:spacing w:line="285" w:lineRule="auto"/>
        <w:ind w:right="859"/>
        <w:rPr>
          <w:sz w:val="24"/>
        </w:rPr>
      </w:pPr>
      <w:r>
        <w:rPr>
          <w:color w:val="0C0C0C"/>
          <w:sz w:val="24"/>
        </w:rPr>
        <w:t>Our</w:t>
      </w:r>
      <w:r>
        <w:rPr>
          <w:color w:val="0C0C0C"/>
          <w:spacing w:val="-2"/>
          <w:sz w:val="24"/>
        </w:rPr>
        <w:t xml:space="preserve"> </w:t>
      </w:r>
      <w:r>
        <w:rPr>
          <w:color w:val="0C0C0C"/>
          <w:sz w:val="24"/>
        </w:rPr>
        <w:t>strategy</w:t>
      </w:r>
      <w:r>
        <w:rPr>
          <w:color w:val="0C0C0C"/>
          <w:spacing w:val="-2"/>
          <w:sz w:val="24"/>
        </w:rPr>
        <w:t xml:space="preserve"> </w:t>
      </w:r>
      <w:r>
        <w:rPr>
          <w:color w:val="0C0C0C"/>
          <w:sz w:val="24"/>
        </w:rPr>
        <w:t>intends</w:t>
      </w:r>
      <w:r>
        <w:rPr>
          <w:color w:val="0C0C0C"/>
          <w:spacing w:val="-4"/>
          <w:sz w:val="24"/>
        </w:rPr>
        <w:t xml:space="preserve"> </w:t>
      </w:r>
      <w:r>
        <w:rPr>
          <w:color w:val="0C0C0C"/>
          <w:sz w:val="24"/>
        </w:rPr>
        <w:t>to</w:t>
      </w:r>
      <w:r>
        <w:rPr>
          <w:color w:val="0C0C0C"/>
          <w:spacing w:val="-4"/>
          <w:sz w:val="24"/>
        </w:rPr>
        <w:t xml:space="preserve"> </w:t>
      </w:r>
      <w:r>
        <w:rPr>
          <w:color w:val="0C0C0C"/>
          <w:sz w:val="24"/>
        </w:rPr>
        <w:t>be inclusive</w:t>
      </w:r>
      <w:r>
        <w:rPr>
          <w:color w:val="0C0C0C"/>
          <w:spacing w:val="-4"/>
          <w:sz w:val="24"/>
        </w:rPr>
        <w:t xml:space="preserve"> </w:t>
      </w:r>
      <w:r>
        <w:rPr>
          <w:color w:val="0C0C0C"/>
          <w:sz w:val="24"/>
        </w:rPr>
        <w:t>giving</w:t>
      </w:r>
      <w:r>
        <w:rPr>
          <w:color w:val="0C0C0C"/>
          <w:spacing w:val="-2"/>
          <w:sz w:val="24"/>
        </w:rPr>
        <w:t xml:space="preserve"> </w:t>
      </w:r>
      <w:r>
        <w:rPr>
          <w:color w:val="0C0C0C"/>
          <w:sz w:val="24"/>
        </w:rPr>
        <w:t>our</w:t>
      </w:r>
      <w:r>
        <w:rPr>
          <w:color w:val="0C0C0C"/>
          <w:spacing w:val="-2"/>
          <w:sz w:val="24"/>
        </w:rPr>
        <w:t xml:space="preserve"> </w:t>
      </w:r>
      <w:r>
        <w:rPr>
          <w:color w:val="0C0C0C"/>
          <w:sz w:val="24"/>
        </w:rPr>
        <w:t>Pupil</w:t>
      </w:r>
      <w:r>
        <w:rPr>
          <w:color w:val="0C0C0C"/>
          <w:spacing w:val="-2"/>
          <w:sz w:val="24"/>
        </w:rPr>
        <w:t xml:space="preserve"> </w:t>
      </w:r>
      <w:r>
        <w:rPr>
          <w:color w:val="0C0C0C"/>
          <w:sz w:val="24"/>
        </w:rPr>
        <w:t>Premium</w:t>
      </w:r>
      <w:r>
        <w:rPr>
          <w:color w:val="0C0C0C"/>
          <w:spacing w:val="-2"/>
          <w:sz w:val="24"/>
        </w:rPr>
        <w:t xml:space="preserve"> </w:t>
      </w:r>
      <w:r>
        <w:rPr>
          <w:color w:val="0C0C0C"/>
          <w:sz w:val="24"/>
        </w:rPr>
        <w:t>children</w:t>
      </w:r>
      <w:r>
        <w:rPr>
          <w:color w:val="0C0C0C"/>
          <w:spacing w:val="-4"/>
          <w:sz w:val="24"/>
        </w:rPr>
        <w:t xml:space="preserve"> </w:t>
      </w:r>
      <w:r>
        <w:rPr>
          <w:color w:val="0C0C0C"/>
          <w:sz w:val="24"/>
        </w:rPr>
        <w:t>and</w:t>
      </w:r>
      <w:r>
        <w:rPr>
          <w:color w:val="0C0C0C"/>
          <w:spacing w:val="-4"/>
          <w:sz w:val="24"/>
        </w:rPr>
        <w:t xml:space="preserve"> </w:t>
      </w:r>
      <w:r>
        <w:rPr>
          <w:color w:val="0C0C0C"/>
          <w:sz w:val="24"/>
        </w:rPr>
        <w:t xml:space="preserve">families ownership and partnership within </w:t>
      </w:r>
      <w:r>
        <w:rPr>
          <w:i/>
          <w:color w:val="0C0C0C"/>
          <w:sz w:val="24"/>
        </w:rPr>
        <w:t xml:space="preserve">their </w:t>
      </w:r>
      <w:r>
        <w:rPr>
          <w:color w:val="0C0C0C"/>
          <w:sz w:val="24"/>
        </w:rPr>
        <w:t>school.</w:t>
      </w:r>
    </w:p>
    <w:p w14:paraId="144FBBEF" w14:textId="502F0E7F" w:rsidR="00AD5E74" w:rsidRDefault="007B19DB">
      <w:pPr>
        <w:pStyle w:val="ListParagraph"/>
        <w:numPr>
          <w:ilvl w:val="0"/>
          <w:numId w:val="15"/>
        </w:numPr>
        <w:tabs>
          <w:tab w:val="left" w:pos="824"/>
        </w:tabs>
        <w:spacing w:before="8" w:line="288" w:lineRule="auto"/>
        <w:ind w:right="226"/>
        <w:rPr>
          <w:sz w:val="24"/>
        </w:rPr>
      </w:pPr>
      <w:r>
        <w:rPr>
          <w:color w:val="0C0C0C"/>
          <w:sz w:val="24"/>
        </w:rPr>
        <w:t>We</w:t>
      </w:r>
      <w:r>
        <w:rPr>
          <w:color w:val="0C0C0C"/>
          <w:spacing w:val="-2"/>
          <w:sz w:val="24"/>
        </w:rPr>
        <w:t xml:space="preserve"> </w:t>
      </w:r>
      <w:r>
        <w:rPr>
          <w:color w:val="0C0C0C"/>
          <w:sz w:val="24"/>
        </w:rPr>
        <w:t>offer</w:t>
      </w:r>
      <w:r>
        <w:rPr>
          <w:color w:val="0C0C0C"/>
          <w:spacing w:val="-5"/>
          <w:sz w:val="24"/>
        </w:rPr>
        <w:t xml:space="preserve"> </w:t>
      </w:r>
      <w:r>
        <w:rPr>
          <w:color w:val="0C0C0C"/>
          <w:sz w:val="24"/>
        </w:rPr>
        <w:t>inspiration for</w:t>
      </w:r>
      <w:r>
        <w:rPr>
          <w:color w:val="0C0C0C"/>
          <w:spacing w:val="-6"/>
          <w:sz w:val="24"/>
        </w:rPr>
        <w:t xml:space="preserve"> </w:t>
      </w:r>
      <w:r>
        <w:rPr>
          <w:color w:val="0C0C0C"/>
          <w:sz w:val="24"/>
        </w:rPr>
        <w:t>all</w:t>
      </w:r>
      <w:r>
        <w:rPr>
          <w:color w:val="0C0C0C"/>
          <w:spacing w:val="-2"/>
          <w:sz w:val="24"/>
        </w:rPr>
        <w:t xml:space="preserve"> </w:t>
      </w:r>
      <w:r>
        <w:rPr>
          <w:color w:val="0C0C0C"/>
          <w:sz w:val="24"/>
        </w:rPr>
        <w:t>our</w:t>
      </w:r>
      <w:r>
        <w:rPr>
          <w:color w:val="0C0C0C"/>
          <w:spacing w:val="-2"/>
          <w:sz w:val="24"/>
        </w:rPr>
        <w:t xml:space="preserve"> </w:t>
      </w:r>
      <w:r>
        <w:rPr>
          <w:color w:val="0C0C0C"/>
          <w:sz w:val="24"/>
        </w:rPr>
        <w:t>pupils</w:t>
      </w:r>
      <w:r>
        <w:rPr>
          <w:color w:val="0C0C0C"/>
          <w:spacing w:val="-5"/>
          <w:sz w:val="24"/>
        </w:rPr>
        <w:t xml:space="preserve"> </w:t>
      </w:r>
      <w:r>
        <w:rPr>
          <w:color w:val="0C0C0C"/>
          <w:sz w:val="24"/>
        </w:rPr>
        <w:t>but</w:t>
      </w:r>
      <w:r>
        <w:rPr>
          <w:color w:val="0C0C0C"/>
          <w:spacing w:val="-3"/>
          <w:sz w:val="24"/>
        </w:rPr>
        <w:t xml:space="preserve"> </w:t>
      </w:r>
      <w:r>
        <w:rPr>
          <w:color w:val="0C0C0C"/>
          <w:sz w:val="24"/>
        </w:rPr>
        <w:t>none more</w:t>
      </w:r>
      <w:r>
        <w:rPr>
          <w:color w:val="0C0C0C"/>
          <w:spacing w:val="-2"/>
          <w:sz w:val="24"/>
        </w:rPr>
        <w:t xml:space="preserve"> </w:t>
      </w:r>
      <w:r>
        <w:rPr>
          <w:color w:val="0C0C0C"/>
          <w:sz w:val="24"/>
        </w:rPr>
        <w:t>so</w:t>
      </w:r>
      <w:r>
        <w:rPr>
          <w:color w:val="0C0C0C"/>
          <w:spacing w:val="-4"/>
          <w:sz w:val="24"/>
        </w:rPr>
        <w:t xml:space="preserve"> </w:t>
      </w:r>
      <w:r>
        <w:rPr>
          <w:color w:val="0C0C0C"/>
          <w:sz w:val="24"/>
        </w:rPr>
        <w:t>than our</w:t>
      </w:r>
      <w:r>
        <w:rPr>
          <w:color w:val="0C0C0C"/>
          <w:spacing w:val="-5"/>
          <w:sz w:val="24"/>
        </w:rPr>
        <w:t xml:space="preserve"> </w:t>
      </w:r>
      <w:r>
        <w:rPr>
          <w:color w:val="0C0C0C"/>
          <w:sz w:val="24"/>
        </w:rPr>
        <w:t>most</w:t>
      </w:r>
      <w:r>
        <w:rPr>
          <w:color w:val="0C0C0C"/>
          <w:spacing w:val="-4"/>
          <w:sz w:val="24"/>
        </w:rPr>
        <w:t xml:space="preserve"> </w:t>
      </w:r>
      <w:r>
        <w:rPr>
          <w:color w:val="0C0C0C"/>
          <w:sz w:val="24"/>
        </w:rPr>
        <w:t>disadvantaged.</w:t>
      </w:r>
      <w:r>
        <w:rPr>
          <w:color w:val="0C0C0C"/>
          <w:spacing w:val="-2"/>
          <w:sz w:val="24"/>
        </w:rPr>
        <w:t xml:space="preserve"> </w:t>
      </w:r>
      <w:r>
        <w:rPr>
          <w:color w:val="0C0C0C"/>
          <w:sz w:val="24"/>
        </w:rPr>
        <w:t>All teaching and learning systems within school are designed to provide the best</w:t>
      </w:r>
      <w:r>
        <w:rPr>
          <w:color w:val="0C0C0C"/>
          <w:spacing w:val="40"/>
          <w:sz w:val="24"/>
        </w:rPr>
        <w:t xml:space="preserve"> </w:t>
      </w:r>
      <w:r>
        <w:rPr>
          <w:color w:val="0C0C0C"/>
          <w:sz w:val="24"/>
        </w:rPr>
        <w:t>educational experience for all children. Pupil Premium children are at the front of the queue when monitoring their effectiveness. We recognise that disadvantaged children experience a significant deficit of ‘‘Cultural Capital’</w:t>
      </w:r>
      <w:r>
        <w:rPr>
          <w:color w:val="0C0C0C"/>
          <w:sz w:val="24"/>
          <w:vertAlign w:val="superscript"/>
        </w:rPr>
        <w:t>1</w:t>
      </w:r>
      <w:r>
        <w:rPr>
          <w:color w:val="0C0C0C"/>
          <w:sz w:val="24"/>
        </w:rPr>
        <w:t xml:space="preserve"> in their lives. Our aim is to identify</w:t>
      </w:r>
      <w:r>
        <w:rPr>
          <w:color w:val="0C0C0C"/>
          <w:spacing w:val="40"/>
          <w:sz w:val="24"/>
        </w:rPr>
        <w:t xml:space="preserve"> </w:t>
      </w:r>
      <w:r>
        <w:rPr>
          <w:color w:val="0C0C0C"/>
          <w:sz w:val="24"/>
        </w:rPr>
        <w:t>all children’s development points in this area. We do this by providing a rich and diverse curriculum with a heavy emphasis on creativity. Art/Craft and Design, encapsulated in schools hugely successful ‘Magic</w:t>
      </w:r>
      <w:r>
        <w:rPr>
          <w:color w:val="0C0C0C"/>
          <w:spacing w:val="-1"/>
          <w:sz w:val="24"/>
        </w:rPr>
        <w:t xml:space="preserve"> </w:t>
      </w:r>
      <w:r>
        <w:rPr>
          <w:color w:val="0C0C0C"/>
          <w:sz w:val="24"/>
        </w:rPr>
        <w:t>Mondays’</w:t>
      </w:r>
      <w:r>
        <w:rPr>
          <w:color w:val="0C0C0C"/>
          <w:sz w:val="24"/>
          <w:vertAlign w:val="superscript"/>
        </w:rPr>
        <w:t>2</w:t>
      </w:r>
      <w:r>
        <w:rPr>
          <w:color w:val="0C0C0C"/>
          <w:sz w:val="24"/>
        </w:rPr>
        <w:t xml:space="preserve"> provides a springboard for </w:t>
      </w:r>
      <w:r>
        <w:rPr>
          <w:color w:val="0C0C0C"/>
        </w:rPr>
        <w:t xml:space="preserve">children </w:t>
      </w:r>
      <w:r>
        <w:rPr>
          <w:color w:val="0A0C0C"/>
        </w:rPr>
        <w:t>to gain an appreciation</w:t>
      </w:r>
      <w:r>
        <w:rPr>
          <w:color w:val="0A0C0C"/>
          <w:spacing w:val="-4"/>
        </w:rPr>
        <w:t xml:space="preserve"> </w:t>
      </w:r>
      <w:r>
        <w:rPr>
          <w:color w:val="0A0C0C"/>
        </w:rPr>
        <w:t>and</w:t>
      </w:r>
      <w:r>
        <w:rPr>
          <w:color w:val="0A0C0C"/>
          <w:spacing w:val="-2"/>
        </w:rPr>
        <w:t xml:space="preserve"> </w:t>
      </w:r>
      <w:r>
        <w:rPr>
          <w:color w:val="0A0C0C"/>
        </w:rPr>
        <w:t>taste</w:t>
      </w:r>
      <w:r>
        <w:rPr>
          <w:color w:val="0A0C0C"/>
          <w:spacing w:val="-3"/>
        </w:rPr>
        <w:t xml:space="preserve"> </w:t>
      </w:r>
      <w:r>
        <w:rPr>
          <w:color w:val="0A0C0C"/>
        </w:rPr>
        <w:t>for</w:t>
      </w:r>
      <w:r>
        <w:rPr>
          <w:color w:val="0A0C0C"/>
          <w:spacing w:val="-3"/>
        </w:rPr>
        <w:t xml:space="preserve"> </w:t>
      </w:r>
      <w:r>
        <w:rPr>
          <w:color w:val="0A0C0C"/>
        </w:rPr>
        <w:t>human</w:t>
      </w:r>
      <w:r>
        <w:rPr>
          <w:color w:val="0A0C0C"/>
          <w:spacing w:val="-2"/>
        </w:rPr>
        <w:t xml:space="preserve"> </w:t>
      </w:r>
      <w:r>
        <w:rPr>
          <w:color w:val="0A0C0C"/>
        </w:rPr>
        <w:t>creativity</w:t>
      </w:r>
      <w:r>
        <w:rPr>
          <w:color w:val="0A0C0C"/>
          <w:spacing w:val="-1"/>
        </w:rPr>
        <w:t xml:space="preserve"> </w:t>
      </w:r>
      <w:r>
        <w:rPr>
          <w:color w:val="0A0C0C"/>
        </w:rPr>
        <w:t>and</w:t>
      </w:r>
      <w:r>
        <w:rPr>
          <w:color w:val="0A0C0C"/>
          <w:spacing w:val="-2"/>
        </w:rPr>
        <w:t xml:space="preserve"> </w:t>
      </w:r>
      <w:r>
        <w:rPr>
          <w:color w:val="0A0C0C"/>
        </w:rPr>
        <w:t>achievement</w:t>
      </w:r>
      <w:r>
        <w:rPr>
          <w:color w:val="0C0C0C"/>
          <w:sz w:val="24"/>
        </w:rPr>
        <w:t>.</w:t>
      </w:r>
      <w:r>
        <w:rPr>
          <w:color w:val="0C0C0C"/>
          <w:spacing w:val="-1"/>
          <w:sz w:val="24"/>
        </w:rPr>
        <w:t xml:space="preserve"> </w:t>
      </w:r>
      <w:r>
        <w:rPr>
          <w:color w:val="0C0C0C"/>
          <w:sz w:val="24"/>
        </w:rPr>
        <w:t>Steeton Primary</w:t>
      </w:r>
      <w:r>
        <w:rPr>
          <w:color w:val="0C0C0C"/>
          <w:spacing w:val="-3"/>
          <w:sz w:val="24"/>
        </w:rPr>
        <w:t xml:space="preserve"> </w:t>
      </w:r>
      <w:r>
        <w:rPr>
          <w:color w:val="0C0C0C"/>
          <w:sz w:val="24"/>
        </w:rPr>
        <w:t>School</w:t>
      </w:r>
      <w:r>
        <w:rPr>
          <w:color w:val="0C0C0C"/>
          <w:spacing w:val="-1"/>
          <w:sz w:val="24"/>
        </w:rPr>
        <w:t xml:space="preserve"> </w:t>
      </w:r>
      <w:r>
        <w:rPr>
          <w:color w:val="0C0C0C"/>
          <w:sz w:val="24"/>
        </w:rPr>
        <w:t>offers</w:t>
      </w:r>
      <w:r>
        <w:rPr>
          <w:color w:val="0C0C0C"/>
          <w:spacing w:val="-1"/>
          <w:sz w:val="24"/>
        </w:rPr>
        <w:t xml:space="preserve"> </w:t>
      </w:r>
      <w:r>
        <w:rPr>
          <w:color w:val="0C0C0C"/>
          <w:sz w:val="24"/>
        </w:rPr>
        <w:t xml:space="preserve">a highly effective dual approach to learning. Each child needs the skills across the whole curriculum to create exquisite ‘Learning for Life’ logs; focusing on honing their creative skills rather than rely on printed materials. Equally important to children is the access to </w:t>
      </w:r>
      <w:r w:rsidR="00125105">
        <w:rPr>
          <w:color w:val="0C0C0C"/>
          <w:sz w:val="24"/>
        </w:rPr>
        <w:t>state-of-the-art</w:t>
      </w:r>
      <w:r>
        <w:rPr>
          <w:color w:val="0C0C0C"/>
          <w:sz w:val="24"/>
        </w:rPr>
        <w:t xml:space="preserve"> Information technology tools which we have meticulously planned into the whole curriculum to enable children to easily and efficiently complete fluency tasks which have, in the past, taken up so much learning time. Technology and Creativity working effortlessly together. This is what we have invested in as this is what our children need. Again, none more so than for our Pupil Premium children.</w:t>
      </w:r>
    </w:p>
    <w:p w14:paraId="51E9777F" w14:textId="77777777" w:rsidR="00AD5E74" w:rsidRDefault="007B19DB">
      <w:pPr>
        <w:pStyle w:val="ListParagraph"/>
        <w:numPr>
          <w:ilvl w:val="0"/>
          <w:numId w:val="15"/>
        </w:numPr>
        <w:tabs>
          <w:tab w:val="left" w:pos="824"/>
        </w:tabs>
        <w:spacing w:line="288" w:lineRule="auto"/>
        <w:ind w:right="385"/>
        <w:rPr>
          <w:sz w:val="24"/>
        </w:rPr>
      </w:pPr>
      <w:r>
        <w:rPr>
          <w:color w:val="0C0C0C"/>
          <w:sz w:val="24"/>
        </w:rPr>
        <w:t>We</w:t>
      </w:r>
      <w:r>
        <w:rPr>
          <w:color w:val="0C0C0C"/>
          <w:spacing w:val="-2"/>
          <w:sz w:val="24"/>
        </w:rPr>
        <w:t xml:space="preserve"> </w:t>
      </w:r>
      <w:r>
        <w:rPr>
          <w:color w:val="0C0C0C"/>
          <w:sz w:val="24"/>
        </w:rPr>
        <w:t>offer</w:t>
      </w:r>
      <w:r>
        <w:rPr>
          <w:color w:val="0C0C0C"/>
          <w:spacing w:val="-5"/>
          <w:sz w:val="24"/>
        </w:rPr>
        <w:t xml:space="preserve"> </w:t>
      </w:r>
      <w:r>
        <w:rPr>
          <w:color w:val="0C0C0C"/>
          <w:sz w:val="24"/>
        </w:rPr>
        <w:t>a community</w:t>
      </w:r>
      <w:r>
        <w:rPr>
          <w:color w:val="0C0C0C"/>
          <w:spacing w:val="-4"/>
          <w:sz w:val="24"/>
        </w:rPr>
        <w:t xml:space="preserve"> </w:t>
      </w:r>
      <w:r>
        <w:rPr>
          <w:color w:val="0C0C0C"/>
          <w:sz w:val="24"/>
        </w:rPr>
        <w:t>to</w:t>
      </w:r>
      <w:r>
        <w:rPr>
          <w:color w:val="0C0C0C"/>
          <w:spacing w:val="-4"/>
          <w:sz w:val="24"/>
        </w:rPr>
        <w:t xml:space="preserve"> </w:t>
      </w:r>
      <w:r>
        <w:rPr>
          <w:color w:val="0C0C0C"/>
          <w:sz w:val="24"/>
        </w:rPr>
        <w:t>all our</w:t>
      </w:r>
      <w:r>
        <w:rPr>
          <w:color w:val="0C0C0C"/>
          <w:spacing w:val="-4"/>
          <w:sz w:val="24"/>
        </w:rPr>
        <w:t xml:space="preserve"> </w:t>
      </w:r>
      <w:r>
        <w:rPr>
          <w:color w:val="0C0C0C"/>
          <w:sz w:val="24"/>
        </w:rPr>
        <w:t>pupils</w:t>
      </w:r>
      <w:r>
        <w:rPr>
          <w:color w:val="0C0C0C"/>
          <w:spacing w:val="-2"/>
          <w:sz w:val="24"/>
        </w:rPr>
        <w:t xml:space="preserve"> </w:t>
      </w:r>
      <w:r>
        <w:rPr>
          <w:color w:val="0C0C0C"/>
          <w:sz w:val="24"/>
        </w:rPr>
        <w:t>that</w:t>
      </w:r>
      <w:r>
        <w:rPr>
          <w:color w:val="0C0C0C"/>
          <w:spacing w:val="-1"/>
          <w:sz w:val="24"/>
        </w:rPr>
        <w:t xml:space="preserve"> </w:t>
      </w:r>
      <w:r>
        <w:rPr>
          <w:color w:val="0C0C0C"/>
          <w:sz w:val="24"/>
        </w:rPr>
        <w:t>makes</w:t>
      </w:r>
      <w:r>
        <w:rPr>
          <w:color w:val="0C0C0C"/>
          <w:spacing w:val="-5"/>
          <w:sz w:val="24"/>
        </w:rPr>
        <w:t xml:space="preserve"> </w:t>
      </w:r>
      <w:r>
        <w:rPr>
          <w:color w:val="0C0C0C"/>
          <w:sz w:val="24"/>
        </w:rPr>
        <w:t>them</w:t>
      </w:r>
      <w:r>
        <w:rPr>
          <w:color w:val="0C0C0C"/>
          <w:spacing w:val="-4"/>
          <w:sz w:val="24"/>
        </w:rPr>
        <w:t xml:space="preserve"> </w:t>
      </w:r>
      <w:r>
        <w:rPr>
          <w:color w:val="0C0C0C"/>
          <w:sz w:val="24"/>
        </w:rPr>
        <w:t>feel</w:t>
      </w:r>
      <w:r>
        <w:rPr>
          <w:color w:val="0C0C0C"/>
          <w:spacing w:val="-2"/>
          <w:sz w:val="24"/>
        </w:rPr>
        <w:t xml:space="preserve"> </w:t>
      </w:r>
      <w:r>
        <w:rPr>
          <w:color w:val="0C0C0C"/>
          <w:sz w:val="24"/>
        </w:rPr>
        <w:t>special</w:t>
      </w:r>
      <w:r>
        <w:rPr>
          <w:color w:val="0C0C0C"/>
          <w:spacing w:val="-2"/>
          <w:sz w:val="24"/>
        </w:rPr>
        <w:t xml:space="preserve"> </w:t>
      </w:r>
      <w:r>
        <w:rPr>
          <w:color w:val="0C0C0C"/>
          <w:sz w:val="24"/>
        </w:rPr>
        <w:t>and</w:t>
      </w:r>
      <w:r>
        <w:rPr>
          <w:color w:val="0C0C0C"/>
          <w:spacing w:val="-4"/>
          <w:sz w:val="24"/>
        </w:rPr>
        <w:t xml:space="preserve"> </w:t>
      </w:r>
      <w:r>
        <w:rPr>
          <w:color w:val="0C0C0C"/>
          <w:sz w:val="24"/>
        </w:rPr>
        <w:t>looked</w:t>
      </w:r>
      <w:r>
        <w:rPr>
          <w:color w:val="0C0C0C"/>
          <w:spacing w:val="-2"/>
          <w:sz w:val="24"/>
        </w:rPr>
        <w:t xml:space="preserve"> </w:t>
      </w:r>
      <w:r>
        <w:rPr>
          <w:color w:val="0C0C0C"/>
          <w:sz w:val="24"/>
        </w:rPr>
        <w:t>after</w:t>
      </w:r>
      <w:r>
        <w:rPr>
          <w:color w:val="0C0C0C"/>
          <w:spacing w:val="-5"/>
          <w:sz w:val="24"/>
        </w:rPr>
        <w:t xml:space="preserve"> </w:t>
      </w:r>
      <w:r>
        <w:rPr>
          <w:color w:val="0C0C0C"/>
          <w:sz w:val="24"/>
        </w:rPr>
        <w:t>in many ways. We need our children to think about the world and life beyond primary school. We have invested time and resources to enable them to do that and provide a summary of that strategy below.</w:t>
      </w:r>
    </w:p>
    <w:p w14:paraId="049A1B68" w14:textId="77777777" w:rsidR="00AD5E74" w:rsidRDefault="00AD5E74">
      <w:pPr>
        <w:pStyle w:val="BodyText"/>
        <w:rPr>
          <w:sz w:val="20"/>
        </w:rPr>
      </w:pPr>
    </w:p>
    <w:p w14:paraId="271A1736" w14:textId="77777777" w:rsidR="00AD5E74" w:rsidRDefault="00AD5E74">
      <w:pPr>
        <w:pStyle w:val="BodyText"/>
        <w:rPr>
          <w:sz w:val="20"/>
        </w:rPr>
      </w:pPr>
    </w:p>
    <w:p w14:paraId="2EF92F76" w14:textId="77777777" w:rsidR="00AD5E74" w:rsidRDefault="00AD5E74">
      <w:pPr>
        <w:pStyle w:val="BodyText"/>
        <w:rPr>
          <w:sz w:val="20"/>
        </w:rPr>
      </w:pPr>
    </w:p>
    <w:p w14:paraId="289E883A" w14:textId="77777777" w:rsidR="00AD5E74" w:rsidRDefault="00AD5E74">
      <w:pPr>
        <w:pStyle w:val="BodyText"/>
        <w:rPr>
          <w:sz w:val="20"/>
        </w:rPr>
      </w:pPr>
    </w:p>
    <w:p w14:paraId="64DCE20C" w14:textId="77777777" w:rsidR="00AD5E74" w:rsidRDefault="00AD5E74">
      <w:pPr>
        <w:pStyle w:val="BodyText"/>
        <w:rPr>
          <w:sz w:val="20"/>
        </w:rPr>
      </w:pPr>
    </w:p>
    <w:p w14:paraId="08D8E36B" w14:textId="77777777" w:rsidR="00AD5E74" w:rsidRDefault="00AD5E74">
      <w:pPr>
        <w:pStyle w:val="BodyText"/>
        <w:rPr>
          <w:sz w:val="20"/>
        </w:rPr>
      </w:pPr>
    </w:p>
    <w:p w14:paraId="0399396C" w14:textId="77777777" w:rsidR="00AD5E74" w:rsidRDefault="00C16A3B">
      <w:pPr>
        <w:pStyle w:val="BodyText"/>
        <w:spacing w:before="2"/>
        <w:rPr>
          <w:sz w:val="25"/>
        </w:rPr>
      </w:pPr>
      <w:r>
        <w:rPr>
          <w:noProof/>
        </w:rPr>
        <mc:AlternateContent>
          <mc:Choice Requires="wps">
            <w:drawing>
              <wp:anchor distT="0" distB="0" distL="0" distR="0" simplePos="0" relativeHeight="251651072" behindDoc="1" locked="0" layoutInCell="1" allowOverlap="1" wp14:anchorId="5CE03F97" wp14:editId="21F46929">
                <wp:simplePos x="0" y="0"/>
                <wp:positionH relativeFrom="page">
                  <wp:posOffset>719455</wp:posOffset>
                </wp:positionH>
                <wp:positionV relativeFrom="paragraph">
                  <wp:posOffset>210820</wp:posOffset>
                </wp:positionV>
                <wp:extent cx="1828800" cy="7620"/>
                <wp:effectExtent l="0" t="0" r="0" b="0"/>
                <wp:wrapTopAndBottom/>
                <wp:docPr id="7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D9EBE" id="docshape3" o:spid="_x0000_s1026" style="position:absolute;margin-left:56.65pt;margin-top:16.6pt;width:2in;height:.6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" fillcolor="#0c0c0c" stroked="f">
                <w10:wrap type="topAndBottom" anchorx="page"/>
              </v:rect>
            </w:pict>
          </mc:Fallback>
        </mc:AlternateContent>
      </w:r>
    </w:p>
    <w:p w14:paraId="283C8488" w14:textId="29218954" w:rsidR="00AD5E74" w:rsidRDefault="007B19DB">
      <w:pPr>
        <w:spacing w:before="100"/>
        <w:ind w:left="112" w:right="194"/>
        <w:rPr>
          <w:sz w:val="18"/>
        </w:rPr>
      </w:pPr>
      <w:r>
        <w:rPr>
          <w:color w:val="0C0C0C"/>
          <w:position w:val="5"/>
          <w:sz w:val="12"/>
        </w:rPr>
        <w:t>1</w:t>
      </w:r>
      <w:r>
        <w:rPr>
          <w:color w:val="0A0C0C"/>
          <w:sz w:val="18"/>
        </w:rPr>
        <w:t>Cultural Capital: ‘It is the essential knowledge that pupils need to be educated citizens, introducing them to the best that has been thought</w:t>
      </w:r>
      <w:r>
        <w:rPr>
          <w:color w:val="0A0C0C"/>
          <w:spacing w:val="-2"/>
          <w:sz w:val="18"/>
        </w:rPr>
        <w:t xml:space="preserve"> </w:t>
      </w:r>
      <w:r>
        <w:rPr>
          <w:color w:val="0A0C0C"/>
          <w:sz w:val="18"/>
        </w:rPr>
        <w:t>and said</w:t>
      </w:r>
      <w:r>
        <w:rPr>
          <w:color w:val="0A0C0C"/>
          <w:spacing w:val="-4"/>
          <w:sz w:val="18"/>
        </w:rPr>
        <w:t xml:space="preserve"> </w:t>
      </w:r>
      <w:r>
        <w:rPr>
          <w:color w:val="0A0C0C"/>
          <w:sz w:val="18"/>
        </w:rPr>
        <w:t>and</w:t>
      </w:r>
      <w:r>
        <w:rPr>
          <w:color w:val="0A0C0C"/>
          <w:spacing w:val="-4"/>
          <w:sz w:val="18"/>
        </w:rPr>
        <w:t xml:space="preserve"> </w:t>
      </w:r>
      <w:r>
        <w:rPr>
          <w:color w:val="0A0C0C"/>
          <w:sz w:val="18"/>
        </w:rPr>
        <w:t>helping</w:t>
      </w:r>
      <w:r>
        <w:rPr>
          <w:color w:val="0A0C0C"/>
          <w:spacing w:val="-1"/>
          <w:sz w:val="18"/>
        </w:rPr>
        <w:t xml:space="preserve"> </w:t>
      </w:r>
      <w:r>
        <w:rPr>
          <w:color w:val="0A0C0C"/>
          <w:sz w:val="18"/>
        </w:rPr>
        <w:t>to</w:t>
      </w:r>
      <w:r>
        <w:rPr>
          <w:color w:val="0A0C0C"/>
          <w:spacing w:val="-1"/>
          <w:sz w:val="18"/>
        </w:rPr>
        <w:t xml:space="preserve"> </w:t>
      </w:r>
      <w:r>
        <w:rPr>
          <w:color w:val="0A0C0C"/>
          <w:sz w:val="18"/>
        </w:rPr>
        <w:t>engender</w:t>
      </w:r>
      <w:r>
        <w:rPr>
          <w:color w:val="0A0C0C"/>
          <w:spacing w:val="-3"/>
          <w:sz w:val="18"/>
        </w:rPr>
        <w:t xml:space="preserve"> </w:t>
      </w:r>
      <w:r>
        <w:rPr>
          <w:color w:val="0A0C0C"/>
          <w:sz w:val="18"/>
        </w:rPr>
        <w:t>an</w:t>
      </w:r>
      <w:r>
        <w:rPr>
          <w:color w:val="0A0C0C"/>
          <w:spacing w:val="-1"/>
          <w:sz w:val="18"/>
        </w:rPr>
        <w:t xml:space="preserve"> </w:t>
      </w:r>
      <w:r>
        <w:rPr>
          <w:color w:val="0A0C0C"/>
          <w:sz w:val="18"/>
        </w:rPr>
        <w:t>appreciation</w:t>
      </w:r>
      <w:r>
        <w:rPr>
          <w:color w:val="0A0C0C"/>
          <w:spacing w:val="-4"/>
          <w:sz w:val="18"/>
        </w:rPr>
        <w:t xml:space="preserve"> </w:t>
      </w:r>
      <w:r>
        <w:rPr>
          <w:color w:val="0A0C0C"/>
          <w:sz w:val="18"/>
        </w:rPr>
        <w:t>of human</w:t>
      </w:r>
      <w:r>
        <w:rPr>
          <w:color w:val="0A0C0C"/>
          <w:spacing w:val="-4"/>
          <w:sz w:val="18"/>
        </w:rPr>
        <w:t xml:space="preserve"> </w:t>
      </w:r>
      <w:r>
        <w:rPr>
          <w:color w:val="0A0C0C"/>
          <w:sz w:val="18"/>
        </w:rPr>
        <w:t>creativity</w:t>
      </w:r>
      <w:r>
        <w:rPr>
          <w:color w:val="0A0C0C"/>
          <w:spacing w:val="-1"/>
          <w:sz w:val="18"/>
        </w:rPr>
        <w:t xml:space="preserve"> </w:t>
      </w:r>
      <w:r>
        <w:rPr>
          <w:color w:val="0A0C0C"/>
          <w:sz w:val="18"/>
        </w:rPr>
        <w:t>and</w:t>
      </w:r>
      <w:r>
        <w:rPr>
          <w:color w:val="0A0C0C"/>
          <w:spacing w:val="-2"/>
          <w:sz w:val="18"/>
        </w:rPr>
        <w:t xml:space="preserve"> </w:t>
      </w:r>
      <w:r>
        <w:rPr>
          <w:color w:val="0A0C0C"/>
          <w:sz w:val="18"/>
        </w:rPr>
        <w:t>achievement.</w:t>
      </w:r>
      <w:r>
        <w:rPr>
          <w:color w:val="0A0C0C"/>
          <w:spacing w:val="-3"/>
          <w:sz w:val="18"/>
        </w:rPr>
        <w:t xml:space="preserve"> </w:t>
      </w:r>
      <w:r>
        <w:rPr>
          <w:color w:val="0A0C0C"/>
          <w:sz w:val="18"/>
        </w:rPr>
        <w:t>Ofsted</w:t>
      </w:r>
      <w:r>
        <w:rPr>
          <w:color w:val="0A0C0C"/>
          <w:spacing w:val="-4"/>
          <w:sz w:val="18"/>
        </w:rPr>
        <w:t xml:space="preserve"> </w:t>
      </w:r>
      <w:r>
        <w:rPr>
          <w:color w:val="0A0C0C"/>
          <w:sz w:val="18"/>
        </w:rPr>
        <w:t>Education</w:t>
      </w:r>
      <w:r>
        <w:rPr>
          <w:color w:val="0A0C0C"/>
          <w:spacing w:val="-4"/>
          <w:sz w:val="18"/>
        </w:rPr>
        <w:t xml:space="preserve"> </w:t>
      </w:r>
      <w:r>
        <w:rPr>
          <w:color w:val="0A0C0C"/>
          <w:sz w:val="18"/>
        </w:rPr>
        <w:t>Inspection</w:t>
      </w:r>
      <w:r>
        <w:rPr>
          <w:color w:val="0A0C0C"/>
          <w:spacing w:val="-2"/>
          <w:sz w:val="18"/>
        </w:rPr>
        <w:t xml:space="preserve"> </w:t>
      </w:r>
      <w:r>
        <w:rPr>
          <w:color w:val="0A0C0C"/>
          <w:sz w:val="18"/>
        </w:rPr>
        <w:t>Framework</w:t>
      </w:r>
    </w:p>
    <w:p w14:paraId="34B513E6" w14:textId="77777777" w:rsidR="00AD5E74" w:rsidRDefault="007B19DB">
      <w:pPr>
        <w:ind w:left="112"/>
        <w:rPr>
          <w:sz w:val="18"/>
        </w:rPr>
      </w:pPr>
      <w:r>
        <w:rPr>
          <w:color w:val="0C0C0C"/>
          <w:position w:val="5"/>
          <w:sz w:val="12"/>
        </w:rPr>
        <w:t>2</w:t>
      </w:r>
      <w:r>
        <w:rPr>
          <w:color w:val="0C0C0C"/>
          <w:spacing w:val="11"/>
          <w:position w:val="5"/>
          <w:sz w:val="12"/>
        </w:rPr>
        <w:t xml:space="preserve"> </w:t>
      </w:r>
      <w:r>
        <w:rPr>
          <w:color w:val="0C0C0C"/>
          <w:sz w:val="18"/>
        </w:rPr>
        <w:t>‘Magic</w:t>
      </w:r>
      <w:r>
        <w:rPr>
          <w:color w:val="0C0C0C"/>
          <w:spacing w:val="-1"/>
          <w:sz w:val="18"/>
        </w:rPr>
        <w:t xml:space="preserve"> </w:t>
      </w:r>
      <w:r>
        <w:rPr>
          <w:color w:val="0C0C0C"/>
          <w:sz w:val="18"/>
        </w:rPr>
        <w:t>Mondays’:</w:t>
      </w:r>
      <w:r>
        <w:rPr>
          <w:color w:val="0C0C0C"/>
          <w:spacing w:val="-3"/>
          <w:sz w:val="18"/>
        </w:rPr>
        <w:t xml:space="preserve"> </w:t>
      </w:r>
      <w:r>
        <w:rPr>
          <w:color w:val="0C0C0C"/>
          <w:sz w:val="18"/>
        </w:rPr>
        <w:t>Part</w:t>
      </w:r>
      <w:r>
        <w:rPr>
          <w:color w:val="0C0C0C"/>
          <w:spacing w:val="-2"/>
          <w:sz w:val="18"/>
        </w:rPr>
        <w:t xml:space="preserve"> </w:t>
      </w:r>
      <w:r>
        <w:rPr>
          <w:color w:val="0C0C0C"/>
          <w:sz w:val="18"/>
        </w:rPr>
        <w:t>of</w:t>
      </w:r>
      <w:r>
        <w:rPr>
          <w:color w:val="0C0C0C"/>
          <w:spacing w:val="-2"/>
          <w:sz w:val="18"/>
        </w:rPr>
        <w:t xml:space="preserve"> </w:t>
      </w:r>
      <w:r>
        <w:rPr>
          <w:color w:val="0C0C0C"/>
          <w:sz w:val="18"/>
        </w:rPr>
        <w:t>the</w:t>
      </w:r>
      <w:r>
        <w:rPr>
          <w:color w:val="0C0C0C"/>
          <w:spacing w:val="-3"/>
          <w:sz w:val="18"/>
        </w:rPr>
        <w:t xml:space="preserve"> </w:t>
      </w:r>
      <w:r>
        <w:rPr>
          <w:color w:val="0C0C0C"/>
          <w:sz w:val="18"/>
        </w:rPr>
        <w:t>school’s</w:t>
      </w:r>
      <w:r>
        <w:rPr>
          <w:color w:val="0C0C0C"/>
          <w:spacing w:val="-3"/>
          <w:sz w:val="18"/>
        </w:rPr>
        <w:t xml:space="preserve"> </w:t>
      </w:r>
      <w:r>
        <w:rPr>
          <w:color w:val="0C0C0C"/>
          <w:sz w:val="18"/>
        </w:rPr>
        <w:t>creative</w:t>
      </w:r>
      <w:r>
        <w:rPr>
          <w:color w:val="0C0C0C"/>
          <w:spacing w:val="-3"/>
          <w:sz w:val="18"/>
        </w:rPr>
        <w:t xml:space="preserve"> </w:t>
      </w:r>
      <w:r>
        <w:rPr>
          <w:color w:val="0C0C0C"/>
          <w:sz w:val="18"/>
        </w:rPr>
        <w:t>curriculum,</w:t>
      </w:r>
      <w:r>
        <w:rPr>
          <w:color w:val="0C0C0C"/>
          <w:spacing w:val="-1"/>
          <w:sz w:val="18"/>
        </w:rPr>
        <w:t xml:space="preserve"> </w:t>
      </w:r>
      <w:r>
        <w:rPr>
          <w:color w:val="0C0C0C"/>
          <w:sz w:val="18"/>
        </w:rPr>
        <w:t>a</w:t>
      </w:r>
      <w:r>
        <w:rPr>
          <w:color w:val="0C0C0C"/>
          <w:spacing w:val="-1"/>
          <w:sz w:val="18"/>
        </w:rPr>
        <w:t xml:space="preserve"> </w:t>
      </w:r>
      <w:r>
        <w:rPr>
          <w:color w:val="0C0C0C"/>
          <w:sz w:val="18"/>
        </w:rPr>
        <w:t>day</w:t>
      </w:r>
      <w:r>
        <w:rPr>
          <w:color w:val="0C0C0C"/>
          <w:spacing w:val="-1"/>
          <w:sz w:val="18"/>
        </w:rPr>
        <w:t xml:space="preserve"> </w:t>
      </w:r>
      <w:r>
        <w:rPr>
          <w:color w:val="0C0C0C"/>
          <w:sz w:val="18"/>
        </w:rPr>
        <w:t>each</w:t>
      </w:r>
      <w:r>
        <w:rPr>
          <w:color w:val="0C0C0C"/>
          <w:spacing w:val="-4"/>
          <w:sz w:val="18"/>
        </w:rPr>
        <w:t xml:space="preserve"> </w:t>
      </w:r>
      <w:r>
        <w:rPr>
          <w:color w:val="0C0C0C"/>
          <w:sz w:val="18"/>
        </w:rPr>
        <w:t>week</w:t>
      </w:r>
      <w:r>
        <w:rPr>
          <w:color w:val="0C0C0C"/>
          <w:spacing w:val="-2"/>
          <w:sz w:val="18"/>
        </w:rPr>
        <w:t xml:space="preserve"> </w:t>
      </w:r>
      <w:r>
        <w:rPr>
          <w:color w:val="0C0C0C"/>
          <w:sz w:val="18"/>
        </w:rPr>
        <w:t>devoted</w:t>
      </w:r>
      <w:r>
        <w:rPr>
          <w:color w:val="0C0C0C"/>
          <w:spacing w:val="-2"/>
          <w:sz w:val="18"/>
        </w:rPr>
        <w:t xml:space="preserve"> </w:t>
      </w:r>
      <w:r>
        <w:rPr>
          <w:color w:val="0C0C0C"/>
          <w:sz w:val="18"/>
        </w:rPr>
        <w:t>to</w:t>
      </w:r>
      <w:r>
        <w:rPr>
          <w:color w:val="0C0C0C"/>
          <w:spacing w:val="-1"/>
          <w:sz w:val="18"/>
        </w:rPr>
        <w:t xml:space="preserve"> </w:t>
      </w:r>
      <w:r>
        <w:rPr>
          <w:color w:val="0C0C0C"/>
          <w:sz w:val="18"/>
        </w:rPr>
        <w:t>the</w:t>
      </w:r>
      <w:r>
        <w:rPr>
          <w:color w:val="0C0C0C"/>
          <w:spacing w:val="-1"/>
          <w:sz w:val="18"/>
        </w:rPr>
        <w:t xml:space="preserve"> </w:t>
      </w:r>
      <w:r>
        <w:rPr>
          <w:color w:val="0C0C0C"/>
          <w:sz w:val="18"/>
        </w:rPr>
        <w:t>creative</w:t>
      </w:r>
      <w:r>
        <w:rPr>
          <w:color w:val="0C0C0C"/>
          <w:spacing w:val="-1"/>
          <w:sz w:val="18"/>
        </w:rPr>
        <w:t xml:space="preserve"> </w:t>
      </w:r>
      <w:r>
        <w:rPr>
          <w:color w:val="0C0C0C"/>
          <w:sz w:val="18"/>
        </w:rPr>
        <w:t>skills</w:t>
      </w:r>
      <w:r>
        <w:rPr>
          <w:color w:val="0C0C0C"/>
          <w:spacing w:val="-3"/>
          <w:sz w:val="18"/>
        </w:rPr>
        <w:t xml:space="preserve"> </w:t>
      </w:r>
      <w:r>
        <w:rPr>
          <w:color w:val="0C0C0C"/>
          <w:sz w:val="18"/>
        </w:rPr>
        <w:t>of</w:t>
      </w:r>
      <w:r>
        <w:rPr>
          <w:color w:val="0C0C0C"/>
          <w:spacing w:val="-2"/>
          <w:sz w:val="18"/>
        </w:rPr>
        <w:t xml:space="preserve"> </w:t>
      </w:r>
      <w:r>
        <w:rPr>
          <w:color w:val="0C0C0C"/>
          <w:sz w:val="18"/>
        </w:rPr>
        <w:t>Art/Craft</w:t>
      </w:r>
      <w:r>
        <w:rPr>
          <w:color w:val="0C0C0C"/>
          <w:spacing w:val="-1"/>
          <w:sz w:val="18"/>
        </w:rPr>
        <w:t xml:space="preserve"> </w:t>
      </w:r>
      <w:r>
        <w:rPr>
          <w:color w:val="0C0C0C"/>
          <w:sz w:val="18"/>
        </w:rPr>
        <w:t>&amp;</w:t>
      </w:r>
      <w:r>
        <w:rPr>
          <w:color w:val="0C0C0C"/>
          <w:spacing w:val="-3"/>
          <w:sz w:val="18"/>
        </w:rPr>
        <w:t xml:space="preserve"> </w:t>
      </w:r>
      <w:r>
        <w:rPr>
          <w:color w:val="0C0C0C"/>
          <w:sz w:val="18"/>
        </w:rPr>
        <w:t>Design linked to curriculum themes producing age related products and outcomes across the school.</w:t>
      </w:r>
    </w:p>
    <w:p w14:paraId="21C924C4" w14:textId="77777777" w:rsidR="00AD5E74" w:rsidRDefault="00AD5E74">
      <w:pPr>
        <w:rPr>
          <w:sz w:val="18"/>
        </w:rPr>
        <w:sectPr w:rsidR="00AD5E74">
          <w:pgSz w:w="11910" w:h="16840"/>
          <w:pgMar w:top="1100" w:right="1160" w:bottom="960" w:left="1020" w:header="0" w:footer="778" w:gutter="0"/>
          <w:cols w:space="720"/>
        </w:sectPr>
      </w:pPr>
    </w:p>
    <w:p w14:paraId="3C942E3F" w14:textId="77777777" w:rsidR="00AD5E74" w:rsidRDefault="007B19DB">
      <w:pPr>
        <w:pStyle w:val="BodyText"/>
        <w:spacing w:before="34" w:line="242" w:lineRule="auto"/>
        <w:ind w:left="112"/>
      </w:pPr>
      <w:r>
        <w:lastRenderedPageBreak/>
        <w:t>This</w:t>
      </w:r>
      <w:r>
        <w:rPr>
          <w:spacing w:val="-5"/>
        </w:rPr>
        <w:t xml:space="preserve"> </w:t>
      </w:r>
      <w:r>
        <w:t>details</w:t>
      </w:r>
      <w:r>
        <w:rPr>
          <w:spacing w:val="-5"/>
        </w:rPr>
        <w:t xml:space="preserve"> </w:t>
      </w:r>
      <w:r>
        <w:t>the key</w:t>
      </w:r>
      <w:r>
        <w:rPr>
          <w:spacing w:val="-3"/>
        </w:rPr>
        <w:t xml:space="preserve"> </w:t>
      </w:r>
      <w:r>
        <w:t>challenges</w:t>
      </w:r>
      <w:r>
        <w:rPr>
          <w:spacing w:val="-5"/>
        </w:rPr>
        <w:t xml:space="preserve"> </w:t>
      </w:r>
      <w:r>
        <w:t>to achievement</w:t>
      </w:r>
      <w:r>
        <w:rPr>
          <w:spacing w:val="-5"/>
        </w:rPr>
        <w:t xml:space="preserve"> </w:t>
      </w:r>
      <w:r>
        <w:t>that</w:t>
      </w:r>
      <w:r>
        <w:rPr>
          <w:spacing w:val="-2"/>
        </w:rPr>
        <w:t xml:space="preserve"> </w:t>
      </w:r>
      <w:r>
        <w:t>we</w:t>
      </w:r>
      <w:r>
        <w:rPr>
          <w:spacing w:val="-5"/>
        </w:rPr>
        <w:t xml:space="preserve"> </w:t>
      </w:r>
      <w:r>
        <w:t>have</w:t>
      </w:r>
      <w:r>
        <w:rPr>
          <w:spacing w:val="-3"/>
        </w:rPr>
        <w:t xml:space="preserve"> </w:t>
      </w:r>
      <w:r>
        <w:t>identified</w:t>
      </w:r>
      <w:r>
        <w:rPr>
          <w:spacing w:val="-5"/>
        </w:rPr>
        <w:t xml:space="preserve"> </w:t>
      </w:r>
      <w:r>
        <w:t>among</w:t>
      </w:r>
      <w:r>
        <w:rPr>
          <w:spacing w:val="-1"/>
        </w:rPr>
        <w:t xml:space="preserve"> </w:t>
      </w:r>
      <w:r>
        <w:t>our</w:t>
      </w:r>
      <w:r>
        <w:rPr>
          <w:spacing w:val="-5"/>
        </w:rPr>
        <w:t xml:space="preserve"> </w:t>
      </w:r>
      <w:r>
        <w:t xml:space="preserve">disadvantaged </w:t>
      </w:r>
      <w:r>
        <w:rPr>
          <w:spacing w:val="-2"/>
        </w:rPr>
        <w:t>pupils.</w:t>
      </w:r>
    </w:p>
    <w:p w14:paraId="1BBF05D3" w14:textId="77777777" w:rsidR="00AD5E74" w:rsidRDefault="00AD5E74">
      <w:pPr>
        <w:pStyle w:val="BodyText"/>
        <w:spacing w:before="4"/>
        <w:rPr>
          <w:sz w:val="1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8"/>
        <w:gridCol w:w="8008"/>
      </w:tblGrid>
      <w:tr w:rsidR="00AD5E74" w14:paraId="4B0CDD05" w14:textId="77777777">
        <w:trPr>
          <w:trHeight w:val="705"/>
        </w:trPr>
        <w:tc>
          <w:tcPr>
            <w:tcW w:w="1478" w:type="dxa"/>
            <w:shd w:val="clear" w:color="auto" w:fill="D8E2E8"/>
          </w:tcPr>
          <w:p w14:paraId="0A4F2874" w14:textId="77777777" w:rsidR="00AD5E74" w:rsidRDefault="007B19DB">
            <w:pPr>
              <w:pStyle w:val="TableParagraph"/>
              <w:ind w:left="167"/>
              <w:rPr>
                <w:b/>
                <w:sz w:val="24"/>
              </w:rPr>
            </w:pPr>
            <w:r>
              <w:rPr>
                <w:b/>
                <w:color w:val="0C0C0C"/>
                <w:spacing w:val="-2"/>
                <w:sz w:val="24"/>
              </w:rPr>
              <w:t>Challenge number</w:t>
            </w:r>
          </w:p>
        </w:tc>
        <w:tc>
          <w:tcPr>
            <w:tcW w:w="8008" w:type="dxa"/>
            <w:shd w:val="clear" w:color="auto" w:fill="D8E2E8"/>
          </w:tcPr>
          <w:p w14:paraId="19CF917B" w14:textId="77777777" w:rsidR="00AD5E74" w:rsidRDefault="007B19DB">
            <w:pPr>
              <w:pStyle w:val="TableParagraph"/>
              <w:ind w:left="165"/>
              <w:rPr>
                <w:b/>
                <w:sz w:val="24"/>
              </w:rPr>
            </w:pPr>
            <w:r>
              <w:rPr>
                <w:b/>
                <w:color w:val="0C0C0C"/>
                <w:sz w:val="24"/>
              </w:rPr>
              <w:t>Detail</w:t>
            </w:r>
            <w:r>
              <w:rPr>
                <w:b/>
                <w:color w:val="0C0C0C"/>
                <w:spacing w:val="1"/>
                <w:sz w:val="24"/>
              </w:rPr>
              <w:t xml:space="preserve"> </w:t>
            </w:r>
            <w:r>
              <w:rPr>
                <w:b/>
                <w:color w:val="0C0C0C"/>
                <w:sz w:val="24"/>
              </w:rPr>
              <w:t>of</w:t>
            </w:r>
            <w:r>
              <w:rPr>
                <w:b/>
                <w:color w:val="0C0C0C"/>
                <w:spacing w:val="-1"/>
                <w:sz w:val="24"/>
              </w:rPr>
              <w:t xml:space="preserve"> </w:t>
            </w:r>
            <w:r>
              <w:rPr>
                <w:b/>
                <w:color w:val="0C0C0C"/>
                <w:spacing w:val="-2"/>
                <w:sz w:val="24"/>
              </w:rPr>
              <w:t>challenge</w:t>
            </w:r>
          </w:p>
        </w:tc>
      </w:tr>
      <w:tr w:rsidR="00AD5E74" w14:paraId="5C3644E9" w14:textId="77777777">
        <w:trPr>
          <w:trHeight w:val="657"/>
        </w:trPr>
        <w:tc>
          <w:tcPr>
            <w:tcW w:w="1478" w:type="dxa"/>
          </w:tcPr>
          <w:p w14:paraId="4787F1A4" w14:textId="77777777" w:rsidR="00AD5E74" w:rsidRDefault="007B19DB">
            <w:pPr>
              <w:pStyle w:val="TableParagraph"/>
              <w:ind w:left="167"/>
            </w:pPr>
            <w:r>
              <w:rPr>
                <w:color w:val="0C0C0C"/>
              </w:rPr>
              <w:t>1</w:t>
            </w:r>
          </w:p>
        </w:tc>
        <w:tc>
          <w:tcPr>
            <w:tcW w:w="8008" w:type="dxa"/>
          </w:tcPr>
          <w:p w14:paraId="454DFED7" w14:textId="77777777" w:rsidR="00AD5E74" w:rsidRDefault="007B19DB">
            <w:pPr>
              <w:pStyle w:val="TableParagraph"/>
              <w:ind w:left="165" w:right="206" w:hanging="1"/>
            </w:pPr>
            <w:r>
              <w:rPr>
                <w:color w:val="0C0C0C"/>
              </w:rPr>
              <w:t>To</w:t>
            </w:r>
            <w:r>
              <w:rPr>
                <w:color w:val="0C0C0C"/>
                <w:spacing w:val="-1"/>
              </w:rPr>
              <w:t xml:space="preserve"> </w:t>
            </w:r>
            <w:r>
              <w:rPr>
                <w:color w:val="0C0C0C"/>
              </w:rPr>
              <w:t>arrest</w:t>
            </w:r>
            <w:r>
              <w:rPr>
                <w:color w:val="0C0C0C"/>
                <w:spacing w:val="-5"/>
              </w:rPr>
              <w:t xml:space="preserve"> </w:t>
            </w:r>
            <w:r>
              <w:rPr>
                <w:color w:val="0C0C0C"/>
              </w:rPr>
              <w:t>and</w:t>
            </w:r>
            <w:r>
              <w:rPr>
                <w:color w:val="0C0C0C"/>
                <w:spacing w:val="-4"/>
              </w:rPr>
              <w:t xml:space="preserve"> </w:t>
            </w:r>
            <w:r>
              <w:rPr>
                <w:color w:val="0C0C0C"/>
              </w:rPr>
              <w:t>reverse</w:t>
            </w:r>
            <w:r>
              <w:rPr>
                <w:color w:val="0C0C0C"/>
                <w:spacing w:val="-3"/>
              </w:rPr>
              <w:t xml:space="preserve"> </w:t>
            </w:r>
            <w:r>
              <w:rPr>
                <w:color w:val="0C0C0C"/>
              </w:rPr>
              <w:t>the</w:t>
            </w:r>
            <w:r>
              <w:rPr>
                <w:color w:val="0C0C0C"/>
                <w:spacing w:val="-5"/>
              </w:rPr>
              <w:t xml:space="preserve"> </w:t>
            </w:r>
            <w:r>
              <w:rPr>
                <w:color w:val="0C0C0C"/>
              </w:rPr>
              <w:t>significant</w:t>
            </w:r>
            <w:r>
              <w:rPr>
                <w:color w:val="0C0C0C"/>
                <w:spacing w:val="-2"/>
              </w:rPr>
              <w:t xml:space="preserve"> </w:t>
            </w:r>
            <w:r>
              <w:rPr>
                <w:color w:val="0C0C0C"/>
              </w:rPr>
              <w:t>deficit</w:t>
            </w:r>
            <w:r>
              <w:rPr>
                <w:color w:val="0C0C0C"/>
                <w:spacing w:val="-4"/>
              </w:rPr>
              <w:t xml:space="preserve"> </w:t>
            </w:r>
            <w:r>
              <w:rPr>
                <w:color w:val="0C0C0C"/>
              </w:rPr>
              <w:t>of</w:t>
            </w:r>
            <w:r>
              <w:rPr>
                <w:color w:val="0C0C0C"/>
                <w:spacing w:val="-3"/>
              </w:rPr>
              <w:t xml:space="preserve"> </w:t>
            </w:r>
            <w:r>
              <w:rPr>
                <w:color w:val="0C0C0C"/>
              </w:rPr>
              <w:t>‘‘Cultural</w:t>
            </w:r>
            <w:r>
              <w:rPr>
                <w:color w:val="0C0C0C"/>
                <w:spacing w:val="-3"/>
              </w:rPr>
              <w:t xml:space="preserve"> </w:t>
            </w:r>
            <w:r>
              <w:rPr>
                <w:color w:val="0C0C0C"/>
              </w:rPr>
              <w:t>Capital’</w:t>
            </w:r>
            <w:r>
              <w:rPr>
                <w:color w:val="0C0C0C"/>
                <w:spacing w:val="-3"/>
              </w:rPr>
              <w:t xml:space="preserve"> </w:t>
            </w:r>
            <w:r>
              <w:rPr>
                <w:color w:val="0C0C0C"/>
              </w:rPr>
              <w:t>in</w:t>
            </w:r>
            <w:r>
              <w:rPr>
                <w:color w:val="0C0C0C"/>
                <w:spacing w:val="-3"/>
              </w:rPr>
              <w:t xml:space="preserve"> </w:t>
            </w:r>
            <w:r>
              <w:rPr>
                <w:color w:val="0C0C0C"/>
              </w:rPr>
              <w:t>the</w:t>
            </w:r>
            <w:r>
              <w:rPr>
                <w:color w:val="0C0C0C"/>
                <w:spacing w:val="-3"/>
              </w:rPr>
              <w:t xml:space="preserve"> </w:t>
            </w:r>
            <w:r>
              <w:rPr>
                <w:color w:val="0C0C0C"/>
              </w:rPr>
              <w:t>lives</w:t>
            </w:r>
            <w:r>
              <w:rPr>
                <w:color w:val="0C0C0C"/>
                <w:spacing w:val="-5"/>
              </w:rPr>
              <w:t xml:space="preserve"> </w:t>
            </w:r>
            <w:r>
              <w:rPr>
                <w:color w:val="0C0C0C"/>
              </w:rPr>
              <w:t>of</w:t>
            </w:r>
            <w:r>
              <w:rPr>
                <w:color w:val="0C0C0C"/>
                <w:spacing w:val="-5"/>
              </w:rPr>
              <w:t xml:space="preserve"> </w:t>
            </w:r>
            <w:r>
              <w:rPr>
                <w:color w:val="0C0C0C"/>
              </w:rPr>
              <w:t>our most disadvantaged pupils.</w:t>
            </w:r>
          </w:p>
        </w:tc>
      </w:tr>
      <w:tr w:rsidR="00AD5E74" w14:paraId="26B06FD3" w14:textId="77777777">
        <w:trPr>
          <w:trHeight w:val="388"/>
        </w:trPr>
        <w:tc>
          <w:tcPr>
            <w:tcW w:w="1478" w:type="dxa"/>
          </w:tcPr>
          <w:p w14:paraId="28FE9170" w14:textId="77777777" w:rsidR="00AD5E74" w:rsidRDefault="007B19DB">
            <w:pPr>
              <w:pStyle w:val="TableParagraph"/>
              <w:ind w:left="167"/>
            </w:pPr>
            <w:r>
              <w:rPr>
                <w:color w:val="0C0C0C"/>
              </w:rPr>
              <w:t>2</w:t>
            </w:r>
          </w:p>
        </w:tc>
        <w:tc>
          <w:tcPr>
            <w:tcW w:w="8008" w:type="dxa"/>
          </w:tcPr>
          <w:p w14:paraId="491E33A7" w14:textId="77777777" w:rsidR="00AD5E74" w:rsidRDefault="007B19DB">
            <w:pPr>
              <w:pStyle w:val="TableParagraph"/>
              <w:ind w:left="164"/>
            </w:pPr>
            <w:r>
              <w:rPr>
                <w:color w:val="0C0C0C"/>
              </w:rPr>
              <w:t>To</w:t>
            </w:r>
            <w:r>
              <w:rPr>
                <w:color w:val="0C0C0C"/>
                <w:spacing w:val="-4"/>
              </w:rPr>
              <w:t xml:space="preserve"> </w:t>
            </w:r>
            <w:r>
              <w:rPr>
                <w:color w:val="0C0C0C"/>
              </w:rPr>
              <w:t>mitigate</w:t>
            </w:r>
            <w:r>
              <w:rPr>
                <w:color w:val="0C0C0C"/>
                <w:spacing w:val="-4"/>
              </w:rPr>
              <w:t xml:space="preserve"> </w:t>
            </w:r>
            <w:r>
              <w:rPr>
                <w:color w:val="0C0C0C"/>
              </w:rPr>
              <w:t>against</w:t>
            </w:r>
            <w:r>
              <w:rPr>
                <w:color w:val="0C0C0C"/>
                <w:spacing w:val="-4"/>
              </w:rPr>
              <w:t xml:space="preserve"> </w:t>
            </w:r>
            <w:r>
              <w:rPr>
                <w:color w:val="0C0C0C"/>
              </w:rPr>
              <w:t>children’s</w:t>
            </w:r>
            <w:r>
              <w:rPr>
                <w:color w:val="0C0C0C"/>
                <w:spacing w:val="-3"/>
              </w:rPr>
              <w:t xml:space="preserve"> </w:t>
            </w:r>
            <w:r>
              <w:rPr>
                <w:color w:val="0C0C0C"/>
              </w:rPr>
              <w:t>lack</w:t>
            </w:r>
            <w:r>
              <w:rPr>
                <w:color w:val="0C0C0C"/>
                <w:spacing w:val="-6"/>
              </w:rPr>
              <w:t xml:space="preserve"> </w:t>
            </w:r>
            <w:r>
              <w:rPr>
                <w:color w:val="0C0C0C"/>
              </w:rPr>
              <w:t>of</w:t>
            </w:r>
            <w:r>
              <w:rPr>
                <w:color w:val="0C0C0C"/>
                <w:spacing w:val="-5"/>
              </w:rPr>
              <w:t xml:space="preserve"> </w:t>
            </w:r>
            <w:r>
              <w:rPr>
                <w:color w:val="0C0C0C"/>
              </w:rPr>
              <w:t>experiences</w:t>
            </w:r>
            <w:r>
              <w:rPr>
                <w:color w:val="0C0C0C"/>
                <w:spacing w:val="-3"/>
              </w:rPr>
              <w:t xml:space="preserve"> </w:t>
            </w:r>
            <w:r>
              <w:rPr>
                <w:color w:val="0C0C0C"/>
              </w:rPr>
              <w:t>in</w:t>
            </w:r>
            <w:r>
              <w:rPr>
                <w:color w:val="0C0C0C"/>
                <w:spacing w:val="-5"/>
              </w:rPr>
              <w:t xml:space="preserve"> </w:t>
            </w:r>
            <w:r>
              <w:rPr>
                <w:color w:val="0C0C0C"/>
              </w:rPr>
              <w:t>the</w:t>
            </w:r>
            <w:r>
              <w:rPr>
                <w:color w:val="0C0C0C"/>
                <w:spacing w:val="1"/>
              </w:rPr>
              <w:t xml:space="preserve"> </w:t>
            </w:r>
            <w:r>
              <w:rPr>
                <w:color w:val="0C0C0C"/>
              </w:rPr>
              <w:t>home</w:t>
            </w:r>
            <w:r>
              <w:rPr>
                <w:color w:val="0C0C0C"/>
                <w:spacing w:val="-4"/>
              </w:rPr>
              <w:t xml:space="preserve"> </w:t>
            </w:r>
            <w:r>
              <w:rPr>
                <w:color w:val="0C0C0C"/>
                <w:spacing w:val="-2"/>
              </w:rPr>
              <w:t>environment.</w:t>
            </w:r>
          </w:p>
        </w:tc>
      </w:tr>
      <w:tr w:rsidR="00AD5E74" w14:paraId="3EB997A6" w14:textId="77777777" w:rsidTr="00F118A4">
        <w:trPr>
          <w:trHeight w:val="329"/>
        </w:trPr>
        <w:tc>
          <w:tcPr>
            <w:tcW w:w="1478" w:type="dxa"/>
          </w:tcPr>
          <w:p w14:paraId="59BEC98B" w14:textId="77777777" w:rsidR="00AD5E74" w:rsidRDefault="007B19DB">
            <w:pPr>
              <w:pStyle w:val="TableParagraph"/>
              <w:ind w:left="167"/>
            </w:pPr>
            <w:r>
              <w:rPr>
                <w:color w:val="0C0C0C"/>
              </w:rPr>
              <w:t>3</w:t>
            </w:r>
          </w:p>
        </w:tc>
        <w:tc>
          <w:tcPr>
            <w:tcW w:w="8008" w:type="dxa"/>
          </w:tcPr>
          <w:p w14:paraId="0746B5D0" w14:textId="227A4C02" w:rsidR="00AD5E74" w:rsidRDefault="007B19DB">
            <w:pPr>
              <w:pStyle w:val="TableParagraph"/>
              <w:ind w:left="165" w:right="206" w:hanging="1"/>
            </w:pPr>
            <w:r>
              <w:rPr>
                <w:color w:val="0C0C0C"/>
              </w:rPr>
              <w:t>To</w:t>
            </w:r>
            <w:r>
              <w:rPr>
                <w:color w:val="0C0C0C"/>
                <w:spacing w:val="-1"/>
              </w:rPr>
              <w:t xml:space="preserve"> </w:t>
            </w:r>
            <w:r>
              <w:rPr>
                <w:color w:val="0C0C0C"/>
              </w:rPr>
              <w:t>mitigate</w:t>
            </w:r>
            <w:r>
              <w:rPr>
                <w:color w:val="0C0C0C"/>
                <w:spacing w:val="-4"/>
              </w:rPr>
              <w:t xml:space="preserve"> </w:t>
            </w:r>
            <w:r>
              <w:rPr>
                <w:color w:val="0C0C0C"/>
              </w:rPr>
              <w:t>against</w:t>
            </w:r>
            <w:r>
              <w:rPr>
                <w:color w:val="0C0C0C"/>
                <w:spacing w:val="-2"/>
              </w:rPr>
              <w:t xml:space="preserve"> </w:t>
            </w:r>
            <w:r w:rsidR="005D7819">
              <w:rPr>
                <w:color w:val="0C0C0C"/>
                <w:spacing w:val="-2"/>
              </w:rPr>
              <w:t xml:space="preserve">digital poverty </w:t>
            </w:r>
          </w:p>
        </w:tc>
      </w:tr>
      <w:tr w:rsidR="00AD5E74" w14:paraId="03B0152A" w14:textId="77777777">
        <w:trPr>
          <w:trHeight w:val="925"/>
        </w:trPr>
        <w:tc>
          <w:tcPr>
            <w:tcW w:w="1478" w:type="dxa"/>
          </w:tcPr>
          <w:p w14:paraId="70FB7FC9" w14:textId="1D9A6F19" w:rsidR="00AD5E74" w:rsidRDefault="00B22817">
            <w:pPr>
              <w:pStyle w:val="TableParagraph"/>
              <w:ind w:left="167"/>
            </w:pPr>
            <w:r>
              <w:rPr>
                <w:color w:val="0C0C0C"/>
              </w:rPr>
              <w:t>4</w:t>
            </w:r>
          </w:p>
        </w:tc>
        <w:tc>
          <w:tcPr>
            <w:tcW w:w="8008" w:type="dxa"/>
          </w:tcPr>
          <w:p w14:paraId="7B6242F8" w14:textId="388BC653" w:rsidR="00AD5E74" w:rsidRDefault="00C0047E">
            <w:pPr>
              <w:pStyle w:val="TableParagraph"/>
              <w:ind w:left="165" w:right="329" w:hanging="1"/>
              <w:jc w:val="both"/>
            </w:pPr>
            <w:r>
              <w:rPr>
                <w:color w:val="0C0C0C"/>
              </w:rPr>
              <w:t xml:space="preserve">Steeton is an accredited reading school. The challenge is to maintain high levels of engagement not only within school but within children’s homes and communities. Particular focus will be on those children living in the most deprived areas, ensuring they have equity of access. </w:t>
            </w:r>
          </w:p>
        </w:tc>
      </w:tr>
      <w:tr w:rsidR="00AD5E74" w14:paraId="53AC7204" w14:textId="77777777" w:rsidTr="00C0047E">
        <w:trPr>
          <w:trHeight w:val="644"/>
        </w:trPr>
        <w:tc>
          <w:tcPr>
            <w:tcW w:w="1478" w:type="dxa"/>
          </w:tcPr>
          <w:p w14:paraId="1528A37C" w14:textId="77777777" w:rsidR="00AD5E74" w:rsidRDefault="007B19DB">
            <w:pPr>
              <w:pStyle w:val="TableParagraph"/>
              <w:ind w:left="167"/>
            </w:pPr>
            <w:r>
              <w:rPr>
                <w:color w:val="0C0C0C"/>
              </w:rPr>
              <w:t>5</w:t>
            </w:r>
          </w:p>
        </w:tc>
        <w:tc>
          <w:tcPr>
            <w:tcW w:w="8008" w:type="dxa"/>
          </w:tcPr>
          <w:p w14:paraId="53147A80" w14:textId="18F0E79A" w:rsidR="00AD5E74" w:rsidRDefault="007B19DB">
            <w:pPr>
              <w:pStyle w:val="TableParagraph"/>
              <w:ind w:left="165" w:right="206" w:hanging="1"/>
            </w:pPr>
            <w:r>
              <w:rPr>
                <w:color w:val="0C0C0C"/>
              </w:rPr>
              <w:t>To provide targeted support to children who s</w:t>
            </w:r>
            <w:r w:rsidR="00C0047E">
              <w:rPr>
                <w:color w:val="0C0C0C"/>
              </w:rPr>
              <w:t xml:space="preserve">till suffer a disproportional </w:t>
            </w:r>
            <w:r>
              <w:rPr>
                <w:color w:val="0C0C0C"/>
              </w:rPr>
              <w:t>educational</w:t>
            </w:r>
            <w:r>
              <w:rPr>
                <w:color w:val="0C0C0C"/>
                <w:spacing w:val="-2"/>
              </w:rPr>
              <w:t xml:space="preserve"> </w:t>
            </w:r>
            <w:r>
              <w:rPr>
                <w:color w:val="0C0C0C"/>
              </w:rPr>
              <w:t>impact</w:t>
            </w:r>
            <w:r>
              <w:rPr>
                <w:color w:val="0C0C0C"/>
                <w:spacing w:val="-3"/>
              </w:rPr>
              <w:t xml:space="preserve"> </w:t>
            </w:r>
            <w:r w:rsidR="00C0047E">
              <w:rPr>
                <w:color w:val="0C0C0C"/>
                <w:spacing w:val="-3"/>
              </w:rPr>
              <w:t>as a result of l</w:t>
            </w:r>
            <w:r>
              <w:rPr>
                <w:color w:val="0C0C0C"/>
              </w:rPr>
              <w:t>ockdowns</w:t>
            </w:r>
            <w:r>
              <w:rPr>
                <w:color w:val="0C0C0C"/>
                <w:spacing w:val="-2"/>
              </w:rPr>
              <w:t xml:space="preserve"> </w:t>
            </w:r>
            <w:r>
              <w:rPr>
                <w:color w:val="0C0C0C"/>
              </w:rPr>
              <w:t>in</w:t>
            </w:r>
            <w:r>
              <w:rPr>
                <w:color w:val="0C0C0C"/>
                <w:spacing w:val="-5"/>
              </w:rPr>
              <w:t xml:space="preserve"> </w:t>
            </w:r>
            <w:r>
              <w:rPr>
                <w:color w:val="0C0C0C"/>
              </w:rPr>
              <w:t>2020-2021.</w:t>
            </w:r>
            <w:r>
              <w:rPr>
                <w:color w:val="0C0C0C"/>
                <w:spacing w:val="-6"/>
              </w:rPr>
              <w:t xml:space="preserve"> </w:t>
            </w:r>
            <w:r w:rsidR="00C0047E">
              <w:rPr>
                <w:color w:val="0C0C0C"/>
                <w:spacing w:val="-6"/>
              </w:rPr>
              <w:t>We recognise that this continues to be felt in families with the highest levels of depravation.</w:t>
            </w:r>
          </w:p>
        </w:tc>
      </w:tr>
    </w:tbl>
    <w:p w14:paraId="199EE46A" w14:textId="77777777" w:rsidR="00AD5E74" w:rsidRDefault="00AD5E74">
      <w:pPr>
        <w:pStyle w:val="BodyText"/>
      </w:pPr>
    </w:p>
    <w:p w14:paraId="3B06F760" w14:textId="77777777" w:rsidR="00AD5E74" w:rsidRDefault="007B19DB">
      <w:pPr>
        <w:pStyle w:val="Heading2"/>
      </w:pPr>
      <w:r>
        <w:rPr>
          <w:color w:val="0F4F75"/>
        </w:rPr>
        <w:t>Intended</w:t>
      </w:r>
      <w:r>
        <w:rPr>
          <w:color w:val="0F4F75"/>
          <w:spacing w:val="-15"/>
        </w:rPr>
        <w:t xml:space="preserve"> </w:t>
      </w:r>
      <w:r>
        <w:rPr>
          <w:color w:val="0F4F75"/>
          <w:spacing w:val="-2"/>
        </w:rPr>
        <w:t>outcomes</w:t>
      </w:r>
    </w:p>
    <w:p w14:paraId="154CE955" w14:textId="77777777" w:rsidR="00AD5E74" w:rsidRDefault="007B19DB">
      <w:pPr>
        <w:spacing w:before="240" w:line="288" w:lineRule="auto"/>
        <w:ind w:left="112" w:right="194"/>
        <w:rPr>
          <w:sz w:val="24"/>
        </w:rPr>
      </w:pPr>
      <w:r>
        <w:rPr>
          <w:sz w:val="24"/>
        </w:rPr>
        <w:t>This</w:t>
      </w:r>
      <w:r>
        <w:rPr>
          <w:spacing w:val="-2"/>
          <w:sz w:val="24"/>
        </w:rPr>
        <w:t xml:space="preserve"> </w:t>
      </w:r>
      <w:r>
        <w:rPr>
          <w:sz w:val="24"/>
        </w:rPr>
        <w:t>explains</w:t>
      </w:r>
      <w:r>
        <w:rPr>
          <w:spacing w:val="-4"/>
          <w:sz w:val="24"/>
        </w:rPr>
        <w:t xml:space="preserve"> </w:t>
      </w:r>
      <w:r>
        <w:rPr>
          <w:sz w:val="24"/>
        </w:rPr>
        <w:t>the</w:t>
      </w:r>
      <w:r>
        <w:rPr>
          <w:spacing w:val="-2"/>
          <w:sz w:val="24"/>
        </w:rPr>
        <w:t xml:space="preserve"> </w:t>
      </w:r>
      <w:r>
        <w:rPr>
          <w:sz w:val="24"/>
        </w:rPr>
        <w:t>outcomes</w:t>
      </w:r>
      <w:r>
        <w:rPr>
          <w:spacing w:val="-2"/>
          <w:sz w:val="24"/>
        </w:rPr>
        <w:t xml:space="preserve"> </w:t>
      </w:r>
      <w:r>
        <w:rPr>
          <w:sz w:val="24"/>
        </w:rPr>
        <w:t>we</w:t>
      </w:r>
      <w:r>
        <w:rPr>
          <w:spacing w:val="-2"/>
          <w:sz w:val="24"/>
        </w:rPr>
        <w:t xml:space="preserve"> </w:t>
      </w:r>
      <w:r>
        <w:rPr>
          <w:sz w:val="24"/>
        </w:rPr>
        <w:t>are</w:t>
      </w:r>
      <w:r>
        <w:rPr>
          <w:spacing w:val="-4"/>
          <w:sz w:val="24"/>
        </w:rPr>
        <w:t xml:space="preserve"> </w:t>
      </w:r>
      <w:r>
        <w:rPr>
          <w:sz w:val="24"/>
        </w:rPr>
        <w:t>aiming</w:t>
      </w:r>
      <w:r>
        <w:rPr>
          <w:spacing w:val="-2"/>
          <w:sz w:val="24"/>
        </w:rPr>
        <w:t xml:space="preserve"> </w:t>
      </w:r>
      <w:r>
        <w:rPr>
          <w:sz w:val="24"/>
        </w:rPr>
        <w:t>for</w:t>
      </w:r>
      <w:r>
        <w:rPr>
          <w:spacing w:val="-4"/>
          <w:sz w:val="24"/>
        </w:rPr>
        <w:t xml:space="preserve"> </w:t>
      </w:r>
      <w:r>
        <w:rPr>
          <w:b/>
          <w:sz w:val="24"/>
        </w:rPr>
        <w:t>by</w:t>
      </w:r>
      <w:r>
        <w:rPr>
          <w:b/>
          <w:spacing w:val="-4"/>
          <w:sz w:val="24"/>
        </w:rPr>
        <w:t xml:space="preserve"> </w:t>
      </w:r>
      <w:r>
        <w:rPr>
          <w:b/>
          <w:sz w:val="24"/>
        </w:rPr>
        <w:t>the</w:t>
      </w:r>
      <w:r>
        <w:rPr>
          <w:b/>
          <w:spacing w:val="-2"/>
          <w:sz w:val="24"/>
        </w:rPr>
        <w:t xml:space="preserve"> </w:t>
      </w:r>
      <w:r>
        <w:rPr>
          <w:b/>
          <w:sz w:val="24"/>
        </w:rPr>
        <w:t>end of</w:t>
      </w:r>
      <w:r>
        <w:rPr>
          <w:b/>
          <w:spacing w:val="-2"/>
          <w:sz w:val="24"/>
        </w:rPr>
        <w:t xml:space="preserve"> </w:t>
      </w:r>
      <w:r>
        <w:rPr>
          <w:b/>
          <w:sz w:val="24"/>
        </w:rPr>
        <w:t>our current</w:t>
      </w:r>
      <w:r>
        <w:rPr>
          <w:b/>
          <w:spacing w:val="-4"/>
          <w:sz w:val="24"/>
        </w:rPr>
        <w:t xml:space="preserve"> </w:t>
      </w:r>
      <w:r>
        <w:rPr>
          <w:b/>
          <w:sz w:val="24"/>
        </w:rPr>
        <w:t>strategy</w:t>
      </w:r>
      <w:r>
        <w:rPr>
          <w:b/>
          <w:spacing w:val="-6"/>
          <w:sz w:val="24"/>
        </w:rPr>
        <w:t xml:space="preserve"> </w:t>
      </w:r>
      <w:r>
        <w:rPr>
          <w:b/>
          <w:sz w:val="24"/>
        </w:rPr>
        <w:t>plan</w:t>
      </w:r>
      <w:r>
        <w:rPr>
          <w:sz w:val="24"/>
        </w:rPr>
        <w:t>,</w:t>
      </w:r>
      <w:r>
        <w:rPr>
          <w:spacing w:val="-2"/>
          <w:sz w:val="24"/>
        </w:rPr>
        <w:t xml:space="preserve"> </w:t>
      </w:r>
      <w:r>
        <w:rPr>
          <w:sz w:val="24"/>
        </w:rPr>
        <w:t>and</w:t>
      </w:r>
      <w:r>
        <w:rPr>
          <w:spacing w:val="-4"/>
          <w:sz w:val="24"/>
        </w:rPr>
        <w:t xml:space="preserve"> </w:t>
      </w:r>
      <w:r>
        <w:rPr>
          <w:sz w:val="24"/>
        </w:rPr>
        <w:t>how we will measure whether they have been achieved.</w:t>
      </w:r>
    </w:p>
    <w:p w14:paraId="42A011FC" w14:textId="77777777" w:rsidR="00AD5E74" w:rsidRDefault="00AD5E74">
      <w:pPr>
        <w:pStyle w:val="BodyText"/>
        <w:spacing w:before="9"/>
        <w:rPr>
          <w:sz w:val="1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4"/>
        <w:gridCol w:w="4672"/>
      </w:tblGrid>
      <w:tr w:rsidR="00AD5E74" w14:paraId="7D93A540" w14:textId="77777777">
        <w:trPr>
          <w:trHeight w:val="412"/>
        </w:trPr>
        <w:tc>
          <w:tcPr>
            <w:tcW w:w="4814" w:type="dxa"/>
            <w:shd w:val="clear" w:color="auto" w:fill="D8E2E8"/>
          </w:tcPr>
          <w:p w14:paraId="11DEBB8E" w14:textId="77777777" w:rsidR="00AD5E74" w:rsidRDefault="007B19DB">
            <w:pPr>
              <w:pStyle w:val="TableParagraph"/>
              <w:ind w:left="167"/>
              <w:rPr>
                <w:b/>
                <w:sz w:val="24"/>
              </w:rPr>
            </w:pPr>
            <w:r>
              <w:rPr>
                <w:b/>
                <w:color w:val="0C0C0C"/>
                <w:sz w:val="24"/>
              </w:rPr>
              <w:t>Intended</w:t>
            </w:r>
            <w:r>
              <w:rPr>
                <w:b/>
                <w:color w:val="0C0C0C"/>
                <w:spacing w:val="-2"/>
                <w:sz w:val="24"/>
              </w:rPr>
              <w:t xml:space="preserve"> outcome</w:t>
            </w:r>
          </w:p>
        </w:tc>
        <w:tc>
          <w:tcPr>
            <w:tcW w:w="4672" w:type="dxa"/>
            <w:shd w:val="clear" w:color="auto" w:fill="D8E2E8"/>
          </w:tcPr>
          <w:p w14:paraId="28CDE33F" w14:textId="77777777" w:rsidR="00AD5E74" w:rsidRDefault="007B19DB">
            <w:pPr>
              <w:pStyle w:val="TableParagraph"/>
              <w:ind w:left="168"/>
              <w:rPr>
                <w:b/>
                <w:sz w:val="24"/>
              </w:rPr>
            </w:pPr>
            <w:r>
              <w:rPr>
                <w:b/>
                <w:color w:val="0C0C0C"/>
                <w:sz w:val="24"/>
              </w:rPr>
              <w:t xml:space="preserve">Success </w:t>
            </w:r>
            <w:r>
              <w:rPr>
                <w:b/>
                <w:color w:val="0C0C0C"/>
                <w:spacing w:val="-2"/>
                <w:sz w:val="24"/>
              </w:rPr>
              <w:t>criteria</w:t>
            </w:r>
          </w:p>
        </w:tc>
      </w:tr>
      <w:tr w:rsidR="00AD5E74" w14:paraId="22F4711E" w14:textId="77777777">
        <w:trPr>
          <w:trHeight w:val="2082"/>
        </w:trPr>
        <w:tc>
          <w:tcPr>
            <w:tcW w:w="4814" w:type="dxa"/>
          </w:tcPr>
          <w:p w14:paraId="24377F63" w14:textId="77777777" w:rsidR="00AD5E74" w:rsidRDefault="007B19DB">
            <w:pPr>
              <w:pStyle w:val="TableParagraph"/>
              <w:ind w:left="110" w:right="48"/>
              <w:rPr>
                <w:sz w:val="24"/>
              </w:rPr>
            </w:pPr>
            <w:r>
              <w:rPr>
                <w:color w:val="0C0C0C"/>
                <w:sz w:val="24"/>
              </w:rPr>
              <w:t>Targeted</w:t>
            </w:r>
            <w:r>
              <w:rPr>
                <w:color w:val="0C0C0C"/>
                <w:spacing w:val="-7"/>
                <w:sz w:val="24"/>
              </w:rPr>
              <w:t xml:space="preserve"> </w:t>
            </w:r>
            <w:r>
              <w:rPr>
                <w:color w:val="0C0C0C"/>
                <w:sz w:val="24"/>
              </w:rPr>
              <w:t>support</w:t>
            </w:r>
            <w:r>
              <w:rPr>
                <w:color w:val="0C0C0C"/>
                <w:spacing w:val="-7"/>
                <w:sz w:val="24"/>
              </w:rPr>
              <w:t xml:space="preserve"> </w:t>
            </w:r>
            <w:r>
              <w:rPr>
                <w:color w:val="0C0C0C"/>
                <w:sz w:val="24"/>
              </w:rPr>
              <w:t>for</w:t>
            </w:r>
            <w:r>
              <w:rPr>
                <w:color w:val="0C0C0C"/>
                <w:spacing w:val="-9"/>
                <w:sz w:val="24"/>
              </w:rPr>
              <w:t xml:space="preserve"> </w:t>
            </w:r>
            <w:r>
              <w:rPr>
                <w:color w:val="0C0C0C"/>
                <w:sz w:val="24"/>
              </w:rPr>
              <w:t>pupil</w:t>
            </w:r>
            <w:r>
              <w:rPr>
                <w:color w:val="0C0C0C"/>
                <w:spacing w:val="-7"/>
                <w:sz w:val="24"/>
              </w:rPr>
              <w:t xml:space="preserve"> </w:t>
            </w:r>
            <w:r>
              <w:rPr>
                <w:color w:val="0C0C0C"/>
                <w:sz w:val="24"/>
              </w:rPr>
              <w:t>premium</w:t>
            </w:r>
            <w:r>
              <w:rPr>
                <w:color w:val="0C0C0C"/>
                <w:spacing w:val="-7"/>
                <w:sz w:val="24"/>
              </w:rPr>
              <w:t xml:space="preserve"> </w:t>
            </w:r>
            <w:r>
              <w:rPr>
                <w:color w:val="0C0C0C"/>
                <w:sz w:val="24"/>
              </w:rPr>
              <w:t xml:space="preserve">children will raise attainment for pupil premium </w:t>
            </w:r>
            <w:r>
              <w:rPr>
                <w:color w:val="0C0C0C"/>
                <w:spacing w:val="-2"/>
                <w:sz w:val="24"/>
              </w:rPr>
              <w:t>children.</w:t>
            </w:r>
          </w:p>
        </w:tc>
        <w:tc>
          <w:tcPr>
            <w:tcW w:w="4672" w:type="dxa"/>
          </w:tcPr>
          <w:p w14:paraId="001ECB9D" w14:textId="77777777" w:rsidR="00AD5E74" w:rsidRDefault="007B19DB">
            <w:pPr>
              <w:pStyle w:val="TableParagraph"/>
              <w:numPr>
                <w:ilvl w:val="0"/>
                <w:numId w:val="14"/>
              </w:numPr>
              <w:tabs>
                <w:tab w:val="left" w:pos="889"/>
              </w:tabs>
              <w:ind w:right="335"/>
              <w:jc w:val="both"/>
            </w:pPr>
            <w:r>
              <w:rPr>
                <w:color w:val="0C0C0C"/>
              </w:rPr>
              <w:t>Raise</w:t>
            </w:r>
            <w:r>
              <w:rPr>
                <w:color w:val="0C0C0C"/>
                <w:spacing w:val="-1"/>
              </w:rPr>
              <w:t xml:space="preserve"> </w:t>
            </w:r>
            <w:r>
              <w:rPr>
                <w:color w:val="0C0C0C"/>
              </w:rPr>
              <w:t>the</w:t>
            </w:r>
            <w:r>
              <w:rPr>
                <w:color w:val="0C0C0C"/>
                <w:spacing w:val="-1"/>
              </w:rPr>
              <w:t xml:space="preserve"> </w:t>
            </w:r>
            <w:r>
              <w:rPr>
                <w:color w:val="0C0C0C"/>
              </w:rPr>
              <w:t>whole</w:t>
            </w:r>
            <w:r>
              <w:rPr>
                <w:color w:val="0C0C0C"/>
                <w:spacing w:val="-3"/>
              </w:rPr>
              <w:t xml:space="preserve"> </w:t>
            </w:r>
            <w:r>
              <w:rPr>
                <w:color w:val="0C0C0C"/>
              </w:rPr>
              <w:t>school</w:t>
            </w:r>
            <w:r>
              <w:rPr>
                <w:color w:val="0C0C0C"/>
                <w:spacing w:val="-1"/>
              </w:rPr>
              <w:t xml:space="preserve"> </w:t>
            </w:r>
            <w:r>
              <w:rPr>
                <w:color w:val="0C0C0C"/>
              </w:rPr>
              <w:t>attainment</w:t>
            </w:r>
            <w:r>
              <w:rPr>
                <w:color w:val="0C0C0C"/>
                <w:spacing w:val="-1"/>
              </w:rPr>
              <w:t xml:space="preserve"> </w:t>
            </w:r>
            <w:r>
              <w:rPr>
                <w:color w:val="0C0C0C"/>
              </w:rPr>
              <w:t>for Pupil</w:t>
            </w:r>
            <w:r>
              <w:rPr>
                <w:color w:val="0C0C0C"/>
                <w:spacing w:val="-7"/>
              </w:rPr>
              <w:t xml:space="preserve"> </w:t>
            </w:r>
            <w:r>
              <w:rPr>
                <w:color w:val="0C0C0C"/>
              </w:rPr>
              <w:t>Premium</w:t>
            </w:r>
            <w:r>
              <w:rPr>
                <w:color w:val="0C0C0C"/>
                <w:spacing w:val="-6"/>
              </w:rPr>
              <w:t xml:space="preserve"> </w:t>
            </w:r>
            <w:r>
              <w:rPr>
                <w:color w:val="0C0C0C"/>
              </w:rPr>
              <w:t>children</w:t>
            </w:r>
            <w:r>
              <w:rPr>
                <w:color w:val="0C0C0C"/>
                <w:spacing w:val="-11"/>
              </w:rPr>
              <w:t xml:space="preserve"> </w:t>
            </w:r>
            <w:r>
              <w:rPr>
                <w:color w:val="0C0C0C"/>
              </w:rPr>
              <w:t>to</w:t>
            </w:r>
            <w:r>
              <w:rPr>
                <w:color w:val="0C0C0C"/>
                <w:spacing w:val="-7"/>
              </w:rPr>
              <w:t xml:space="preserve"> </w:t>
            </w:r>
            <w:r>
              <w:rPr>
                <w:color w:val="0C0C0C"/>
              </w:rPr>
              <w:t>those</w:t>
            </w:r>
            <w:r>
              <w:rPr>
                <w:color w:val="0C0C0C"/>
                <w:spacing w:val="-7"/>
              </w:rPr>
              <w:t xml:space="preserve"> </w:t>
            </w:r>
            <w:r>
              <w:rPr>
                <w:color w:val="0C0C0C"/>
              </w:rPr>
              <w:t>levels seen by all other children</w:t>
            </w:r>
          </w:p>
          <w:p w14:paraId="387606ED" w14:textId="350A21A6" w:rsidR="00AD5E74" w:rsidRDefault="007B19DB">
            <w:pPr>
              <w:pStyle w:val="TableParagraph"/>
              <w:numPr>
                <w:ilvl w:val="0"/>
                <w:numId w:val="14"/>
              </w:numPr>
              <w:tabs>
                <w:tab w:val="left" w:pos="888"/>
                <w:tab w:val="left" w:pos="889"/>
              </w:tabs>
              <w:ind w:right="280"/>
            </w:pPr>
            <w:r>
              <w:rPr>
                <w:color w:val="0C0C0C"/>
              </w:rPr>
              <w:t>Close the attainment gap in specific year groups which were reported to have</w:t>
            </w:r>
            <w:r>
              <w:rPr>
                <w:color w:val="0C0C0C"/>
                <w:spacing w:val="-6"/>
              </w:rPr>
              <w:t xml:space="preserve"> </w:t>
            </w:r>
            <w:r>
              <w:rPr>
                <w:color w:val="0C0C0C"/>
              </w:rPr>
              <w:t>the</w:t>
            </w:r>
            <w:r>
              <w:rPr>
                <w:color w:val="0C0C0C"/>
                <w:spacing w:val="-6"/>
              </w:rPr>
              <w:t xml:space="preserve"> </w:t>
            </w:r>
            <w:r>
              <w:rPr>
                <w:color w:val="0C0C0C"/>
              </w:rPr>
              <w:t>lowest</w:t>
            </w:r>
            <w:r>
              <w:rPr>
                <w:color w:val="0C0C0C"/>
                <w:spacing w:val="-5"/>
              </w:rPr>
              <w:t xml:space="preserve"> </w:t>
            </w:r>
            <w:r>
              <w:rPr>
                <w:color w:val="0C0C0C"/>
              </w:rPr>
              <w:t>level</w:t>
            </w:r>
            <w:r>
              <w:rPr>
                <w:color w:val="0C0C0C"/>
                <w:spacing w:val="-8"/>
              </w:rPr>
              <w:t xml:space="preserve"> </w:t>
            </w:r>
            <w:r>
              <w:rPr>
                <w:color w:val="0C0C0C"/>
              </w:rPr>
              <w:t>of</w:t>
            </w:r>
            <w:r>
              <w:rPr>
                <w:color w:val="0C0C0C"/>
                <w:spacing w:val="-7"/>
              </w:rPr>
              <w:t xml:space="preserve"> </w:t>
            </w:r>
            <w:r>
              <w:rPr>
                <w:color w:val="0C0C0C"/>
              </w:rPr>
              <w:t>pupil</w:t>
            </w:r>
            <w:r>
              <w:rPr>
                <w:color w:val="0C0C0C"/>
                <w:spacing w:val="-6"/>
              </w:rPr>
              <w:t xml:space="preserve"> </w:t>
            </w:r>
            <w:r>
              <w:rPr>
                <w:color w:val="0C0C0C"/>
              </w:rPr>
              <w:t xml:space="preserve">premium </w:t>
            </w:r>
            <w:r>
              <w:rPr>
                <w:color w:val="0C0C0C"/>
                <w:spacing w:val="-2"/>
              </w:rPr>
              <w:t>achievement</w:t>
            </w:r>
          </w:p>
        </w:tc>
      </w:tr>
      <w:tr w:rsidR="00AD5E74" w14:paraId="38971678" w14:textId="77777777">
        <w:trPr>
          <w:trHeight w:val="1545"/>
        </w:trPr>
        <w:tc>
          <w:tcPr>
            <w:tcW w:w="4814" w:type="dxa"/>
          </w:tcPr>
          <w:p w14:paraId="16A4448C" w14:textId="77777777" w:rsidR="00AD5E74" w:rsidRDefault="007B19DB">
            <w:pPr>
              <w:pStyle w:val="TableParagraph"/>
              <w:ind w:left="167"/>
            </w:pPr>
            <w:r>
              <w:rPr>
                <w:color w:val="0C0C0C"/>
              </w:rPr>
              <w:t>Build</w:t>
            </w:r>
            <w:r>
              <w:rPr>
                <w:color w:val="0C0C0C"/>
                <w:spacing w:val="-5"/>
              </w:rPr>
              <w:t xml:space="preserve"> </w:t>
            </w:r>
            <w:r>
              <w:rPr>
                <w:color w:val="0C0C0C"/>
              </w:rPr>
              <w:t>upon</w:t>
            </w:r>
            <w:r>
              <w:rPr>
                <w:color w:val="0C0C0C"/>
                <w:spacing w:val="-4"/>
              </w:rPr>
              <w:t xml:space="preserve"> </w:t>
            </w:r>
            <w:r>
              <w:rPr>
                <w:color w:val="0C0C0C"/>
              </w:rPr>
              <w:t>the</w:t>
            </w:r>
            <w:r>
              <w:rPr>
                <w:color w:val="0C0C0C"/>
                <w:spacing w:val="-4"/>
              </w:rPr>
              <w:t xml:space="preserve"> </w:t>
            </w:r>
            <w:r>
              <w:rPr>
                <w:color w:val="0C0C0C"/>
              </w:rPr>
              <w:t>Cultural</w:t>
            </w:r>
            <w:r>
              <w:rPr>
                <w:color w:val="0C0C0C"/>
                <w:spacing w:val="-8"/>
              </w:rPr>
              <w:t xml:space="preserve"> </w:t>
            </w:r>
            <w:r>
              <w:rPr>
                <w:color w:val="0C0C0C"/>
              </w:rPr>
              <w:t>Capital</w:t>
            </w:r>
            <w:r>
              <w:rPr>
                <w:color w:val="0C0C0C"/>
                <w:spacing w:val="-4"/>
              </w:rPr>
              <w:t xml:space="preserve"> </w:t>
            </w:r>
            <w:r>
              <w:rPr>
                <w:color w:val="0C0C0C"/>
              </w:rPr>
              <w:t>of</w:t>
            </w:r>
            <w:r>
              <w:rPr>
                <w:color w:val="0C0C0C"/>
                <w:spacing w:val="-5"/>
              </w:rPr>
              <w:t xml:space="preserve"> </w:t>
            </w:r>
            <w:r>
              <w:rPr>
                <w:color w:val="0C0C0C"/>
              </w:rPr>
              <w:t>all</w:t>
            </w:r>
            <w:r>
              <w:rPr>
                <w:color w:val="0C0C0C"/>
                <w:spacing w:val="-4"/>
              </w:rPr>
              <w:t xml:space="preserve"> </w:t>
            </w:r>
            <w:r>
              <w:rPr>
                <w:color w:val="0C0C0C"/>
              </w:rPr>
              <w:t>our</w:t>
            </w:r>
            <w:r>
              <w:rPr>
                <w:color w:val="0C0C0C"/>
                <w:spacing w:val="-6"/>
              </w:rPr>
              <w:t xml:space="preserve"> </w:t>
            </w:r>
            <w:r>
              <w:rPr>
                <w:color w:val="0C0C0C"/>
              </w:rPr>
              <w:t>Pupil Premium children.</w:t>
            </w:r>
          </w:p>
        </w:tc>
        <w:tc>
          <w:tcPr>
            <w:tcW w:w="4672" w:type="dxa"/>
          </w:tcPr>
          <w:p w14:paraId="36E66EA0" w14:textId="77777777" w:rsidR="00AD5E74" w:rsidRDefault="007B19DB">
            <w:pPr>
              <w:pStyle w:val="TableParagraph"/>
              <w:numPr>
                <w:ilvl w:val="0"/>
                <w:numId w:val="13"/>
              </w:numPr>
              <w:tabs>
                <w:tab w:val="left" w:pos="889"/>
              </w:tabs>
              <w:ind w:right="454"/>
              <w:jc w:val="both"/>
            </w:pPr>
            <w:r>
              <w:rPr>
                <w:color w:val="0C0C0C"/>
              </w:rPr>
              <w:t>All</w:t>
            </w:r>
            <w:r>
              <w:rPr>
                <w:color w:val="0C0C0C"/>
                <w:spacing w:val="-5"/>
              </w:rPr>
              <w:t xml:space="preserve"> </w:t>
            </w:r>
            <w:r>
              <w:rPr>
                <w:color w:val="0C0C0C"/>
              </w:rPr>
              <w:t>PP</w:t>
            </w:r>
            <w:r>
              <w:rPr>
                <w:color w:val="0C0C0C"/>
                <w:spacing w:val="-5"/>
              </w:rPr>
              <w:t xml:space="preserve"> </w:t>
            </w:r>
            <w:r>
              <w:rPr>
                <w:color w:val="0C0C0C"/>
              </w:rPr>
              <w:t>children</w:t>
            </w:r>
            <w:r>
              <w:rPr>
                <w:color w:val="0C0C0C"/>
                <w:spacing w:val="-6"/>
              </w:rPr>
              <w:t xml:space="preserve"> </w:t>
            </w:r>
            <w:r>
              <w:rPr>
                <w:color w:val="0C0C0C"/>
              </w:rPr>
              <w:t>will</w:t>
            </w:r>
            <w:r>
              <w:rPr>
                <w:color w:val="0C0C0C"/>
                <w:spacing w:val="-5"/>
              </w:rPr>
              <w:t xml:space="preserve"> </w:t>
            </w:r>
            <w:r>
              <w:rPr>
                <w:color w:val="0C0C0C"/>
              </w:rPr>
              <w:t>go</w:t>
            </w:r>
            <w:r>
              <w:rPr>
                <w:color w:val="0C0C0C"/>
                <w:spacing w:val="-5"/>
              </w:rPr>
              <w:t xml:space="preserve"> </w:t>
            </w:r>
            <w:r>
              <w:rPr>
                <w:color w:val="0C0C0C"/>
              </w:rPr>
              <w:t>on</w:t>
            </w:r>
            <w:r>
              <w:rPr>
                <w:color w:val="0C0C0C"/>
                <w:spacing w:val="-5"/>
              </w:rPr>
              <w:t xml:space="preserve"> </w:t>
            </w:r>
            <w:r>
              <w:rPr>
                <w:color w:val="0C0C0C"/>
              </w:rPr>
              <w:t>school</w:t>
            </w:r>
            <w:r>
              <w:rPr>
                <w:color w:val="0C0C0C"/>
                <w:spacing w:val="-5"/>
              </w:rPr>
              <w:t xml:space="preserve"> </w:t>
            </w:r>
            <w:r>
              <w:rPr>
                <w:color w:val="0C0C0C"/>
              </w:rPr>
              <w:t>visits free of charge.</w:t>
            </w:r>
          </w:p>
          <w:p w14:paraId="412EB9B4" w14:textId="77777777" w:rsidR="00AD5E74" w:rsidRDefault="007B19DB">
            <w:pPr>
              <w:pStyle w:val="TableParagraph"/>
              <w:numPr>
                <w:ilvl w:val="0"/>
                <w:numId w:val="13"/>
              </w:numPr>
              <w:tabs>
                <w:tab w:val="left" w:pos="889"/>
              </w:tabs>
              <w:spacing w:before="61"/>
              <w:ind w:right="242"/>
              <w:jc w:val="both"/>
            </w:pPr>
            <w:r>
              <w:rPr>
                <w:color w:val="0C0C0C"/>
              </w:rPr>
              <w:t>At least</w:t>
            </w:r>
            <w:r>
              <w:rPr>
                <w:color w:val="0C0C0C"/>
                <w:spacing w:val="-1"/>
              </w:rPr>
              <w:t xml:space="preserve"> </w:t>
            </w:r>
            <w:r>
              <w:rPr>
                <w:color w:val="0C0C0C"/>
              </w:rPr>
              <w:t>75% of</w:t>
            </w:r>
            <w:r>
              <w:rPr>
                <w:color w:val="0C0C0C"/>
                <w:spacing w:val="-1"/>
              </w:rPr>
              <w:t xml:space="preserve"> </w:t>
            </w:r>
            <w:r>
              <w:rPr>
                <w:color w:val="0C0C0C"/>
              </w:rPr>
              <w:t>PP children</w:t>
            </w:r>
            <w:r>
              <w:rPr>
                <w:color w:val="0C0C0C"/>
                <w:spacing w:val="-2"/>
              </w:rPr>
              <w:t xml:space="preserve"> </w:t>
            </w:r>
            <w:r>
              <w:rPr>
                <w:color w:val="0C0C0C"/>
              </w:rPr>
              <w:t>to</w:t>
            </w:r>
            <w:r>
              <w:rPr>
                <w:color w:val="0C0C0C"/>
                <w:spacing w:val="-1"/>
              </w:rPr>
              <w:t xml:space="preserve"> </w:t>
            </w:r>
            <w:r>
              <w:rPr>
                <w:color w:val="0C0C0C"/>
              </w:rPr>
              <w:t>take</w:t>
            </w:r>
            <w:r>
              <w:rPr>
                <w:color w:val="0C0C0C"/>
                <w:spacing w:val="-1"/>
              </w:rPr>
              <w:t xml:space="preserve"> </w:t>
            </w:r>
            <w:r>
              <w:rPr>
                <w:color w:val="0C0C0C"/>
              </w:rPr>
              <w:t>part in</w:t>
            </w:r>
            <w:r>
              <w:rPr>
                <w:color w:val="0C0C0C"/>
                <w:spacing w:val="-5"/>
              </w:rPr>
              <w:t xml:space="preserve"> </w:t>
            </w:r>
            <w:r>
              <w:rPr>
                <w:color w:val="0C0C0C"/>
              </w:rPr>
              <w:t>at</w:t>
            </w:r>
            <w:r>
              <w:rPr>
                <w:color w:val="0C0C0C"/>
                <w:spacing w:val="-3"/>
              </w:rPr>
              <w:t xml:space="preserve"> </w:t>
            </w:r>
            <w:r>
              <w:rPr>
                <w:color w:val="0C0C0C"/>
              </w:rPr>
              <w:t>least</w:t>
            </w:r>
            <w:r>
              <w:rPr>
                <w:color w:val="0C0C0C"/>
                <w:spacing w:val="-5"/>
              </w:rPr>
              <w:t xml:space="preserve"> </w:t>
            </w:r>
            <w:r>
              <w:rPr>
                <w:color w:val="0C0C0C"/>
              </w:rPr>
              <w:t>one</w:t>
            </w:r>
            <w:r>
              <w:rPr>
                <w:color w:val="0C0C0C"/>
                <w:spacing w:val="-4"/>
              </w:rPr>
              <w:t xml:space="preserve"> </w:t>
            </w:r>
            <w:r>
              <w:rPr>
                <w:color w:val="0C0C0C"/>
              </w:rPr>
              <w:t>after</w:t>
            </w:r>
            <w:r>
              <w:rPr>
                <w:color w:val="0C0C0C"/>
                <w:spacing w:val="-4"/>
              </w:rPr>
              <w:t xml:space="preserve"> </w:t>
            </w:r>
            <w:r>
              <w:rPr>
                <w:color w:val="0C0C0C"/>
              </w:rPr>
              <w:t>school</w:t>
            </w:r>
            <w:r>
              <w:rPr>
                <w:color w:val="0C0C0C"/>
                <w:spacing w:val="-6"/>
              </w:rPr>
              <w:t xml:space="preserve"> </w:t>
            </w:r>
            <w:r>
              <w:rPr>
                <w:color w:val="0C0C0C"/>
              </w:rPr>
              <w:t>clubs</w:t>
            </w:r>
            <w:r>
              <w:rPr>
                <w:color w:val="0C0C0C"/>
                <w:spacing w:val="-4"/>
              </w:rPr>
              <w:t xml:space="preserve"> </w:t>
            </w:r>
            <w:r>
              <w:rPr>
                <w:color w:val="0C0C0C"/>
              </w:rPr>
              <w:t>free</w:t>
            </w:r>
            <w:r>
              <w:rPr>
                <w:color w:val="0C0C0C"/>
                <w:spacing w:val="-5"/>
              </w:rPr>
              <w:t xml:space="preserve"> </w:t>
            </w:r>
            <w:r>
              <w:rPr>
                <w:color w:val="0C0C0C"/>
              </w:rPr>
              <w:t xml:space="preserve">of </w:t>
            </w:r>
            <w:r>
              <w:rPr>
                <w:color w:val="0C0C0C"/>
                <w:spacing w:val="-2"/>
              </w:rPr>
              <w:t>charge.</w:t>
            </w:r>
          </w:p>
        </w:tc>
      </w:tr>
      <w:tr w:rsidR="00AD5E74" w14:paraId="30319BFA" w14:textId="77777777" w:rsidTr="00F118A4">
        <w:trPr>
          <w:trHeight w:val="1667"/>
        </w:trPr>
        <w:tc>
          <w:tcPr>
            <w:tcW w:w="4814" w:type="dxa"/>
          </w:tcPr>
          <w:p w14:paraId="1745B889" w14:textId="77777777" w:rsidR="00AD5E74" w:rsidRDefault="007B19DB">
            <w:pPr>
              <w:pStyle w:val="TableParagraph"/>
              <w:ind w:left="167"/>
            </w:pPr>
            <w:r>
              <w:rPr>
                <w:color w:val="0C0C0C"/>
              </w:rPr>
              <w:t>Pupil Premium children develop a pride in their creative</w:t>
            </w:r>
            <w:r>
              <w:rPr>
                <w:color w:val="0C0C0C"/>
                <w:spacing w:val="-7"/>
              </w:rPr>
              <w:t xml:space="preserve"> </w:t>
            </w:r>
            <w:r>
              <w:rPr>
                <w:color w:val="0C0C0C"/>
              </w:rPr>
              <w:t>and</w:t>
            </w:r>
            <w:r>
              <w:rPr>
                <w:color w:val="0C0C0C"/>
                <w:spacing w:val="-8"/>
              </w:rPr>
              <w:t xml:space="preserve"> </w:t>
            </w:r>
            <w:r>
              <w:rPr>
                <w:color w:val="0C0C0C"/>
              </w:rPr>
              <w:t>academic</w:t>
            </w:r>
            <w:r>
              <w:rPr>
                <w:color w:val="0C0C0C"/>
                <w:spacing w:val="-6"/>
              </w:rPr>
              <w:t xml:space="preserve"> </w:t>
            </w:r>
            <w:r>
              <w:rPr>
                <w:color w:val="0C0C0C"/>
              </w:rPr>
              <w:t>skills</w:t>
            </w:r>
            <w:r>
              <w:rPr>
                <w:color w:val="0C0C0C"/>
                <w:spacing w:val="-7"/>
              </w:rPr>
              <w:t xml:space="preserve"> </w:t>
            </w:r>
            <w:r>
              <w:rPr>
                <w:color w:val="0C0C0C"/>
              </w:rPr>
              <w:t>across</w:t>
            </w:r>
            <w:r>
              <w:rPr>
                <w:color w:val="0C0C0C"/>
                <w:spacing w:val="-7"/>
              </w:rPr>
              <w:t xml:space="preserve"> </w:t>
            </w:r>
            <w:r>
              <w:rPr>
                <w:color w:val="0C0C0C"/>
              </w:rPr>
              <w:t>the</w:t>
            </w:r>
            <w:r>
              <w:rPr>
                <w:color w:val="0C0C0C"/>
                <w:spacing w:val="-7"/>
              </w:rPr>
              <w:t xml:space="preserve"> </w:t>
            </w:r>
            <w:r>
              <w:rPr>
                <w:color w:val="0C0C0C"/>
              </w:rPr>
              <w:t>curriculum</w:t>
            </w:r>
          </w:p>
        </w:tc>
        <w:tc>
          <w:tcPr>
            <w:tcW w:w="4672" w:type="dxa"/>
          </w:tcPr>
          <w:p w14:paraId="68C5296C" w14:textId="77777777" w:rsidR="00AD5E74" w:rsidRDefault="007B19DB">
            <w:pPr>
              <w:pStyle w:val="TableParagraph"/>
              <w:numPr>
                <w:ilvl w:val="0"/>
                <w:numId w:val="12"/>
              </w:numPr>
              <w:tabs>
                <w:tab w:val="left" w:pos="888"/>
                <w:tab w:val="left" w:pos="889"/>
              </w:tabs>
              <w:ind w:right="196"/>
            </w:pPr>
            <w:r>
              <w:rPr>
                <w:color w:val="0C0C0C"/>
              </w:rPr>
              <w:t>Learning for Life logs of Pupil premium children</w:t>
            </w:r>
            <w:r>
              <w:rPr>
                <w:color w:val="0C0C0C"/>
                <w:spacing w:val="-6"/>
              </w:rPr>
              <w:t xml:space="preserve"> </w:t>
            </w:r>
            <w:r>
              <w:rPr>
                <w:color w:val="0C0C0C"/>
              </w:rPr>
              <w:t>show</w:t>
            </w:r>
            <w:r>
              <w:rPr>
                <w:color w:val="0C0C0C"/>
                <w:spacing w:val="-10"/>
              </w:rPr>
              <w:t xml:space="preserve"> </w:t>
            </w:r>
            <w:r>
              <w:rPr>
                <w:color w:val="0C0C0C"/>
              </w:rPr>
              <w:t>rapid</w:t>
            </w:r>
            <w:r>
              <w:rPr>
                <w:color w:val="0C0C0C"/>
                <w:spacing w:val="-7"/>
              </w:rPr>
              <w:t xml:space="preserve"> </w:t>
            </w:r>
            <w:r>
              <w:rPr>
                <w:color w:val="0C0C0C"/>
              </w:rPr>
              <w:t>progression</w:t>
            </w:r>
            <w:r>
              <w:rPr>
                <w:color w:val="0C0C0C"/>
                <w:spacing w:val="-8"/>
              </w:rPr>
              <w:t xml:space="preserve"> </w:t>
            </w:r>
            <w:r>
              <w:rPr>
                <w:color w:val="0C0C0C"/>
              </w:rPr>
              <w:t>of</w:t>
            </w:r>
            <w:r>
              <w:rPr>
                <w:color w:val="0C0C0C"/>
                <w:spacing w:val="-6"/>
              </w:rPr>
              <w:t xml:space="preserve"> </w:t>
            </w:r>
            <w:r>
              <w:rPr>
                <w:color w:val="0C0C0C"/>
              </w:rPr>
              <w:t>skills and are regularly monitored.</w:t>
            </w:r>
          </w:p>
          <w:p w14:paraId="6ED30347" w14:textId="77777777" w:rsidR="00AD5E74" w:rsidRDefault="007B19DB">
            <w:pPr>
              <w:pStyle w:val="TableParagraph"/>
              <w:numPr>
                <w:ilvl w:val="0"/>
                <w:numId w:val="12"/>
              </w:numPr>
              <w:tabs>
                <w:tab w:val="left" w:pos="888"/>
                <w:tab w:val="left" w:pos="889"/>
              </w:tabs>
              <w:spacing w:before="61"/>
              <w:ind w:right="292"/>
            </w:pPr>
            <w:r>
              <w:rPr>
                <w:color w:val="0C0C0C"/>
              </w:rPr>
              <w:t>Individual</w:t>
            </w:r>
            <w:r>
              <w:rPr>
                <w:color w:val="0C0C0C"/>
                <w:spacing w:val="-8"/>
              </w:rPr>
              <w:t xml:space="preserve"> </w:t>
            </w:r>
            <w:r>
              <w:rPr>
                <w:color w:val="0C0C0C"/>
              </w:rPr>
              <w:t>mentoring</w:t>
            </w:r>
            <w:r>
              <w:rPr>
                <w:color w:val="0C0C0C"/>
                <w:spacing w:val="-10"/>
              </w:rPr>
              <w:t xml:space="preserve"> </w:t>
            </w:r>
            <w:r>
              <w:rPr>
                <w:color w:val="0C0C0C"/>
              </w:rPr>
              <w:t>time</w:t>
            </w:r>
            <w:r>
              <w:rPr>
                <w:color w:val="0C0C0C"/>
                <w:spacing w:val="-11"/>
              </w:rPr>
              <w:t xml:space="preserve"> </w:t>
            </w:r>
            <w:r>
              <w:rPr>
                <w:color w:val="0C0C0C"/>
              </w:rPr>
              <w:t>provided</w:t>
            </w:r>
            <w:r>
              <w:rPr>
                <w:color w:val="0C0C0C"/>
                <w:spacing w:val="-8"/>
              </w:rPr>
              <w:t xml:space="preserve"> </w:t>
            </w:r>
            <w:r>
              <w:rPr>
                <w:color w:val="0C0C0C"/>
              </w:rPr>
              <w:t>for each child.</w:t>
            </w:r>
          </w:p>
        </w:tc>
      </w:tr>
    </w:tbl>
    <w:p w14:paraId="7A398FEC" w14:textId="77777777" w:rsidR="00AD5E74" w:rsidRDefault="00C16A3B">
      <w:pPr>
        <w:pStyle w:val="BodyText"/>
        <w:spacing w:before="5"/>
        <w:rPr>
          <w:sz w:val="29"/>
        </w:rPr>
      </w:pPr>
      <w:r>
        <w:rPr>
          <w:noProof/>
        </w:rPr>
        <mc:AlternateContent>
          <mc:Choice Requires="wps">
            <w:drawing>
              <wp:anchor distT="0" distB="0" distL="0" distR="0" simplePos="0" relativeHeight="251653120" behindDoc="1" locked="0" layoutInCell="1" allowOverlap="1" wp14:anchorId="3873138D" wp14:editId="31C1D0E7">
                <wp:simplePos x="0" y="0"/>
                <wp:positionH relativeFrom="page">
                  <wp:posOffset>719455</wp:posOffset>
                </wp:positionH>
                <wp:positionV relativeFrom="paragraph">
                  <wp:posOffset>243205</wp:posOffset>
                </wp:positionV>
                <wp:extent cx="1828800" cy="7620"/>
                <wp:effectExtent l="0" t="0" r="0" b="0"/>
                <wp:wrapTopAndBottom/>
                <wp:docPr id="7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B9689" id="docshape4" o:spid="_x0000_s1026" style="position:absolute;margin-left:56.65pt;margin-top:19.15pt;width:2in;height:.6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" fillcolor="#0c0c0c" stroked="f">
                <w10:wrap type="topAndBottom" anchorx="page"/>
              </v:rect>
            </w:pict>
          </mc:Fallback>
        </mc:AlternateContent>
      </w:r>
    </w:p>
    <w:p w14:paraId="4A4BFB2E" w14:textId="77777777" w:rsidR="00AD5E74" w:rsidRDefault="007B19DB">
      <w:pPr>
        <w:pStyle w:val="Heading2"/>
        <w:spacing w:before="14"/>
      </w:pPr>
      <w:r>
        <w:rPr>
          <w:color w:val="0F4F75"/>
        </w:rPr>
        <w:t>Activity</w:t>
      </w:r>
      <w:r>
        <w:rPr>
          <w:color w:val="0F4F75"/>
          <w:spacing w:val="-8"/>
        </w:rPr>
        <w:t xml:space="preserve"> </w:t>
      </w:r>
      <w:r>
        <w:rPr>
          <w:color w:val="0F4F75"/>
        </w:rPr>
        <w:t>in</w:t>
      </w:r>
      <w:r>
        <w:rPr>
          <w:color w:val="0F4F75"/>
          <w:spacing w:val="-8"/>
        </w:rPr>
        <w:t xml:space="preserve"> </w:t>
      </w:r>
      <w:r>
        <w:rPr>
          <w:color w:val="0F4F75"/>
        </w:rPr>
        <w:t>this</w:t>
      </w:r>
      <w:r>
        <w:rPr>
          <w:color w:val="0F4F75"/>
          <w:spacing w:val="-6"/>
        </w:rPr>
        <w:t xml:space="preserve"> </w:t>
      </w:r>
      <w:r>
        <w:rPr>
          <w:color w:val="0F4F75"/>
        </w:rPr>
        <w:t>academic</w:t>
      </w:r>
      <w:r>
        <w:rPr>
          <w:color w:val="0F4F75"/>
          <w:spacing w:val="-8"/>
        </w:rPr>
        <w:t xml:space="preserve"> </w:t>
      </w:r>
      <w:r>
        <w:rPr>
          <w:color w:val="0F4F75"/>
          <w:spacing w:val="-4"/>
        </w:rPr>
        <w:t>year</w:t>
      </w:r>
    </w:p>
    <w:p w14:paraId="5FEFFE1C" w14:textId="77777777" w:rsidR="00AD5E74" w:rsidRDefault="001E1262">
      <w:pPr>
        <w:pStyle w:val="BodyText"/>
        <w:spacing w:before="240"/>
        <w:ind w:left="112"/>
      </w:pPr>
      <w:r>
        <w:rPr>
          <w:color w:val="0C0C0C"/>
        </w:rPr>
        <w:t>These activities</w:t>
      </w:r>
      <w:r w:rsidR="007B19DB">
        <w:rPr>
          <w:color w:val="0C0C0C"/>
          <w:spacing w:val="-1"/>
        </w:rPr>
        <w:t xml:space="preserve"> </w:t>
      </w:r>
      <w:r w:rsidR="007B19DB">
        <w:rPr>
          <w:color w:val="0C0C0C"/>
        </w:rPr>
        <w:t>detail how we</w:t>
      </w:r>
      <w:r w:rsidR="007B19DB">
        <w:rPr>
          <w:color w:val="0C0C0C"/>
          <w:spacing w:val="-2"/>
        </w:rPr>
        <w:t xml:space="preserve"> </w:t>
      </w:r>
      <w:r w:rsidR="007B19DB">
        <w:rPr>
          <w:color w:val="0C0C0C"/>
        </w:rPr>
        <w:t>intend</w:t>
      </w:r>
      <w:r w:rsidR="007B19DB">
        <w:rPr>
          <w:color w:val="0C0C0C"/>
          <w:spacing w:val="-1"/>
        </w:rPr>
        <w:t xml:space="preserve"> </w:t>
      </w:r>
      <w:r w:rsidR="007B19DB">
        <w:rPr>
          <w:color w:val="0C0C0C"/>
        </w:rPr>
        <w:t>to</w:t>
      </w:r>
      <w:r w:rsidR="007B19DB">
        <w:rPr>
          <w:color w:val="0C0C0C"/>
          <w:spacing w:val="-2"/>
        </w:rPr>
        <w:t xml:space="preserve"> </w:t>
      </w:r>
      <w:r w:rsidR="007B19DB">
        <w:rPr>
          <w:color w:val="0C0C0C"/>
        </w:rPr>
        <w:t>spend</w:t>
      </w:r>
      <w:r w:rsidR="007B19DB">
        <w:rPr>
          <w:color w:val="0C0C0C"/>
          <w:spacing w:val="-1"/>
        </w:rPr>
        <w:t xml:space="preserve"> </w:t>
      </w:r>
      <w:r w:rsidR="007B19DB">
        <w:rPr>
          <w:color w:val="0C0C0C"/>
        </w:rPr>
        <w:t>our</w:t>
      </w:r>
      <w:r w:rsidR="007B19DB">
        <w:rPr>
          <w:color w:val="0C0C0C"/>
          <w:spacing w:val="-2"/>
        </w:rPr>
        <w:t xml:space="preserve"> </w:t>
      </w:r>
      <w:r w:rsidR="007B19DB">
        <w:rPr>
          <w:color w:val="0C0C0C"/>
        </w:rPr>
        <w:t>pupil</w:t>
      </w:r>
      <w:r w:rsidR="007B19DB">
        <w:rPr>
          <w:color w:val="0C0C0C"/>
          <w:spacing w:val="-3"/>
        </w:rPr>
        <w:t xml:space="preserve"> </w:t>
      </w:r>
      <w:r w:rsidR="007B19DB">
        <w:rPr>
          <w:color w:val="0C0C0C"/>
        </w:rPr>
        <w:t>premium</w:t>
      </w:r>
      <w:r w:rsidR="007B19DB">
        <w:rPr>
          <w:color w:val="0C0C0C"/>
          <w:spacing w:val="1"/>
        </w:rPr>
        <w:t xml:space="preserve"> </w:t>
      </w:r>
      <w:r w:rsidR="007B19DB">
        <w:rPr>
          <w:color w:val="0C0C0C"/>
        </w:rPr>
        <w:t>(and</w:t>
      </w:r>
      <w:r w:rsidR="007B19DB">
        <w:rPr>
          <w:color w:val="0C0C0C"/>
          <w:spacing w:val="-2"/>
        </w:rPr>
        <w:t xml:space="preserve"> </w:t>
      </w:r>
      <w:r w:rsidR="007B19DB">
        <w:rPr>
          <w:color w:val="0C0C0C"/>
        </w:rPr>
        <w:t>recovery</w:t>
      </w:r>
      <w:r w:rsidR="007B19DB">
        <w:rPr>
          <w:color w:val="0C0C0C"/>
          <w:spacing w:val="1"/>
        </w:rPr>
        <w:t xml:space="preserve"> </w:t>
      </w:r>
      <w:r w:rsidR="007B19DB">
        <w:rPr>
          <w:color w:val="0C0C0C"/>
        </w:rPr>
        <w:t>premium</w:t>
      </w:r>
      <w:r w:rsidR="007B19DB">
        <w:rPr>
          <w:color w:val="0C0C0C"/>
          <w:spacing w:val="1"/>
        </w:rPr>
        <w:t xml:space="preserve"> </w:t>
      </w:r>
      <w:r w:rsidR="007B19DB">
        <w:rPr>
          <w:color w:val="0C0C0C"/>
          <w:spacing w:val="-2"/>
        </w:rPr>
        <w:t>funding)</w:t>
      </w:r>
    </w:p>
    <w:p w14:paraId="14F44F51" w14:textId="77777777" w:rsidR="00AD5E74" w:rsidRDefault="007B19DB">
      <w:pPr>
        <w:spacing w:before="60"/>
        <w:ind w:left="112"/>
        <w:rPr>
          <w:sz w:val="24"/>
        </w:rPr>
      </w:pPr>
      <w:r>
        <w:rPr>
          <w:b/>
          <w:color w:val="0C0C0C"/>
          <w:sz w:val="24"/>
        </w:rPr>
        <w:t>this</w:t>
      </w:r>
      <w:r>
        <w:rPr>
          <w:b/>
          <w:color w:val="0C0C0C"/>
          <w:spacing w:val="-4"/>
          <w:sz w:val="24"/>
        </w:rPr>
        <w:t xml:space="preserve"> </w:t>
      </w:r>
      <w:r>
        <w:rPr>
          <w:b/>
          <w:color w:val="0C0C0C"/>
          <w:sz w:val="24"/>
        </w:rPr>
        <w:t>academic year</w:t>
      </w:r>
      <w:r>
        <w:rPr>
          <w:b/>
          <w:color w:val="0C0C0C"/>
          <w:spacing w:val="2"/>
          <w:sz w:val="24"/>
        </w:rPr>
        <w:t xml:space="preserve"> </w:t>
      </w:r>
      <w:r>
        <w:rPr>
          <w:color w:val="0C0C0C"/>
          <w:sz w:val="24"/>
        </w:rPr>
        <w:t>to</w:t>
      </w:r>
      <w:r>
        <w:rPr>
          <w:color w:val="0C0C0C"/>
          <w:spacing w:val="-2"/>
          <w:sz w:val="24"/>
        </w:rPr>
        <w:t xml:space="preserve"> </w:t>
      </w:r>
      <w:r>
        <w:rPr>
          <w:color w:val="0C0C0C"/>
          <w:sz w:val="24"/>
        </w:rPr>
        <w:t>address</w:t>
      </w:r>
      <w:r>
        <w:rPr>
          <w:color w:val="0C0C0C"/>
          <w:spacing w:val="-1"/>
          <w:sz w:val="24"/>
        </w:rPr>
        <w:t xml:space="preserve"> </w:t>
      </w:r>
      <w:r>
        <w:rPr>
          <w:color w:val="0C0C0C"/>
          <w:sz w:val="24"/>
        </w:rPr>
        <w:t>the</w:t>
      </w:r>
      <w:r>
        <w:rPr>
          <w:color w:val="0C0C0C"/>
          <w:spacing w:val="-2"/>
          <w:sz w:val="24"/>
        </w:rPr>
        <w:t xml:space="preserve"> </w:t>
      </w:r>
      <w:r>
        <w:rPr>
          <w:color w:val="0C0C0C"/>
          <w:sz w:val="24"/>
        </w:rPr>
        <w:t xml:space="preserve">challenges listed </w:t>
      </w:r>
      <w:r>
        <w:rPr>
          <w:color w:val="0C0C0C"/>
          <w:spacing w:val="-2"/>
          <w:sz w:val="24"/>
        </w:rPr>
        <w:t>above.</w:t>
      </w:r>
    </w:p>
    <w:p w14:paraId="7B93936A" w14:textId="77777777" w:rsidR="00AD5E74" w:rsidRDefault="00AD5E74">
      <w:pPr>
        <w:pStyle w:val="BodyText"/>
      </w:pPr>
    </w:p>
    <w:p w14:paraId="678B442A" w14:textId="77777777" w:rsidR="00AD5E74" w:rsidRDefault="00AD5E74">
      <w:pPr>
        <w:pStyle w:val="BodyText"/>
        <w:rPr>
          <w:sz w:val="20"/>
        </w:rPr>
      </w:pPr>
    </w:p>
    <w:p w14:paraId="64C2E66F" w14:textId="77777777" w:rsidR="00AD5E74" w:rsidRDefault="007B19DB">
      <w:pPr>
        <w:pStyle w:val="Heading3"/>
        <w:spacing w:before="1"/>
      </w:pPr>
      <w:r>
        <w:rPr>
          <w:color w:val="0F4F75"/>
        </w:rPr>
        <w:t>Teaching</w:t>
      </w:r>
      <w:r>
        <w:rPr>
          <w:color w:val="0F4F75"/>
          <w:spacing w:val="-5"/>
        </w:rPr>
        <w:t xml:space="preserve"> </w:t>
      </w:r>
      <w:r>
        <w:rPr>
          <w:color w:val="0F4F75"/>
        </w:rPr>
        <w:t>(for</w:t>
      </w:r>
      <w:r>
        <w:rPr>
          <w:color w:val="0F4F75"/>
          <w:spacing w:val="-2"/>
        </w:rPr>
        <w:t xml:space="preserve"> </w:t>
      </w:r>
      <w:r>
        <w:rPr>
          <w:color w:val="0F4F75"/>
        </w:rPr>
        <w:t>example,</w:t>
      </w:r>
      <w:r>
        <w:rPr>
          <w:color w:val="0F4F75"/>
          <w:spacing w:val="-5"/>
        </w:rPr>
        <w:t xml:space="preserve"> </w:t>
      </w:r>
      <w:r>
        <w:rPr>
          <w:color w:val="0F4F75"/>
        </w:rPr>
        <w:t>CPD,</w:t>
      </w:r>
      <w:r>
        <w:rPr>
          <w:color w:val="0F4F75"/>
          <w:spacing w:val="-4"/>
        </w:rPr>
        <w:t xml:space="preserve"> </w:t>
      </w:r>
      <w:r>
        <w:rPr>
          <w:color w:val="0F4F75"/>
        </w:rPr>
        <w:t>recruitment</w:t>
      </w:r>
      <w:r>
        <w:rPr>
          <w:color w:val="0F4F75"/>
          <w:spacing w:val="-7"/>
        </w:rPr>
        <w:t xml:space="preserve"> </w:t>
      </w:r>
      <w:r>
        <w:rPr>
          <w:color w:val="0F4F75"/>
        </w:rPr>
        <w:t>and</w:t>
      </w:r>
      <w:r>
        <w:rPr>
          <w:color w:val="0F4F75"/>
          <w:spacing w:val="-2"/>
        </w:rPr>
        <w:t xml:space="preserve"> retention)</w:t>
      </w:r>
    </w:p>
    <w:p w14:paraId="240F0EBC" w14:textId="6F977949" w:rsidR="00AD5E74" w:rsidRDefault="007B19DB">
      <w:pPr>
        <w:spacing w:before="241"/>
        <w:ind w:left="112"/>
        <w:rPr>
          <w:b/>
          <w:sz w:val="24"/>
        </w:rPr>
      </w:pPr>
      <w:r>
        <w:rPr>
          <w:color w:val="0C0C0C"/>
          <w:sz w:val="24"/>
        </w:rPr>
        <w:t>Budgeted</w:t>
      </w:r>
      <w:r>
        <w:rPr>
          <w:color w:val="0C0C0C"/>
          <w:spacing w:val="-2"/>
          <w:sz w:val="24"/>
        </w:rPr>
        <w:t xml:space="preserve"> </w:t>
      </w:r>
      <w:r>
        <w:rPr>
          <w:color w:val="0C0C0C"/>
          <w:sz w:val="24"/>
        </w:rPr>
        <w:t>cost:</w:t>
      </w:r>
      <w:r>
        <w:rPr>
          <w:color w:val="0C0C0C"/>
          <w:spacing w:val="-2"/>
          <w:sz w:val="24"/>
        </w:rPr>
        <w:t xml:space="preserve"> </w:t>
      </w:r>
      <w:r>
        <w:rPr>
          <w:b/>
          <w:color w:val="0C0C0C"/>
          <w:spacing w:val="-2"/>
          <w:sz w:val="24"/>
        </w:rPr>
        <w:t>£</w:t>
      </w:r>
      <w:r w:rsidR="001E1262">
        <w:rPr>
          <w:b/>
          <w:color w:val="0C0C0C"/>
          <w:spacing w:val="-2"/>
          <w:sz w:val="24"/>
        </w:rPr>
        <w:t>5</w:t>
      </w:r>
      <w:r w:rsidR="005C1C5A">
        <w:rPr>
          <w:b/>
          <w:color w:val="0C0C0C"/>
          <w:spacing w:val="-2"/>
          <w:sz w:val="24"/>
        </w:rPr>
        <w:t>8</w:t>
      </w:r>
      <w:r>
        <w:rPr>
          <w:b/>
          <w:color w:val="0C0C0C"/>
          <w:spacing w:val="-2"/>
          <w:sz w:val="24"/>
        </w:rPr>
        <w:t>,000.00</w:t>
      </w:r>
    </w:p>
    <w:p w14:paraId="70B5170A" w14:textId="77777777" w:rsidR="00AD5E74" w:rsidRDefault="00AD5E74">
      <w:pPr>
        <w:pStyle w:val="BodyText"/>
        <w:spacing w:before="5"/>
        <w:rPr>
          <w:b/>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5953"/>
        <w:gridCol w:w="1536"/>
      </w:tblGrid>
      <w:tr w:rsidR="00AD5E74" w14:paraId="7A38DAE7" w14:textId="77777777" w:rsidTr="00F118A4">
        <w:trPr>
          <w:trHeight w:val="1000"/>
        </w:trPr>
        <w:tc>
          <w:tcPr>
            <w:tcW w:w="2000" w:type="dxa"/>
            <w:shd w:val="clear" w:color="auto" w:fill="D8E2E8"/>
            <w:vAlign w:val="center"/>
          </w:tcPr>
          <w:p w14:paraId="6E41C52E" w14:textId="77777777" w:rsidR="00AD5E74" w:rsidRDefault="007B19DB" w:rsidP="00F118A4">
            <w:pPr>
              <w:pStyle w:val="TableParagraph"/>
              <w:ind w:left="167"/>
              <w:jc w:val="center"/>
              <w:rPr>
                <w:b/>
                <w:sz w:val="24"/>
              </w:rPr>
            </w:pPr>
            <w:r>
              <w:rPr>
                <w:b/>
                <w:color w:val="0C0C0C"/>
                <w:spacing w:val="-2"/>
                <w:sz w:val="24"/>
              </w:rPr>
              <w:t>Activity</w:t>
            </w:r>
          </w:p>
        </w:tc>
        <w:tc>
          <w:tcPr>
            <w:tcW w:w="5953" w:type="dxa"/>
            <w:shd w:val="clear" w:color="auto" w:fill="D8E2E8"/>
            <w:vAlign w:val="center"/>
          </w:tcPr>
          <w:p w14:paraId="6C365AF0" w14:textId="77777777" w:rsidR="00AD5E74" w:rsidRDefault="007B19DB" w:rsidP="00F118A4">
            <w:pPr>
              <w:pStyle w:val="TableParagraph"/>
              <w:ind w:left="167"/>
              <w:jc w:val="center"/>
              <w:rPr>
                <w:b/>
                <w:sz w:val="24"/>
              </w:rPr>
            </w:pPr>
            <w:r>
              <w:rPr>
                <w:b/>
                <w:color w:val="0C0C0C"/>
                <w:sz w:val="24"/>
              </w:rPr>
              <w:t>Evidence</w:t>
            </w:r>
            <w:r>
              <w:rPr>
                <w:b/>
                <w:color w:val="0C0C0C"/>
                <w:spacing w:val="-1"/>
                <w:sz w:val="24"/>
              </w:rPr>
              <w:t xml:space="preserve"> </w:t>
            </w:r>
            <w:r>
              <w:rPr>
                <w:b/>
                <w:color w:val="0C0C0C"/>
                <w:sz w:val="24"/>
              </w:rPr>
              <w:t>that</w:t>
            </w:r>
            <w:r>
              <w:rPr>
                <w:b/>
                <w:color w:val="0C0C0C"/>
                <w:spacing w:val="-1"/>
                <w:sz w:val="24"/>
              </w:rPr>
              <w:t xml:space="preserve"> </w:t>
            </w:r>
            <w:r>
              <w:rPr>
                <w:b/>
                <w:color w:val="0C0C0C"/>
                <w:sz w:val="24"/>
              </w:rPr>
              <w:t xml:space="preserve">supports this </w:t>
            </w:r>
            <w:r>
              <w:rPr>
                <w:b/>
                <w:color w:val="0C0C0C"/>
                <w:spacing w:val="-2"/>
                <w:sz w:val="24"/>
              </w:rPr>
              <w:t>approach</w:t>
            </w:r>
          </w:p>
        </w:tc>
        <w:tc>
          <w:tcPr>
            <w:tcW w:w="1536" w:type="dxa"/>
            <w:shd w:val="clear" w:color="auto" w:fill="D8E2E8"/>
            <w:vAlign w:val="center"/>
          </w:tcPr>
          <w:p w14:paraId="7C4B924F" w14:textId="77777777" w:rsidR="00AD5E74" w:rsidRDefault="007B19DB" w:rsidP="00F118A4">
            <w:pPr>
              <w:pStyle w:val="TableParagraph"/>
              <w:ind w:left="164" w:right="208"/>
              <w:jc w:val="center"/>
              <w:rPr>
                <w:b/>
                <w:sz w:val="24"/>
              </w:rPr>
            </w:pPr>
            <w:r>
              <w:rPr>
                <w:b/>
                <w:color w:val="0C0C0C"/>
                <w:spacing w:val="-2"/>
                <w:sz w:val="24"/>
              </w:rPr>
              <w:t>Challenge number(s) addressed</w:t>
            </w:r>
          </w:p>
        </w:tc>
      </w:tr>
      <w:tr w:rsidR="00C0047E" w14:paraId="256E77CF" w14:textId="77777777" w:rsidTr="00DE30FF">
        <w:trPr>
          <w:trHeight w:val="339"/>
        </w:trPr>
        <w:tc>
          <w:tcPr>
            <w:tcW w:w="2000" w:type="dxa"/>
            <w:vMerge w:val="restart"/>
          </w:tcPr>
          <w:p w14:paraId="04C07545" w14:textId="77777777" w:rsidR="00C0047E" w:rsidRDefault="00C0047E">
            <w:pPr>
              <w:pStyle w:val="TableParagraph"/>
              <w:spacing w:before="0" w:line="268" w:lineRule="exact"/>
              <w:ind w:left="110"/>
            </w:pPr>
            <w:r>
              <w:t>Additional</w:t>
            </w:r>
            <w:r>
              <w:rPr>
                <w:spacing w:val="-6"/>
              </w:rPr>
              <w:t xml:space="preserve"> </w:t>
            </w:r>
            <w:r>
              <w:rPr>
                <w:spacing w:val="-2"/>
              </w:rPr>
              <w:t>teaching</w:t>
            </w:r>
          </w:p>
          <w:p w14:paraId="665F950E" w14:textId="77777777" w:rsidR="00C0047E" w:rsidRDefault="00C0047E">
            <w:pPr>
              <w:pStyle w:val="TableParagraph"/>
              <w:spacing w:before="0" w:line="240" w:lineRule="exact"/>
              <w:ind w:left="110"/>
            </w:pPr>
            <w:r>
              <w:t>assistant</w:t>
            </w:r>
            <w:r>
              <w:rPr>
                <w:spacing w:val="-4"/>
              </w:rPr>
              <w:t xml:space="preserve"> </w:t>
            </w:r>
            <w:r>
              <w:t>time</w:t>
            </w:r>
            <w:r>
              <w:rPr>
                <w:spacing w:val="-1"/>
              </w:rPr>
              <w:t xml:space="preserve"> </w:t>
            </w:r>
            <w:r>
              <w:rPr>
                <w:spacing w:val="-5"/>
              </w:rPr>
              <w:t>to</w:t>
            </w:r>
          </w:p>
          <w:p w14:paraId="7232DA02" w14:textId="5C47CF2A" w:rsidR="00C0047E" w:rsidRDefault="00C0047E" w:rsidP="00C0047E">
            <w:pPr>
              <w:pStyle w:val="TableParagraph"/>
              <w:spacing w:before="1"/>
              <w:ind w:left="110"/>
            </w:pPr>
            <w:r>
              <w:t>support</w:t>
            </w:r>
            <w:r>
              <w:rPr>
                <w:spacing w:val="-3"/>
              </w:rPr>
              <w:t xml:space="preserve"> </w:t>
            </w:r>
            <w:r>
              <w:t>creativity</w:t>
            </w:r>
            <w:r>
              <w:rPr>
                <w:spacing w:val="-5"/>
              </w:rPr>
              <w:t xml:space="preserve"> </w:t>
            </w:r>
            <w:r>
              <w:t>in</w:t>
            </w:r>
            <w:r>
              <w:rPr>
                <w:spacing w:val="-4"/>
              </w:rPr>
              <w:t xml:space="preserve"> </w:t>
            </w:r>
            <w:r>
              <w:rPr>
                <w:spacing w:val="-5"/>
              </w:rPr>
              <w:t xml:space="preserve">the </w:t>
            </w:r>
            <w:r>
              <w:rPr>
                <w:spacing w:val="-2"/>
              </w:rPr>
              <w:t>curriculum</w:t>
            </w:r>
          </w:p>
        </w:tc>
        <w:tc>
          <w:tcPr>
            <w:tcW w:w="5953" w:type="dxa"/>
            <w:vMerge w:val="restart"/>
          </w:tcPr>
          <w:p w14:paraId="23E275F1" w14:textId="77777777" w:rsidR="00C0047E" w:rsidRDefault="00C0047E">
            <w:pPr>
              <w:pStyle w:val="TableParagraph"/>
              <w:numPr>
                <w:ilvl w:val="0"/>
                <w:numId w:val="11"/>
              </w:numPr>
              <w:tabs>
                <w:tab w:val="left" w:pos="434"/>
              </w:tabs>
              <w:spacing w:before="57"/>
              <w:ind w:right="266"/>
            </w:pPr>
            <w:r>
              <w:rPr>
                <w:color w:val="0C0C0C"/>
              </w:rPr>
              <w:t>There is a wealth of evidence which points to the squeezing of Art/ Design within a richly creative curriculum correlates to a decline in motivation, engagement</w:t>
            </w:r>
            <w:r>
              <w:rPr>
                <w:color w:val="0C0C0C"/>
                <w:spacing w:val="-4"/>
              </w:rPr>
              <w:t xml:space="preserve"> </w:t>
            </w:r>
            <w:r>
              <w:rPr>
                <w:color w:val="0C0C0C"/>
              </w:rPr>
              <w:t>and</w:t>
            </w:r>
            <w:r>
              <w:rPr>
                <w:color w:val="0C0C0C"/>
                <w:spacing w:val="-6"/>
              </w:rPr>
              <w:t xml:space="preserve"> </w:t>
            </w:r>
            <w:r>
              <w:rPr>
                <w:color w:val="0C0C0C"/>
              </w:rPr>
              <w:t>standards</w:t>
            </w:r>
            <w:r>
              <w:rPr>
                <w:color w:val="0C0C0C"/>
                <w:spacing w:val="-5"/>
              </w:rPr>
              <w:t xml:space="preserve"> </w:t>
            </w:r>
            <w:r>
              <w:rPr>
                <w:color w:val="0C0C0C"/>
              </w:rPr>
              <w:t>for</w:t>
            </w:r>
            <w:r>
              <w:rPr>
                <w:color w:val="0C0C0C"/>
                <w:spacing w:val="-7"/>
              </w:rPr>
              <w:t xml:space="preserve"> </w:t>
            </w:r>
            <w:r>
              <w:rPr>
                <w:color w:val="0C0C0C"/>
              </w:rPr>
              <w:t>our</w:t>
            </w:r>
            <w:r>
              <w:rPr>
                <w:color w:val="0C0C0C"/>
                <w:spacing w:val="-9"/>
              </w:rPr>
              <w:t xml:space="preserve"> </w:t>
            </w:r>
            <w:r>
              <w:rPr>
                <w:color w:val="0C0C0C"/>
              </w:rPr>
              <w:t>most</w:t>
            </w:r>
            <w:r>
              <w:rPr>
                <w:color w:val="0C0C0C"/>
                <w:spacing w:val="-5"/>
              </w:rPr>
              <w:t xml:space="preserve"> </w:t>
            </w:r>
            <w:r>
              <w:rPr>
                <w:color w:val="0C0C0C"/>
              </w:rPr>
              <w:t xml:space="preserve">disadvantaged </w:t>
            </w:r>
            <w:r>
              <w:rPr>
                <w:color w:val="0C0C0C"/>
                <w:spacing w:val="-2"/>
              </w:rPr>
              <w:t>pupils.</w:t>
            </w:r>
          </w:p>
          <w:p w14:paraId="41D351BA" w14:textId="67E656CC" w:rsidR="00C0047E" w:rsidRDefault="00C0047E">
            <w:pPr>
              <w:pStyle w:val="TableParagraph"/>
              <w:numPr>
                <w:ilvl w:val="0"/>
                <w:numId w:val="11"/>
              </w:numPr>
              <w:tabs>
                <w:tab w:val="left" w:pos="434"/>
              </w:tabs>
              <w:spacing w:before="61"/>
              <w:ind w:right="246"/>
              <w:jc w:val="both"/>
            </w:pPr>
            <w:r>
              <w:rPr>
                <w:color w:val="0C0C0C"/>
              </w:rPr>
              <w:t>Schools</w:t>
            </w:r>
            <w:r>
              <w:rPr>
                <w:color w:val="0C0C0C"/>
                <w:spacing w:val="-3"/>
              </w:rPr>
              <w:t xml:space="preserve"> </w:t>
            </w:r>
            <w:r>
              <w:rPr>
                <w:color w:val="0C0C0C"/>
              </w:rPr>
              <w:t>own</w:t>
            </w:r>
            <w:r>
              <w:rPr>
                <w:color w:val="0C0C0C"/>
                <w:spacing w:val="-1"/>
              </w:rPr>
              <w:t xml:space="preserve"> </w:t>
            </w:r>
            <w:r>
              <w:rPr>
                <w:color w:val="0C0C0C"/>
              </w:rPr>
              <w:t>data</w:t>
            </w:r>
            <w:r>
              <w:rPr>
                <w:color w:val="0C0C0C"/>
                <w:spacing w:val="-2"/>
              </w:rPr>
              <w:t xml:space="preserve"> </w:t>
            </w:r>
            <w:r>
              <w:rPr>
                <w:color w:val="0C0C0C"/>
              </w:rPr>
              <w:t>shows that when</w:t>
            </w:r>
            <w:r>
              <w:rPr>
                <w:color w:val="0C0C0C"/>
                <w:spacing w:val="-3"/>
              </w:rPr>
              <w:t xml:space="preserve"> </w:t>
            </w:r>
            <w:r>
              <w:rPr>
                <w:color w:val="0C0C0C"/>
              </w:rPr>
              <w:t>Phonics provision</w:t>
            </w:r>
            <w:r>
              <w:rPr>
                <w:color w:val="0C0C0C"/>
                <w:spacing w:val="-1"/>
              </w:rPr>
              <w:t xml:space="preserve"> </w:t>
            </w:r>
            <w:r>
              <w:rPr>
                <w:color w:val="0C0C0C"/>
              </w:rPr>
              <w:t>is delivered</w:t>
            </w:r>
            <w:r>
              <w:rPr>
                <w:color w:val="0C0C0C"/>
                <w:spacing w:val="-5"/>
              </w:rPr>
              <w:t xml:space="preserve"> </w:t>
            </w:r>
            <w:r>
              <w:rPr>
                <w:color w:val="0C0C0C"/>
              </w:rPr>
              <w:t>by</w:t>
            </w:r>
            <w:r>
              <w:rPr>
                <w:color w:val="0C0C0C"/>
                <w:spacing w:val="-3"/>
              </w:rPr>
              <w:t xml:space="preserve"> </w:t>
            </w:r>
            <w:r>
              <w:rPr>
                <w:color w:val="0C0C0C"/>
              </w:rPr>
              <w:t>sufficient</w:t>
            </w:r>
            <w:r>
              <w:rPr>
                <w:color w:val="0C0C0C"/>
                <w:spacing w:val="-5"/>
              </w:rPr>
              <w:t xml:space="preserve"> </w:t>
            </w:r>
            <w:r>
              <w:rPr>
                <w:color w:val="0C0C0C"/>
              </w:rPr>
              <w:t>well</w:t>
            </w:r>
            <w:r>
              <w:rPr>
                <w:color w:val="0C0C0C"/>
                <w:spacing w:val="-6"/>
              </w:rPr>
              <w:t>-trained</w:t>
            </w:r>
            <w:r>
              <w:rPr>
                <w:color w:val="0C0C0C"/>
                <w:spacing w:val="-5"/>
              </w:rPr>
              <w:t xml:space="preserve"> </w:t>
            </w:r>
            <w:r>
              <w:rPr>
                <w:color w:val="0C0C0C"/>
              </w:rPr>
              <w:t>TAs</w:t>
            </w:r>
            <w:r>
              <w:rPr>
                <w:color w:val="0C0C0C"/>
                <w:spacing w:val="-6"/>
              </w:rPr>
              <w:t xml:space="preserve"> </w:t>
            </w:r>
            <w:r>
              <w:rPr>
                <w:color w:val="0C0C0C"/>
              </w:rPr>
              <w:t>that</w:t>
            </w:r>
            <w:r>
              <w:rPr>
                <w:color w:val="0C0C0C"/>
                <w:spacing w:val="-5"/>
              </w:rPr>
              <w:t xml:space="preserve"> </w:t>
            </w:r>
            <w:r>
              <w:rPr>
                <w:color w:val="0C0C0C"/>
              </w:rPr>
              <w:t>can</w:t>
            </w:r>
            <w:r>
              <w:rPr>
                <w:color w:val="0C0C0C"/>
                <w:spacing w:val="-5"/>
              </w:rPr>
              <w:t xml:space="preserve"> </w:t>
            </w:r>
            <w:r>
              <w:rPr>
                <w:color w:val="0C0C0C"/>
              </w:rPr>
              <w:t>provide a range of groupings to provide SSP</w:t>
            </w:r>
            <w:r>
              <w:rPr>
                <w:color w:val="0C0C0C"/>
                <w:vertAlign w:val="superscript"/>
              </w:rPr>
              <w:t>5</w:t>
            </w:r>
          </w:p>
        </w:tc>
        <w:tc>
          <w:tcPr>
            <w:tcW w:w="1536" w:type="dxa"/>
            <w:tcBorders>
              <w:bottom w:val="nil"/>
            </w:tcBorders>
          </w:tcPr>
          <w:p w14:paraId="62F328BB" w14:textId="77777777" w:rsidR="00C0047E" w:rsidRDefault="00C0047E">
            <w:pPr>
              <w:pStyle w:val="TableParagraph"/>
              <w:spacing w:line="260" w:lineRule="exact"/>
              <w:ind w:left="456" w:right="449"/>
              <w:jc w:val="center"/>
            </w:pPr>
            <w:r>
              <w:rPr>
                <w:color w:val="0C0C0C"/>
              </w:rPr>
              <w:t>1-</w:t>
            </w:r>
            <w:r>
              <w:rPr>
                <w:color w:val="0C0C0C"/>
                <w:spacing w:val="-10"/>
              </w:rPr>
              <w:t>4</w:t>
            </w:r>
          </w:p>
        </w:tc>
      </w:tr>
      <w:tr w:rsidR="00C0047E" w14:paraId="116BBA51" w14:textId="77777777" w:rsidTr="00DE30FF">
        <w:trPr>
          <w:trHeight w:val="281"/>
        </w:trPr>
        <w:tc>
          <w:tcPr>
            <w:tcW w:w="2000" w:type="dxa"/>
            <w:vMerge/>
          </w:tcPr>
          <w:p w14:paraId="19F70CEE" w14:textId="3437CBB6" w:rsidR="00C0047E" w:rsidRDefault="00C0047E" w:rsidP="00C0047E">
            <w:pPr>
              <w:pStyle w:val="TableParagraph"/>
              <w:spacing w:before="2"/>
            </w:pPr>
          </w:p>
        </w:tc>
        <w:tc>
          <w:tcPr>
            <w:tcW w:w="5953" w:type="dxa"/>
            <w:vMerge/>
            <w:tcBorders>
              <w:top w:val="nil"/>
            </w:tcBorders>
          </w:tcPr>
          <w:p w14:paraId="35B7B9F0" w14:textId="77777777" w:rsidR="00C0047E" w:rsidRDefault="00C0047E">
            <w:pPr>
              <w:rPr>
                <w:sz w:val="2"/>
                <w:szCs w:val="2"/>
              </w:rPr>
            </w:pPr>
          </w:p>
        </w:tc>
        <w:tc>
          <w:tcPr>
            <w:tcW w:w="1536" w:type="dxa"/>
            <w:tcBorders>
              <w:top w:val="nil"/>
              <w:bottom w:val="nil"/>
            </w:tcBorders>
          </w:tcPr>
          <w:p w14:paraId="6464FDDC" w14:textId="77777777" w:rsidR="00C0047E" w:rsidRDefault="00C0047E">
            <w:pPr>
              <w:pStyle w:val="TableParagraph"/>
              <w:spacing w:before="0"/>
              <w:rPr>
                <w:rFonts w:ascii="Times New Roman"/>
                <w:sz w:val="20"/>
              </w:rPr>
            </w:pPr>
          </w:p>
        </w:tc>
      </w:tr>
      <w:tr w:rsidR="00C0047E" w14:paraId="0B8A108F" w14:textId="77777777" w:rsidTr="00DE30FF">
        <w:trPr>
          <w:trHeight w:val="312"/>
        </w:trPr>
        <w:tc>
          <w:tcPr>
            <w:tcW w:w="2000" w:type="dxa"/>
            <w:vMerge/>
          </w:tcPr>
          <w:p w14:paraId="6CD75D49" w14:textId="4EF7F600" w:rsidR="00C0047E" w:rsidRDefault="00C0047E" w:rsidP="00C0047E">
            <w:pPr>
              <w:pStyle w:val="TableParagraph"/>
              <w:spacing w:before="2"/>
            </w:pPr>
          </w:p>
        </w:tc>
        <w:tc>
          <w:tcPr>
            <w:tcW w:w="5953" w:type="dxa"/>
            <w:vMerge/>
            <w:tcBorders>
              <w:top w:val="nil"/>
            </w:tcBorders>
          </w:tcPr>
          <w:p w14:paraId="1D22ABA3" w14:textId="77777777" w:rsidR="00C0047E" w:rsidRDefault="00C0047E">
            <w:pPr>
              <w:rPr>
                <w:sz w:val="2"/>
                <w:szCs w:val="2"/>
              </w:rPr>
            </w:pPr>
          </w:p>
        </w:tc>
        <w:tc>
          <w:tcPr>
            <w:tcW w:w="1536" w:type="dxa"/>
            <w:tcBorders>
              <w:top w:val="nil"/>
              <w:bottom w:val="nil"/>
            </w:tcBorders>
          </w:tcPr>
          <w:p w14:paraId="561F5844" w14:textId="77777777" w:rsidR="00C0047E" w:rsidRDefault="00C0047E">
            <w:pPr>
              <w:pStyle w:val="TableParagraph"/>
              <w:spacing w:before="0"/>
              <w:rPr>
                <w:rFonts w:ascii="Times New Roman"/>
              </w:rPr>
            </w:pPr>
          </w:p>
        </w:tc>
      </w:tr>
      <w:tr w:rsidR="00C0047E" w14:paraId="0963A142" w14:textId="77777777" w:rsidTr="00DE30FF">
        <w:trPr>
          <w:trHeight w:val="432"/>
        </w:trPr>
        <w:tc>
          <w:tcPr>
            <w:tcW w:w="2000" w:type="dxa"/>
            <w:vMerge/>
            <w:tcBorders>
              <w:bottom w:val="nil"/>
            </w:tcBorders>
          </w:tcPr>
          <w:p w14:paraId="4AA9E7FC" w14:textId="30F12A02" w:rsidR="00C0047E" w:rsidRDefault="00C0047E" w:rsidP="00C0047E">
            <w:pPr>
              <w:pStyle w:val="TableParagraph"/>
              <w:spacing w:before="2"/>
            </w:pPr>
          </w:p>
        </w:tc>
        <w:tc>
          <w:tcPr>
            <w:tcW w:w="5953" w:type="dxa"/>
            <w:vMerge/>
            <w:tcBorders>
              <w:top w:val="nil"/>
            </w:tcBorders>
          </w:tcPr>
          <w:p w14:paraId="73358490" w14:textId="77777777" w:rsidR="00C0047E" w:rsidRDefault="00C0047E">
            <w:pPr>
              <w:rPr>
                <w:sz w:val="2"/>
                <w:szCs w:val="2"/>
              </w:rPr>
            </w:pPr>
          </w:p>
        </w:tc>
        <w:tc>
          <w:tcPr>
            <w:tcW w:w="1536" w:type="dxa"/>
            <w:tcBorders>
              <w:top w:val="nil"/>
              <w:bottom w:val="nil"/>
            </w:tcBorders>
          </w:tcPr>
          <w:p w14:paraId="672B763B" w14:textId="77777777" w:rsidR="00C0047E" w:rsidRDefault="00C0047E">
            <w:pPr>
              <w:pStyle w:val="TableParagraph"/>
              <w:spacing w:before="0"/>
              <w:rPr>
                <w:rFonts w:ascii="Times New Roman"/>
              </w:rPr>
            </w:pPr>
          </w:p>
        </w:tc>
      </w:tr>
      <w:tr w:rsidR="00C0047E" w14:paraId="2BCB5968" w14:textId="77777777" w:rsidTr="00342DED">
        <w:trPr>
          <w:trHeight w:val="431"/>
        </w:trPr>
        <w:tc>
          <w:tcPr>
            <w:tcW w:w="2000" w:type="dxa"/>
            <w:vMerge w:val="restart"/>
            <w:tcBorders>
              <w:top w:val="nil"/>
            </w:tcBorders>
          </w:tcPr>
          <w:p w14:paraId="2859CF26" w14:textId="77777777" w:rsidR="00C0047E" w:rsidRDefault="00C0047E">
            <w:pPr>
              <w:pStyle w:val="TableParagraph"/>
              <w:spacing w:before="121"/>
              <w:ind w:left="110"/>
            </w:pPr>
            <w:r>
              <w:t>Additional</w:t>
            </w:r>
            <w:r>
              <w:rPr>
                <w:spacing w:val="-6"/>
              </w:rPr>
              <w:t xml:space="preserve"> </w:t>
            </w:r>
            <w:r>
              <w:rPr>
                <w:spacing w:val="-2"/>
              </w:rPr>
              <w:t>teaching</w:t>
            </w:r>
          </w:p>
          <w:p w14:paraId="186C9A15" w14:textId="77777777" w:rsidR="00C0047E" w:rsidRDefault="00C0047E">
            <w:pPr>
              <w:pStyle w:val="TableParagraph"/>
              <w:spacing w:before="1"/>
              <w:ind w:left="110"/>
            </w:pPr>
            <w:r>
              <w:t>assistant</w:t>
            </w:r>
            <w:r>
              <w:rPr>
                <w:spacing w:val="-4"/>
              </w:rPr>
              <w:t xml:space="preserve"> </w:t>
            </w:r>
            <w:r>
              <w:t>time</w:t>
            </w:r>
            <w:r>
              <w:rPr>
                <w:spacing w:val="-1"/>
              </w:rPr>
              <w:t xml:space="preserve"> </w:t>
            </w:r>
            <w:r>
              <w:rPr>
                <w:spacing w:val="-5"/>
              </w:rPr>
              <w:t>to</w:t>
            </w:r>
          </w:p>
          <w:p w14:paraId="4E2E2310" w14:textId="65E30CD5" w:rsidR="00C0047E" w:rsidRDefault="00C0047E" w:rsidP="00C0047E">
            <w:pPr>
              <w:pStyle w:val="TableParagraph"/>
              <w:spacing w:before="53"/>
              <w:ind w:left="110"/>
            </w:pPr>
            <w:r>
              <w:t>support</w:t>
            </w:r>
            <w:r>
              <w:rPr>
                <w:spacing w:val="-3"/>
              </w:rPr>
              <w:t xml:space="preserve"> </w:t>
            </w:r>
            <w:r>
              <w:t>the</w:t>
            </w:r>
            <w:r>
              <w:rPr>
                <w:spacing w:val="-5"/>
              </w:rPr>
              <w:t xml:space="preserve"> </w:t>
            </w:r>
            <w:r>
              <w:t>teaching</w:t>
            </w:r>
            <w:r>
              <w:rPr>
                <w:spacing w:val="-3"/>
              </w:rPr>
              <w:t xml:space="preserve"> </w:t>
            </w:r>
            <w:r>
              <w:rPr>
                <w:spacing w:val="-5"/>
              </w:rPr>
              <w:t xml:space="preserve">of </w:t>
            </w:r>
            <w:r>
              <w:rPr>
                <w:spacing w:val="-2"/>
              </w:rPr>
              <w:t>Phonics</w:t>
            </w:r>
          </w:p>
        </w:tc>
        <w:tc>
          <w:tcPr>
            <w:tcW w:w="5953" w:type="dxa"/>
            <w:vMerge/>
            <w:tcBorders>
              <w:top w:val="nil"/>
            </w:tcBorders>
          </w:tcPr>
          <w:p w14:paraId="5B03FE98" w14:textId="77777777" w:rsidR="00C0047E" w:rsidRDefault="00C0047E">
            <w:pPr>
              <w:rPr>
                <w:sz w:val="2"/>
                <w:szCs w:val="2"/>
              </w:rPr>
            </w:pPr>
          </w:p>
        </w:tc>
        <w:tc>
          <w:tcPr>
            <w:tcW w:w="1536" w:type="dxa"/>
            <w:tcBorders>
              <w:top w:val="nil"/>
              <w:bottom w:val="nil"/>
            </w:tcBorders>
          </w:tcPr>
          <w:p w14:paraId="434AE8A2" w14:textId="77777777" w:rsidR="00C0047E" w:rsidRDefault="00C0047E">
            <w:pPr>
              <w:pStyle w:val="TableParagraph"/>
              <w:spacing w:before="0"/>
              <w:rPr>
                <w:rFonts w:ascii="Times New Roman"/>
              </w:rPr>
            </w:pPr>
          </w:p>
        </w:tc>
      </w:tr>
      <w:tr w:rsidR="00C0047E" w14:paraId="315E8BF5" w14:textId="77777777" w:rsidTr="00342DED">
        <w:trPr>
          <w:trHeight w:val="634"/>
        </w:trPr>
        <w:tc>
          <w:tcPr>
            <w:tcW w:w="2000" w:type="dxa"/>
            <w:vMerge/>
          </w:tcPr>
          <w:p w14:paraId="15C70B27" w14:textId="2226CDCC" w:rsidR="00C0047E" w:rsidRDefault="00C0047E" w:rsidP="00342DED">
            <w:pPr>
              <w:pStyle w:val="TableParagraph"/>
              <w:spacing w:before="2"/>
              <w:ind w:left="110"/>
            </w:pPr>
          </w:p>
        </w:tc>
        <w:tc>
          <w:tcPr>
            <w:tcW w:w="5953" w:type="dxa"/>
            <w:vMerge/>
            <w:tcBorders>
              <w:top w:val="nil"/>
            </w:tcBorders>
          </w:tcPr>
          <w:p w14:paraId="1003A5B2" w14:textId="77777777" w:rsidR="00C0047E" w:rsidRDefault="00C0047E">
            <w:pPr>
              <w:rPr>
                <w:sz w:val="2"/>
                <w:szCs w:val="2"/>
              </w:rPr>
            </w:pPr>
          </w:p>
        </w:tc>
        <w:tc>
          <w:tcPr>
            <w:tcW w:w="1536" w:type="dxa"/>
            <w:tcBorders>
              <w:top w:val="nil"/>
              <w:bottom w:val="nil"/>
            </w:tcBorders>
          </w:tcPr>
          <w:p w14:paraId="76F85EEC" w14:textId="77777777" w:rsidR="00C0047E" w:rsidRDefault="00C0047E">
            <w:pPr>
              <w:pStyle w:val="TableParagraph"/>
              <w:spacing w:before="181"/>
              <w:ind w:left="5"/>
              <w:jc w:val="center"/>
            </w:pPr>
            <w:r>
              <w:rPr>
                <w:color w:val="0C0C0C"/>
              </w:rPr>
              <w:t>4</w:t>
            </w:r>
          </w:p>
        </w:tc>
      </w:tr>
      <w:tr w:rsidR="00C0047E" w14:paraId="37663A86" w14:textId="77777777" w:rsidTr="00F118A4">
        <w:trPr>
          <w:trHeight w:val="319"/>
        </w:trPr>
        <w:tc>
          <w:tcPr>
            <w:tcW w:w="2000" w:type="dxa"/>
            <w:vMerge/>
          </w:tcPr>
          <w:p w14:paraId="132BF22D" w14:textId="58ACB3DA" w:rsidR="00C0047E" w:rsidRDefault="00C0047E">
            <w:pPr>
              <w:pStyle w:val="TableParagraph"/>
              <w:spacing w:before="2"/>
              <w:ind w:left="110"/>
            </w:pPr>
          </w:p>
        </w:tc>
        <w:tc>
          <w:tcPr>
            <w:tcW w:w="5953" w:type="dxa"/>
            <w:vMerge/>
            <w:tcBorders>
              <w:top w:val="nil"/>
            </w:tcBorders>
          </w:tcPr>
          <w:p w14:paraId="17F6565B" w14:textId="77777777" w:rsidR="00C0047E" w:rsidRDefault="00C0047E">
            <w:pPr>
              <w:rPr>
                <w:sz w:val="2"/>
                <w:szCs w:val="2"/>
              </w:rPr>
            </w:pPr>
          </w:p>
        </w:tc>
        <w:tc>
          <w:tcPr>
            <w:tcW w:w="1536" w:type="dxa"/>
            <w:tcBorders>
              <w:top w:val="nil"/>
            </w:tcBorders>
          </w:tcPr>
          <w:p w14:paraId="605BA8C3" w14:textId="77777777" w:rsidR="00C0047E" w:rsidRDefault="00C0047E">
            <w:pPr>
              <w:pStyle w:val="TableParagraph"/>
              <w:spacing w:before="0"/>
              <w:rPr>
                <w:rFonts w:ascii="Times New Roman"/>
              </w:rPr>
            </w:pPr>
          </w:p>
        </w:tc>
      </w:tr>
      <w:tr w:rsidR="00AD5E74" w14:paraId="645204F4" w14:textId="77777777" w:rsidTr="00C0047E">
        <w:trPr>
          <w:trHeight w:val="1861"/>
        </w:trPr>
        <w:tc>
          <w:tcPr>
            <w:tcW w:w="2000" w:type="dxa"/>
          </w:tcPr>
          <w:p w14:paraId="67DFFFEB" w14:textId="77777777" w:rsidR="00AD5E74" w:rsidRDefault="007B19DB">
            <w:pPr>
              <w:pStyle w:val="TableParagraph"/>
              <w:ind w:left="110"/>
              <w:jc w:val="both"/>
            </w:pPr>
            <w:r>
              <w:rPr>
                <w:color w:val="0C0C0C"/>
              </w:rPr>
              <w:t>CPD</w:t>
            </w:r>
            <w:r>
              <w:rPr>
                <w:color w:val="0C0C0C"/>
                <w:spacing w:val="-1"/>
              </w:rPr>
              <w:t xml:space="preserve"> </w:t>
            </w:r>
            <w:r>
              <w:rPr>
                <w:color w:val="0C0C0C"/>
              </w:rPr>
              <w:t xml:space="preserve">in </w:t>
            </w:r>
            <w:r>
              <w:rPr>
                <w:color w:val="0C0C0C"/>
                <w:spacing w:val="-2"/>
              </w:rPr>
              <w:t>technology:</w:t>
            </w:r>
          </w:p>
          <w:p w14:paraId="1769C107" w14:textId="0B4CC80A" w:rsidR="00AD5E74" w:rsidRDefault="00C0047E">
            <w:pPr>
              <w:pStyle w:val="TableParagraph"/>
              <w:spacing w:before="60"/>
              <w:ind w:left="110" w:right="375"/>
              <w:jc w:val="both"/>
            </w:pPr>
            <w:r>
              <w:t>Addressing digital poverty in school; ensuring equal access for all</w:t>
            </w:r>
          </w:p>
        </w:tc>
        <w:tc>
          <w:tcPr>
            <w:tcW w:w="5953" w:type="dxa"/>
          </w:tcPr>
          <w:p w14:paraId="0C4D0819" w14:textId="77777777" w:rsidR="00AD5E74" w:rsidRPr="005D7819" w:rsidRDefault="007B19DB">
            <w:pPr>
              <w:pStyle w:val="TableParagraph"/>
              <w:numPr>
                <w:ilvl w:val="0"/>
                <w:numId w:val="10"/>
              </w:numPr>
              <w:tabs>
                <w:tab w:val="left" w:pos="434"/>
              </w:tabs>
              <w:spacing w:before="0" w:line="288" w:lineRule="auto"/>
              <w:ind w:right="179"/>
            </w:pPr>
            <w:r>
              <w:rPr>
                <w:color w:val="0C0C0C"/>
              </w:rPr>
              <w:t>When children access state of the art Information technology tools which we have meticulously planned into the whole curriculum, it enables children to easily and</w:t>
            </w:r>
            <w:r>
              <w:rPr>
                <w:color w:val="0C0C0C"/>
                <w:spacing w:val="-5"/>
              </w:rPr>
              <w:t xml:space="preserve"> </w:t>
            </w:r>
            <w:r>
              <w:rPr>
                <w:color w:val="0C0C0C"/>
              </w:rPr>
              <w:t>efficiently</w:t>
            </w:r>
            <w:r>
              <w:rPr>
                <w:color w:val="0C0C0C"/>
                <w:spacing w:val="-4"/>
              </w:rPr>
              <w:t xml:space="preserve"> </w:t>
            </w:r>
            <w:r>
              <w:rPr>
                <w:color w:val="0C0C0C"/>
              </w:rPr>
              <w:t>complete</w:t>
            </w:r>
            <w:r>
              <w:rPr>
                <w:color w:val="0C0C0C"/>
                <w:spacing w:val="-6"/>
              </w:rPr>
              <w:t xml:space="preserve"> </w:t>
            </w:r>
            <w:r>
              <w:rPr>
                <w:color w:val="0C0C0C"/>
              </w:rPr>
              <w:t>fluency</w:t>
            </w:r>
            <w:r>
              <w:rPr>
                <w:color w:val="0C0C0C"/>
                <w:spacing w:val="-6"/>
              </w:rPr>
              <w:t xml:space="preserve"> </w:t>
            </w:r>
            <w:r>
              <w:rPr>
                <w:color w:val="0C0C0C"/>
              </w:rPr>
              <w:t>tasks</w:t>
            </w:r>
            <w:r>
              <w:rPr>
                <w:color w:val="0C0C0C"/>
                <w:spacing w:val="-7"/>
              </w:rPr>
              <w:t xml:space="preserve"> </w:t>
            </w:r>
            <w:r>
              <w:rPr>
                <w:color w:val="0C0C0C"/>
              </w:rPr>
              <w:t>which</w:t>
            </w:r>
            <w:r>
              <w:rPr>
                <w:color w:val="0C0C0C"/>
                <w:spacing w:val="-5"/>
              </w:rPr>
              <w:t xml:space="preserve"> </w:t>
            </w:r>
            <w:r>
              <w:rPr>
                <w:color w:val="0C0C0C"/>
              </w:rPr>
              <w:t>have,</w:t>
            </w:r>
            <w:r>
              <w:rPr>
                <w:color w:val="0C0C0C"/>
                <w:spacing w:val="-4"/>
              </w:rPr>
              <w:t xml:space="preserve"> </w:t>
            </w:r>
            <w:r>
              <w:rPr>
                <w:color w:val="0C0C0C"/>
              </w:rPr>
              <w:t>in</w:t>
            </w:r>
            <w:r>
              <w:rPr>
                <w:color w:val="0C0C0C"/>
                <w:spacing w:val="-7"/>
              </w:rPr>
              <w:t xml:space="preserve"> </w:t>
            </w:r>
            <w:r>
              <w:rPr>
                <w:color w:val="0C0C0C"/>
              </w:rPr>
              <w:t>the past, taken up so much learning time.</w:t>
            </w:r>
          </w:p>
          <w:p w14:paraId="4F1ED72C" w14:textId="770D98C6" w:rsidR="005D7819" w:rsidRDefault="005D7819">
            <w:pPr>
              <w:pStyle w:val="TableParagraph"/>
              <w:numPr>
                <w:ilvl w:val="0"/>
                <w:numId w:val="10"/>
              </w:numPr>
              <w:tabs>
                <w:tab w:val="left" w:pos="434"/>
              </w:tabs>
              <w:spacing w:before="0" w:line="288" w:lineRule="auto"/>
              <w:ind w:right="179"/>
            </w:pPr>
            <w:r>
              <w:t xml:space="preserve">National Education Union 2022: ‘Digital poverty continues to widen the education gap, with many primary children form disadvantaged communities still struggling without adequate devices or internet access, hindering their ability to keep pace with their </w:t>
            </w:r>
            <w:proofErr w:type="gramStart"/>
            <w:r>
              <w:t>peers</w:t>
            </w:r>
            <w:proofErr w:type="gramEnd"/>
            <w:r>
              <w:t xml:space="preserve"> post-pandemic.’</w:t>
            </w:r>
          </w:p>
        </w:tc>
        <w:tc>
          <w:tcPr>
            <w:tcW w:w="1536" w:type="dxa"/>
          </w:tcPr>
          <w:p w14:paraId="6D31A493" w14:textId="77777777" w:rsidR="00AD5E74" w:rsidRDefault="00AD5E74">
            <w:pPr>
              <w:pStyle w:val="TableParagraph"/>
              <w:spacing w:before="9"/>
              <w:rPr>
                <w:b/>
                <w:sz w:val="31"/>
              </w:rPr>
            </w:pPr>
          </w:p>
          <w:p w14:paraId="24838354" w14:textId="4565BEBF" w:rsidR="00AD5E74" w:rsidRDefault="0056243E">
            <w:pPr>
              <w:pStyle w:val="TableParagraph"/>
              <w:spacing w:before="0"/>
              <w:ind w:left="5"/>
              <w:jc w:val="center"/>
            </w:pPr>
            <w:r>
              <w:rPr>
                <w:color w:val="0C0C0C"/>
              </w:rPr>
              <w:t>3&amp;5</w:t>
            </w:r>
          </w:p>
        </w:tc>
      </w:tr>
      <w:tr w:rsidR="00AD5E74" w14:paraId="08C53B40" w14:textId="77777777" w:rsidTr="00F118A4">
        <w:trPr>
          <w:trHeight w:val="2554"/>
        </w:trPr>
        <w:tc>
          <w:tcPr>
            <w:tcW w:w="2000" w:type="dxa"/>
          </w:tcPr>
          <w:p w14:paraId="399503DF" w14:textId="561E5737" w:rsidR="00AD5E74" w:rsidRDefault="007B19DB">
            <w:pPr>
              <w:pStyle w:val="TableParagraph"/>
              <w:ind w:left="167"/>
            </w:pPr>
            <w:r>
              <w:rPr>
                <w:color w:val="0C0C0C"/>
              </w:rPr>
              <w:t xml:space="preserve">CPD for all staff in </w:t>
            </w:r>
            <w:r w:rsidR="0056243E">
              <w:rPr>
                <w:color w:val="0C0C0C"/>
              </w:rPr>
              <w:t>reading and children’s trips, visits and visitors, such as bookshops, libraries and authors</w:t>
            </w:r>
          </w:p>
        </w:tc>
        <w:tc>
          <w:tcPr>
            <w:tcW w:w="5953" w:type="dxa"/>
          </w:tcPr>
          <w:p w14:paraId="6F0FBA9D" w14:textId="77777777" w:rsidR="00AD5E74" w:rsidRDefault="00E6076C">
            <w:pPr>
              <w:pStyle w:val="TableParagraph"/>
              <w:numPr>
                <w:ilvl w:val="0"/>
                <w:numId w:val="9"/>
              </w:numPr>
              <w:tabs>
                <w:tab w:val="left" w:pos="434"/>
              </w:tabs>
              <w:spacing w:before="61"/>
              <w:ind w:right="158"/>
              <w:rPr>
                <w:rFonts w:asciiTheme="minorHAnsi" w:hAnsiTheme="minorHAnsi" w:cstheme="minorHAnsi"/>
              </w:rPr>
            </w:pPr>
            <w:r w:rsidRPr="00E6076C">
              <w:rPr>
                <w:rFonts w:asciiTheme="minorHAnsi" w:hAnsiTheme="minorHAnsi" w:cstheme="minorHAnsi"/>
              </w:rPr>
              <w:t>Professor Teresa Cremi</w:t>
            </w:r>
            <w:r>
              <w:rPr>
                <w:rFonts w:asciiTheme="minorHAnsi" w:hAnsiTheme="minorHAnsi" w:cstheme="minorHAnsi"/>
              </w:rPr>
              <w:t>n 2019 says, ‘Children who read for pleasure improve their life chances not just academically but in relation to their well-being and relationships.’</w:t>
            </w:r>
          </w:p>
          <w:p w14:paraId="153BDD91" w14:textId="77777777" w:rsidR="00E6076C" w:rsidRDefault="00E6076C">
            <w:pPr>
              <w:pStyle w:val="TableParagraph"/>
              <w:numPr>
                <w:ilvl w:val="0"/>
                <w:numId w:val="9"/>
              </w:numPr>
              <w:tabs>
                <w:tab w:val="left" w:pos="434"/>
              </w:tabs>
              <w:spacing w:before="61"/>
              <w:ind w:right="158"/>
              <w:rPr>
                <w:rFonts w:asciiTheme="minorHAnsi" w:hAnsiTheme="minorHAnsi" w:cstheme="minorHAnsi"/>
              </w:rPr>
            </w:pPr>
            <w:r>
              <w:rPr>
                <w:rFonts w:asciiTheme="minorHAnsi" w:hAnsiTheme="minorHAnsi" w:cstheme="minorHAnsi"/>
              </w:rPr>
              <w:t>In surveys, 65% of our children had never visited a book shop or library.</w:t>
            </w:r>
          </w:p>
          <w:p w14:paraId="4BFD71E3" w14:textId="60B72667" w:rsidR="00E6076C" w:rsidRPr="00E6076C" w:rsidRDefault="00E6076C">
            <w:pPr>
              <w:pStyle w:val="TableParagraph"/>
              <w:numPr>
                <w:ilvl w:val="0"/>
                <w:numId w:val="9"/>
              </w:numPr>
              <w:tabs>
                <w:tab w:val="left" w:pos="434"/>
              </w:tabs>
              <w:spacing w:before="61"/>
              <w:ind w:right="158"/>
              <w:rPr>
                <w:rFonts w:asciiTheme="minorHAnsi" w:hAnsiTheme="minorHAnsi" w:cstheme="minorHAnsi"/>
              </w:rPr>
            </w:pPr>
            <w:r>
              <w:rPr>
                <w:rFonts w:asciiTheme="minorHAnsi" w:hAnsiTheme="minorHAnsi" w:cstheme="minorHAnsi"/>
              </w:rPr>
              <w:t>22% of our staff could not name current and diverse children’s authors needed to provide literature as windows and mirrors for our children.</w:t>
            </w:r>
          </w:p>
        </w:tc>
        <w:tc>
          <w:tcPr>
            <w:tcW w:w="1536" w:type="dxa"/>
          </w:tcPr>
          <w:p w14:paraId="5507012F" w14:textId="2FA75A07" w:rsidR="00AD5E74" w:rsidRDefault="00E6076C">
            <w:pPr>
              <w:pStyle w:val="TableParagraph"/>
              <w:ind w:left="457" w:right="449"/>
              <w:jc w:val="center"/>
            </w:pPr>
            <w:r>
              <w:rPr>
                <w:color w:val="0C0C0C"/>
              </w:rPr>
              <w:t>2&amp;4</w:t>
            </w:r>
          </w:p>
        </w:tc>
      </w:tr>
    </w:tbl>
    <w:p w14:paraId="63E08FF6" w14:textId="77777777" w:rsidR="00AD5E74" w:rsidRDefault="00C16A3B">
      <w:pPr>
        <w:pStyle w:val="BodyText"/>
        <w:spacing w:before="9"/>
        <w:rPr>
          <w:b/>
          <w:sz w:val="17"/>
        </w:rPr>
      </w:pPr>
      <w:r>
        <w:rPr>
          <w:noProof/>
        </w:rPr>
        <mc:AlternateContent>
          <mc:Choice Requires="wps">
            <w:drawing>
              <wp:anchor distT="0" distB="0" distL="0" distR="0" simplePos="0" relativeHeight="251655168" behindDoc="1" locked="0" layoutInCell="1" allowOverlap="1" wp14:anchorId="73780F19" wp14:editId="5FE82279">
                <wp:simplePos x="0" y="0"/>
                <wp:positionH relativeFrom="page">
                  <wp:posOffset>719455</wp:posOffset>
                </wp:positionH>
                <wp:positionV relativeFrom="paragraph">
                  <wp:posOffset>153035</wp:posOffset>
                </wp:positionV>
                <wp:extent cx="1828800" cy="7620"/>
                <wp:effectExtent l="0" t="0" r="0" b="0"/>
                <wp:wrapTopAndBottom/>
                <wp:docPr id="7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D9DAB" id="docshape5" o:spid="_x0000_s1026" style="position:absolute;margin-left:56.65pt;margin-top:12.05pt;width:2in;height:.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" fillcolor="#0c0c0c" stroked="f">
                <w10:wrap type="topAndBottom" anchorx="page"/>
              </v:rect>
            </w:pict>
          </mc:Fallback>
        </mc:AlternateContent>
      </w:r>
    </w:p>
    <w:p w14:paraId="48058D51" w14:textId="7CF48A1E" w:rsidR="00AD5E74" w:rsidRPr="00125105" w:rsidRDefault="007B19DB" w:rsidP="00125105">
      <w:pPr>
        <w:spacing w:before="100"/>
        <w:ind w:left="112" w:right="194"/>
        <w:rPr>
          <w:sz w:val="18"/>
          <w:szCs w:val="18"/>
        </w:rPr>
      </w:pPr>
      <w:r w:rsidRPr="00125105">
        <w:rPr>
          <w:color w:val="0C0C0C"/>
          <w:position w:val="5"/>
          <w:sz w:val="18"/>
          <w:szCs w:val="18"/>
        </w:rPr>
        <w:t>5</w:t>
      </w:r>
      <w:r w:rsidRPr="00125105">
        <w:rPr>
          <w:color w:val="0C0C0C"/>
          <w:spacing w:val="10"/>
          <w:position w:val="5"/>
          <w:sz w:val="18"/>
          <w:szCs w:val="18"/>
        </w:rPr>
        <w:t xml:space="preserve"> </w:t>
      </w:r>
      <w:r w:rsidRPr="00125105">
        <w:rPr>
          <w:color w:val="0C0C0C"/>
          <w:sz w:val="18"/>
          <w:szCs w:val="18"/>
        </w:rPr>
        <w:t>SSP:</w:t>
      </w:r>
      <w:r w:rsidRPr="00125105">
        <w:rPr>
          <w:color w:val="0C0C0C"/>
          <w:spacing w:val="-2"/>
          <w:sz w:val="18"/>
          <w:szCs w:val="18"/>
        </w:rPr>
        <w:t xml:space="preserve"> </w:t>
      </w:r>
      <w:r w:rsidRPr="00125105">
        <w:rPr>
          <w:color w:val="1F2123"/>
          <w:sz w:val="18"/>
          <w:szCs w:val="18"/>
        </w:rPr>
        <w:t>Systematic</w:t>
      </w:r>
      <w:r w:rsidRPr="00125105">
        <w:rPr>
          <w:color w:val="1F2123"/>
          <w:spacing w:val="-2"/>
          <w:sz w:val="18"/>
          <w:szCs w:val="18"/>
        </w:rPr>
        <w:t xml:space="preserve"> </w:t>
      </w:r>
      <w:r w:rsidRPr="00125105">
        <w:rPr>
          <w:color w:val="1F2123"/>
          <w:sz w:val="18"/>
          <w:szCs w:val="18"/>
        </w:rPr>
        <w:t>synthetic</w:t>
      </w:r>
      <w:r w:rsidRPr="00125105">
        <w:rPr>
          <w:color w:val="1F2123"/>
          <w:spacing w:val="-2"/>
          <w:sz w:val="18"/>
          <w:szCs w:val="18"/>
        </w:rPr>
        <w:t xml:space="preserve"> </w:t>
      </w:r>
      <w:r w:rsidRPr="00125105">
        <w:rPr>
          <w:color w:val="1F2123"/>
          <w:sz w:val="18"/>
          <w:szCs w:val="18"/>
        </w:rPr>
        <w:t>phonics</w:t>
      </w:r>
      <w:r w:rsidRPr="00125105">
        <w:rPr>
          <w:color w:val="1F2123"/>
          <w:spacing w:val="-4"/>
          <w:sz w:val="18"/>
          <w:szCs w:val="18"/>
        </w:rPr>
        <w:t xml:space="preserve"> </w:t>
      </w:r>
      <w:r w:rsidRPr="00125105">
        <w:rPr>
          <w:color w:val="1F2123"/>
          <w:sz w:val="18"/>
          <w:szCs w:val="18"/>
        </w:rPr>
        <w:t>is</w:t>
      </w:r>
      <w:r w:rsidRPr="00125105">
        <w:rPr>
          <w:color w:val="1F2123"/>
          <w:spacing w:val="-3"/>
          <w:sz w:val="18"/>
          <w:szCs w:val="18"/>
        </w:rPr>
        <w:t xml:space="preserve"> </w:t>
      </w:r>
      <w:r w:rsidRPr="00125105">
        <w:rPr>
          <w:b/>
          <w:color w:val="1F2123"/>
          <w:sz w:val="18"/>
          <w:szCs w:val="18"/>
        </w:rPr>
        <w:t>k</w:t>
      </w:r>
      <w:r w:rsidRPr="00125105">
        <w:rPr>
          <w:color w:val="1F2123"/>
          <w:sz w:val="18"/>
          <w:szCs w:val="18"/>
        </w:rPr>
        <w:t>ey</w:t>
      </w:r>
      <w:r w:rsidRPr="00125105">
        <w:rPr>
          <w:color w:val="1F2123"/>
          <w:spacing w:val="-2"/>
          <w:sz w:val="18"/>
          <w:szCs w:val="18"/>
        </w:rPr>
        <w:t xml:space="preserve"> </w:t>
      </w:r>
      <w:r w:rsidRPr="00125105">
        <w:rPr>
          <w:color w:val="1F2123"/>
          <w:sz w:val="18"/>
          <w:szCs w:val="18"/>
        </w:rPr>
        <w:t>to</w:t>
      </w:r>
      <w:r w:rsidRPr="00125105">
        <w:rPr>
          <w:color w:val="1F2123"/>
          <w:spacing w:val="-2"/>
          <w:sz w:val="18"/>
          <w:szCs w:val="18"/>
        </w:rPr>
        <w:t xml:space="preserve"> </w:t>
      </w:r>
      <w:r w:rsidRPr="00125105">
        <w:rPr>
          <w:color w:val="1F2123"/>
          <w:sz w:val="18"/>
          <w:szCs w:val="18"/>
        </w:rPr>
        <w:t>teaching</w:t>
      </w:r>
      <w:r w:rsidRPr="00125105">
        <w:rPr>
          <w:color w:val="1F2123"/>
          <w:spacing w:val="-4"/>
          <w:sz w:val="18"/>
          <w:szCs w:val="18"/>
        </w:rPr>
        <w:t xml:space="preserve"> </w:t>
      </w:r>
      <w:r w:rsidRPr="00125105">
        <w:rPr>
          <w:color w:val="1F2123"/>
          <w:sz w:val="18"/>
          <w:szCs w:val="18"/>
        </w:rPr>
        <w:t>children</w:t>
      </w:r>
      <w:r w:rsidRPr="00125105">
        <w:rPr>
          <w:color w:val="1F2123"/>
          <w:spacing w:val="-2"/>
          <w:sz w:val="18"/>
          <w:szCs w:val="18"/>
        </w:rPr>
        <w:t xml:space="preserve"> </w:t>
      </w:r>
      <w:r w:rsidRPr="00125105">
        <w:rPr>
          <w:color w:val="1F2123"/>
          <w:sz w:val="18"/>
          <w:szCs w:val="18"/>
        </w:rPr>
        <w:t>reading</w:t>
      </w:r>
      <w:r w:rsidRPr="00125105">
        <w:rPr>
          <w:color w:val="1F2123"/>
          <w:spacing w:val="-4"/>
          <w:sz w:val="18"/>
          <w:szCs w:val="18"/>
        </w:rPr>
        <w:t xml:space="preserve"> </w:t>
      </w:r>
      <w:r w:rsidRPr="00125105">
        <w:rPr>
          <w:color w:val="1F2123"/>
          <w:sz w:val="18"/>
          <w:szCs w:val="18"/>
        </w:rPr>
        <w:t>and</w:t>
      </w:r>
      <w:r w:rsidRPr="00125105">
        <w:rPr>
          <w:color w:val="1F2123"/>
          <w:spacing w:val="-3"/>
          <w:sz w:val="18"/>
          <w:szCs w:val="18"/>
        </w:rPr>
        <w:t xml:space="preserve"> </w:t>
      </w:r>
      <w:r w:rsidRPr="00125105">
        <w:rPr>
          <w:color w:val="1F2123"/>
          <w:sz w:val="18"/>
          <w:szCs w:val="18"/>
        </w:rPr>
        <w:t>writing.</w:t>
      </w:r>
      <w:r w:rsidRPr="00125105">
        <w:rPr>
          <w:color w:val="1F2123"/>
          <w:spacing w:val="-2"/>
          <w:sz w:val="18"/>
          <w:szCs w:val="18"/>
        </w:rPr>
        <w:t xml:space="preserve"> </w:t>
      </w:r>
      <w:r w:rsidRPr="00125105">
        <w:rPr>
          <w:color w:val="1F2123"/>
          <w:sz w:val="18"/>
          <w:szCs w:val="18"/>
        </w:rPr>
        <w:t>It provides</w:t>
      </w:r>
      <w:r w:rsidRPr="00125105">
        <w:rPr>
          <w:color w:val="1F2123"/>
          <w:spacing w:val="-4"/>
          <w:sz w:val="18"/>
          <w:szCs w:val="18"/>
        </w:rPr>
        <w:t xml:space="preserve"> </w:t>
      </w:r>
      <w:r w:rsidRPr="00125105">
        <w:rPr>
          <w:color w:val="1F2123"/>
          <w:sz w:val="18"/>
          <w:szCs w:val="18"/>
        </w:rPr>
        <w:t>them with</w:t>
      </w:r>
      <w:r w:rsidRPr="00125105">
        <w:rPr>
          <w:color w:val="1F2123"/>
          <w:spacing w:val="-5"/>
          <w:sz w:val="18"/>
          <w:szCs w:val="18"/>
        </w:rPr>
        <w:t xml:space="preserve"> </w:t>
      </w:r>
      <w:r w:rsidRPr="00125105">
        <w:rPr>
          <w:color w:val="1F2123"/>
          <w:sz w:val="18"/>
          <w:szCs w:val="18"/>
        </w:rPr>
        <w:t>strategies to</w:t>
      </w:r>
      <w:r w:rsidRPr="00125105">
        <w:rPr>
          <w:color w:val="1F2123"/>
          <w:spacing w:val="-2"/>
          <w:sz w:val="18"/>
          <w:szCs w:val="18"/>
        </w:rPr>
        <w:t xml:space="preserve"> </w:t>
      </w:r>
      <w:r w:rsidRPr="00125105">
        <w:rPr>
          <w:color w:val="1F2123"/>
          <w:sz w:val="18"/>
          <w:szCs w:val="18"/>
        </w:rPr>
        <w:t xml:space="preserve">decode </w:t>
      </w:r>
      <w:r w:rsidRPr="00125105">
        <w:rPr>
          <w:color w:val="1F2123"/>
          <w:spacing w:val="-2"/>
          <w:sz w:val="18"/>
          <w:szCs w:val="18"/>
        </w:rPr>
        <w:t>words</w:t>
      </w:r>
    </w:p>
    <w:p w14:paraId="0002ADD4" w14:textId="77777777" w:rsidR="00AD5E74" w:rsidRDefault="00AD5E74">
      <w:pPr>
        <w:rPr>
          <w:sz w:val="18"/>
        </w:rPr>
        <w:sectPr w:rsidR="00AD5E74">
          <w:pgSz w:w="11910" w:h="16840"/>
          <w:pgMar w:top="1100" w:right="1160" w:bottom="960" w:left="1020" w:header="0" w:footer="778"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8"/>
        <w:gridCol w:w="6122"/>
        <w:gridCol w:w="969"/>
      </w:tblGrid>
      <w:tr w:rsidR="00AD5E74" w14:paraId="72AF7885" w14:textId="77777777" w:rsidTr="00125105">
        <w:trPr>
          <w:trHeight w:val="3731"/>
        </w:trPr>
        <w:tc>
          <w:tcPr>
            <w:tcW w:w="2398" w:type="dxa"/>
          </w:tcPr>
          <w:p w14:paraId="0CE2BF34" w14:textId="77777777" w:rsidR="00AD5E74" w:rsidRDefault="007B19DB">
            <w:pPr>
              <w:pStyle w:val="TableParagraph"/>
              <w:ind w:left="167" w:right="215"/>
            </w:pPr>
            <w:r>
              <w:rPr>
                <w:color w:val="0C0C0C"/>
              </w:rPr>
              <w:lastRenderedPageBreak/>
              <w:t>Provision</w:t>
            </w:r>
            <w:r>
              <w:rPr>
                <w:color w:val="0C0C0C"/>
                <w:spacing w:val="-13"/>
              </w:rPr>
              <w:t xml:space="preserve"> </w:t>
            </w:r>
            <w:r>
              <w:rPr>
                <w:color w:val="0C0C0C"/>
              </w:rPr>
              <w:t>of</w:t>
            </w:r>
            <w:r>
              <w:rPr>
                <w:color w:val="0C0C0C"/>
                <w:spacing w:val="-12"/>
              </w:rPr>
              <w:t xml:space="preserve"> </w:t>
            </w:r>
            <w:r>
              <w:rPr>
                <w:color w:val="0C0C0C"/>
              </w:rPr>
              <w:t xml:space="preserve">personnel for after school clubs accessible to all but directed towards having at least 75% of PP children taking </w:t>
            </w:r>
            <w:r>
              <w:rPr>
                <w:color w:val="0C0C0C"/>
                <w:spacing w:val="-2"/>
              </w:rPr>
              <w:t>part.</w:t>
            </w:r>
          </w:p>
        </w:tc>
        <w:tc>
          <w:tcPr>
            <w:tcW w:w="6122" w:type="dxa"/>
          </w:tcPr>
          <w:p w14:paraId="71CDE39D" w14:textId="77777777" w:rsidR="00AD5E74" w:rsidRDefault="007B19DB">
            <w:pPr>
              <w:pStyle w:val="TableParagraph"/>
              <w:numPr>
                <w:ilvl w:val="0"/>
                <w:numId w:val="8"/>
              </w:numPr>
              <w:tabs>
                <w:tab w:val="left" w:pos="1153"/>
                <w:tab w:val="left" w:pos="1154"/>
              </w:tabs>
              <w:ind w:hanging="361"/>
              <w:rPr>
                <w:rFonts w:ascii="Symbol" w:hAnsi="Symbol"/>
                <w:color w:val="0C0C0C"/>
              </w:rPr>
            </w:pPr>
            <w:r>
              <w:rPr>
                <w:color w:val="0C0C0C"/>
              </w:rPr>
              <w:t>See</w:t>
            </w:r>
            <w:r>
              <w:rPr>
                <w:color w:val="0C0C0C"/>
                <w:spacing w:val="-3"/>
              </w:rPr>
              <w:t xml:space="preserve"> </w:t>
            </w:r>
            <w:r>
              <w:rPr>
                <w:color w:val="0C0C0C"/>
              </w:rPr>
              <w:t>above</w:t>
            </w:r>
            <w:r>
              <w:rPr>
                <w:color w:val="0C0C0C"/>
                <w:spacing w:val="-4"/>
              </w:rPr>
              <w:t xml:space="preserve"> </w:t>
            </w:r>
            <w:r>
              <w:rPr>
                <w:color w:val="0C0C0C"/>
              </w:rPr>
              <w:t>for</w:t>
            </w:r>
            <w:r>
              <w:rPr>
                <w:color w:val="0C0C0C"/>
                <w:spacing w:val="-3"/>
              </w:rPr>
              <w:t xml:space="preserve"> </w:t>
            </w:r>
            <w:r>
              <w:rPr>
                <w:color w:val="0C0C0C"/>
              </w:rPr>
              <w:t>art/craft/design</w:t>
            </w:r>
            <w:r>
              <w:rPr>
                <w:color w:val="0C0C0C"/>
                <w:spacing w:val="-3"/>
              </w:rPr>
              <w:t xml:space="preserve"> </w:t>
            </w:r>
            <w:r>
              <w:rPr>
                <w:color w:val="0C0C0C"/>
                <w:spacing w:val="-2"/>
              </w:rPr>
              <w:t>clubs.</w:t>
            </w:r>
          </w:p>
          <w:p w14:paraId="02A1E0F2" w14:textId="7782FA52" w:rsidR="00AD5E74" w:rsidRDefault="007B19DB">
            <w:pPr>
              <w:pStyle w:val="TableParagraph"/>
              <w:numPr>
                <w:ilvl w:val="0"/>
                <w:numId w:val="8"/>
              </w:numPr>
              <w:tabs>
                <w:tab w:val="left" w:pos="1153"/>
                <w:tab w:val="left" w:pos="1154"/>
              </w:tabs>
              <w:spacing w:before="60"/>
              <w:ind w:right="120"/>
              <w:rPr>
                <w:rFonts w:ascii="Symbol" w:hAnsi="Symbol"/>
                <w:sz w:val="24"/>
              </w:rPr>
            </w:pPr>
            <w:r>
              <w:rPr>
                <w:sz w:val="24"/>
              </w:rPr>
              <w:t>A high-quality physical education curriculum inspires all pupils to succeed and excel in competitive sport and other physically-de- manding activities. It should provide opportunities for pupils to become physically confident in a way which supports their health and fitness. Opportunities to compete in sport</w:t>
            </w:r>
            <w:r>
              <w:rPr>
                <w:spacing w:val="-8"/>
                <w:sz w:val="24"/>
              </w:rPr>
              <w:t xml:space="preserve"> </w:t>
            </w:r>
            <w:r>
              <w:rPr>
                <w:sz w:val="24"/>
              </w:rPr>
              <w:t>and</w:t>
            </w:r>
            <w:r>
              <w:rPr>
                <w:spacing w:val="-3"/>
                <w:sz w:val="24"/>
              </w:rPr>
              <w:t xml:space="preserve"> </w:t>
            </w:r>
            <w:r>
              <w:rPr>
                <w:sz w:val="24"/>
              </w:rPr>
              <w:t>other</w:t>
            </w:r>
            <w:r>
              <w:rPr>
                <w:spacing w:val="-6"/>
                <w:sz w:val="24"/>
              </w:rPr>
              <w:t xml:space="preserve"> </w:t>
            </w:r>
            <w:r>
              <w:rPr>
                <w:sz w:val="24"/>
              </w:rPr>
              <w:t>activities</w:t>
            </w:r>
            <w:r>
              <w:rPr>
                <w:spacing w:val="-9"/>
                <w:sz w:val="24"/>
              </w:rPr>
              <w:t xml:space="preserve"> </w:t>
            </w:r>
            <w:r>
              <w:rPr>
                <w:sz w:val="24"/>
              </w:rPr>
              <w:t>build</w:t>
            </w:r>
            <w:r>
              <w:rPr>
                <w:spacing w:val="-6"/>
                <w:sz w:val="24"/>
              </w:rPr>
              <w:t xml:space="preserve"> </w:t>
            </w:r>
            <w:r>
              <w:rPr>
                <w:sz w:val="24"/>
              </w:rPr>
              <w:t>character</w:t>
            </w:r>
            <w:r>
              <w:rPr>
                <w:spacing w:val="-9"/>
                <w:sz w:val="24"/>
              </w:rPr>
              <w:t xml:space="preserve"> </w:t>
            </w:r>
            <w:r>
              <w:rPr>
                <w:sz w:val="24"/>
              </w:rPr>
              <w:t xml:space="preserve">and help to embed values such as fairness and </w:t>
            </w:r>
            <w:r>
              <w:rPr>
                <w:spacing w:val="-2"/>
                <w:sz w:val="24"/>
              </w:rPr>
              <w:t>respect.</w:t>
            </w:r>
            <w:r>
              <w:rPr>
                <w:spacing w:val="-2"/>
                <w:sz w:val="24"/>
                <w:vertAlign w:val="superscript"/>
              </w:rPr>
              <w:t>8</w:t>
            </w:r>
          </w:p>
        </w:tc>
        <w:tc>
          <w:tcPr>
            <w:tcW w:w="969" w:type="dxa"/>
          </w:tcPr>
          <w:p w14:paraId="367F410D" w14:textId="77777777" w:rsidR="00E6076C" w:rsidRDefault="007B19DB">
            <w:pPr>
              <w:pStyle w:val="TableParagraph"/>
              <w:ind w:left="456" w:right="449"/>
              <w:jc w:val="center"/>
              <w:rPr>
                <w:color w:val="0C0C0C"/>
              </w:rPr>
            </w:pPr>
            <w:r>
              <w:rPr>
                <w:color w:val="0C0C0C"/>
              </w:rPr>
              <w:t>1</w:t>
            </w:r>
          </w:p>
          <w:p w14:paraId="5D91EC68" w14:textId="77777777" w:rsidR="00E6076C" w:rsidRDefault="00E6076C">
            <w:pPr>
              <w:pStyle w:val="TableParagraph"/>
              <w:ind w:left="456" w:right="449"/>
              <w:jc w:val="center"/>
              <w:rPr>
                <w:color w:val="0C0C0C"/>
                <w:spacing w:val="-10"/>
              </w:rPr>
            </w:pPr>
          </w:p>
          <w:p w14:paraId="173F4E67" w14:textId="4AEF68BD" w:rsidR="00AD5E74" w:rsidRDefault="007B19DB">
            <w:pPr>
              <w:pStyle w:val="TableParagraph"/>
              <w:ind w:left="456" w:right="449"/>
              <w:jc w:val="center"/>
            </w:pPr>
            <w:r>
              <w:rPr>
                <w:color w:val="0C0C0C"/>
                <w:spacing w:val="-10"/>
              </w:rPr>
              <w:t>5</w:t>
            </w:r>
          </w:p>
        </w:tc>
      </w:tr>
      <w:tr w:rsidR="00AD5E74" w14:paraId="4025C480" w14:textId="77777777" w:rsidTr="00125105">
        <w:trPr>
          <w:trHeight w:val="2243"/>
        </w:trPr>
        <w:tc>
          <w:tcPr>
            <w:tcW w:w="2398" w:type="dxa"/>
          </w:tcPr>
          <w:p w14:paraId="50AF7283" w14:textId="62041FB4" w:rsidR="00AD5E74" w:rsidRDefault="007B19DB">
            <w:pPr>
              <w:pStyle w:val="TableParagraph"/>
              <w:ind w:left="167" w:right="215"/>
            </w:pPr>
            <w:r>
              <w:rPr>
                <w:color w:val="0C0C0C"/>
              </w:rPr>
              <w:t>Provision of Inclusion &amp; Welfare Office</w:t>
            </w:r>
            <w:r w:rsidR="00125105">
              <w:rPr>
                <w:color w:val="0C0C0C"/>
              </w:rPr>
              <w:t>r</w:t>
            </w:r>
            <w:r>
              <w:rPr>
                <w:color w:val="0C0C0C"/>
              </w:rPr>
              <w:t xml:space="preserve"> to safeguard</w:t>
            </w:r>
            <w:r>
              <w:rPr>
                <w:color w:val="0C0C0C"/>
                <w:spacing w:val="-13"/>
              </w:rPr>
              <w:t xml:space="preserve"> </w:t>
            </w:r>
            <w:r>
              <w:rPr>
                <w:color w:val="0C0C0C"/>
              </w:rPr>
              <w:t>all</w:t>
            </w:r>
            <w:r>
              <w:rPr>
                <w:color w:val="0C0C0C"/>
                <w:spacing w:val="-12"/>
              </w:rPr>
              <w:t xml:space="preserve"> </w:t>
            </w:r>
            <w:r>
              <w:rPr>
                <w:color w:val="0C0C0C"/>
              </w:rPr>
              <w:t>children, with a significant proportion of PP children receiving direct support.</w:t>
            </w:r>
          </w:p>
        </w:tc>
        <w:tc>
          <w:tcPr>
            <w:tcW w:w="6122" w:type="dxa"/>
          </w:tcPr>
          <w:p w14:paraId="341923A5" w14:textId="00A3B91A" w:rsidR="008A1C70" w:rsidRPr="008A1C70" w:rsidRDefault="008A1C70" w:rsidP="008A1C70">
            <w:pPr>
              <w:pStyle w:val="TableParagraph"/>
              <w:numPr>
                <w:ilvl w:val="0"/>
                <w:numId w:val="7"/>
              </w:numPr>
              <w:tabs>
                <w:tab w:val="left" w:pos="1153"/>
                <w:tab w:val="left" w:pos="1154"/>
              </w:tabs>
              <w:spacing w:before="0"/>
              <w:ind w:right="200"/>
              <w:rPr>
                <w:rFonts w:asciiTheme="minorHAnsi" w:hAnsiTheme="minorHAnsi" w:cstheme="minorHAnsi"/>
              </w:rPr>
            </w:pPr>
            <w:r>
              <w:rPr>
                <w:color w:val="1F1C3D"/>
              </w:rPr>
              <w:t>There</w:t>
            </w:r>
            <w:r>
              <w:rPr>
                <w:color w:val="1F1C3D"/>
                <w:spacing w:val="-5"/>
              </w:rPr>
              <w:t xml:space="preserve"> </w:t>
            </w:r>
            <w:r w:rsidRPr="005D327B">
              <w:rPr>
                <w:rFonts w:asciiTheme="minorHAnsi" w:hAnsiTheme="minorHAnsi" w:cstheme="minorHAnsi"/>
              </w:rPr>
              <w:t>were</w:t>
            </w:r>
            <w:r w:rsidRPr="005D327B">
              <w:rPr>
                <w:rFonts w:asciiTheme="minorHAnsi" w:hAnsiTheme="minorHAnsi" w:cstheme="minorHAnsi"/>
                <w:spacing w:val="-3"/>
              </w:rPr>
              <w:t xml:space="preserve"> </w:t>
            </w:r>
            <w:r>
              <w:rPr>
                <w:rFonts w:asciiTheme="minorHAnsi" w:hAnsiTheme="minorHAnsi" w:cstheme="minorHAnsi"/>
                <w:spacing w:val="-3"/>
              </w:rPr>
              <w:t>t</w:t>
            </w:r>
            <w:r w:rsidRPr="005D327B">
              <w:rPr>
                <w:rFonts w:asciiTheme="minorHAnsi" w:hAnsiTheme="minorHAnsi" w:cstheme="minorHAnsi"/>
                <w:shd w:val="clear" w:color="auto" w:fill="FFFFFF"/>
              </w:rPr>
              <w:t>wo in five children aged under 15 liv</w:t>
            </w:r>
            <w:r>
              <w:rPr>
                <w:rFonts w:asciiTheme="minorHAnsi" w:hAnsiTheme="minorHAnsi" w:cstheme="minorHAnsi"/>
                <w:shd w:val="clear" w:color="auto" w:fill="FFFFFF"/>
              </w:rPr>
              <w:t>ing</w:t>
            </w:r>
            <w:r w:rsidRPr="005D327B">
              <w:rPr>
                <w:rFonts w:asciiTheme="minorHAnsi" w:hAnsiTheme="minorHAnsi" w:cstheme="minorHAnsi"/>
                <w:shd w:val="clear" w:color="auto" w:fill="FFFFFF"/>
              </w:rPr>
              <w:t xml:space="preserve"> in relative poverty</w:t>
            </w:r>
            <w:r>
              <w:rPr>
                <w:rFonts w:asciiTheme="minorHAnsi" w:hAnsiTheme="minorHAnsi" w:cstheme="minorHAnsi"/>
                <w:shd w:val="clear" w:color="auto" w:fill="FFFFFF"/>
              </w:rPr>
              <w:t xml:space="preserve"> in Bradford in 2023 according to Bradford’s Anti-Poverty Strategy 2022-27.</w:t>
            </w:r>
          </w:p>
          <w:p w14:paraId="38BFEB7E" w14:textId="5731FF39" w:rsidR="00AD5E74" w:rsidRDefault="007B19DB">
            <w:pPr>
              <w:pStyle w:val="TableParagraph"/>
              <w:numPr>
                <w:ilvl w:val="0"/>
                <w:numId w:val="7"/>
              </w:numPr>
              <w:tabs>
                <w:tab w:val="left" w:pos="1153"/>
                <w:tab w:val="left" w:pos="1154"/>
              </w:tabs>
              <w:spacing w:before="0"/>
              <w:ind w:right="190"/>
            </w:pPr>
            <w:r>
              <w:rPr>
                <w:color w:val="1F1C3D"/>
              </w:rPr>
              <w:t>The</w:t>
            </w:r>
            <w:r>
              <w:rPr>
                <w:color w:val="1F1C3D"/>
                <w:spacing w:val="-3"/>
              </w:rPr>
              <w:t xml:space="preserve"> </w:t>
            </w:r>
            <w:r>
              <w:rPr>
                <w:color w:val="1F1C3D"/>
              </w:rPr>
              <w:t>need</w:t>
            </w:r>
            <w:r>
              <w:rPr>
                <w:color w:val="1F1C3D"/>
                <w:spacing w:val="-7"/>
              </w:rPr>
              <w:t xml:space="preserve"> </w:t>
            </w:r>
            <w:r>
              <w:rPr>
                <w:color w:val="1F1C3D"/>
              </w:rPr>
              <w:t>for</w:t>
            </w:r>
            <w:r>
              <w:rPr>
                <w:color w:val="1F1C3D"/>
                <w:spacing w:val="-7"/>
              </w:rPr>
              <w:t xml:space="preserve"> </w:t>
            </w:r>
            <w:r>
              <w:rPr>
                <w:color w:val="1F1C3D"/>
              </w:rPr>
              <w:t>a</w:t>
            </w:r>
            <w:r>
              <w:rPr>
                <w:color w:val="1F1C3D"/>
                <w:spacing w:val="-3"/>
              </w:rPr>
              <w:t xml:space="preserve"> </w:t>
            </w:r>
            <w:r>
              <w:rPr>
                <w:color w:val="1F1C3D"/>
              </w:rPr>
              <w:t>funded</w:t>
            </w:r>
            <w:r>
              <w:rPr>
                <w:color w:val="1F1C3D"/>
                <w:spacing w:val="-3"/>
              </w:rPr>
              <w:t xml:space="preserve"> </w:t>
            </w:r>
            <w:r>
              <w:rPr>
                <w:color w:val="1F1C3D"/>
              </w:rPr>
              <w:t>Inclusion</w:t>
            </w:r>
            <w:r>
              <w:rPr>
                <w:color w:val="1F1C3D"/>
                <w:spacing w:val="-4"/>
              </w:rPr>
              <w:t xml:space="preserve"> </w:t>
            </w:r>
            <w:r>
              <w:rPr>
                <w:color w:val="1F1C3D"/>
              </w:rPr>
              <w:t>and</w:t>
            </w:r>
            <w:r>
              <w:rPr>
                <w:color w:val="1F1C3D"/>
                <w:spacing w:val="-4"/>
              </w:rPr>
              <w:t xml:space="preserve"> </w:t>
            </w:r>
            <w:r>
              <w:rPr>
                <w:color w:val="1F1C3D"/>
              </w:rPr>
              <w:t>Welfare</w:t>
            </w:r>
            <w:r>
              <w:rPr>
                <w:color w:val="1F1C3D"/>
                <w:spacing w:val="-5"/>
              </w:rPr>
              <w:t xml:space="preserve"> </w:t>
            </w:r>
            <w:r>
              <w:rPr>
                <w:color w:val="1F1C3D"/>
              </w:rPr>
              <w:t xml:space="preserve">Officer in every primary school has never been </w:t>
            </w:r>
            <w:r>
              <w:rPr>
                <w:color w:val="1F1C3D"/>
                <w:spacing w:val="-2"/>
              </w:rPr>
              <w:t>greater.</w:t>
            </w:r>
          </w:p>
        </w:tc>
        <w:tc>
          <w:tcPr>
            <w:tcW w:w="969" w:type="dxa"/>
          </w:tcPr>
          <w:p w14:paraId="35BA1E36" w14:textId="77777777" w:rsidR="00AD5E74" w:rsidRDefault="007B19DB">
            <w:pPr>
              <w:pStyle w:val="TableParagraph"/>
              <w:ind w:left="451" w:right="449"/>
              <w:jc w:val="center"/>
            </w:pPr>
            <w:r>
              <w:rPr>
                <w:color w:val="0C0C0C"/>
              </w:rPr>
              <w:t>1-</w:t>
            </w:r>
            <w:r>
              <w:rPr>
                <w:color w:val="0C0C0C"/>
                <w:spacing w:val="-10"/>
              </w:rPr>
              <w:t>5</w:t>
            </w:r>
          </w:p>
        </w:tc>
      </w:tr>
    </w:tbl>
    <w:p w14:paraId="03F035E6" w14:textId="77777777" w:rsidR="00AD5E74" w:rsidRDefault="00AD5E74">
      <w:pPr>
        <w:pStyle w:val="BodyText"/>
        <w:rPr>
          <w:sz w:val="20"/>
        </w:rPr>
      </w:pPr>
    </w:p>
    <w:p w14:paraId="31507267" w14:textId="77777777" w:rsidR="00AD5E74" w:rsidRDefault="007B19DB">
      <w:pPr>
        <w:pStyle w:val="Heading3"/>
        <w:spacing w:line="288" w:lineRule="auto"/>
      </w:pPr>
      <w:r>
        <w:rPr>
          <w:color w:val="0F4F75"/>
        </w:rPr>
        <w:t>Targeted</w:t>
      </w:r>
      <w:r>
        <w:rPr>
          <w:color w:val="0F4F75"/>
          <w:spacing w:val="-4"/>
        </w:rPr>
        <w:t xml:space="preserve"> </w:t>
      </w:r>
      <w:r>
        <w:rPr>
          <w:color w:val="0F4F75"/>
        </w:rPr>
        <w:t>academic</w:t>
      </w:r>
      <w:r>
        <w:rPr>
          <w:color w:val="0F4F75"/>
          <w:spacing w:val="-4"/>
        </w:rPr>
        <w:t xml:space="preserve"> </w:t>
      </w:r>
      <w:r>
        <w:rPr>
          <w:color w:val="0F4F75"/>
        </w:rPr>
        <w:t>support</w:t>
      </w:r>
      <w:r>
        <w:rPr>
          <w:color w:val="0F4F75"/>
          <w:spacing w:val="-2"/>
        </w:rPr>
        <w:t xml:space="preserve"> </w:t>
      </w:r>
      <w:r>
        <w:rPr>
          <w:color w:val="0F4F75"/>
        </w:rPr>
        <w:t>(for</w:t>
      </w:r>
      <w:r>
        <w:rPr>
          <w:color w:val="0F4F75"/>
          <w:spacing w:val="-2"/>
        </w:rPr>
        <w:t xml:space="preserve"> </w:t>
      </w:r>
      <w:r>
        <w:rPr>
          <w:color w:val="0F4F75"/>
        </w:rPr>
        <w:t>example,</w:t>
      </w:r>
      <w:r>
        <w:rPr>
          <w:color w:val="0F4F75"/>
          <w:spacing w:val="-6"/>
        </w:rPr>
        <w:t xml:space="preserve"> </w:t>
      </w:r>
      <w:r>
        <w:rPr>
          <w:color w:val="0F4F75"/>
        </w:rPr>
        <w:t>tutoring,</w:t>
      </w:r>
      <w:r>
        <w:rPr>
          <w:color w:val="0F4F75"/>
          <w:spacing w:val="-5"/>
        </w:rPr>
        <w:t xml:space="preserve"> </w:t>
      </w:r>
      <w:r>
        <w:rPr>
          <w:color w:val="0F4F75"/>
        </w:rPr>
        <w:t>one-to-one</w:t>
      </w:r>
      <w:r>
        <w:rPr>
          <w:color w:val="0F4F75"/>
          <w:spacing w:val="-4"/>
        </w:rPr>
        <w:t xml:space="preserve"> </w:t>
      </w:r>
      <w:r>
        <w:rPr>
          <w:color w:val="0F4F75"/>
        </w:rPr>
        <w:t>support</w:t>
      </w:r>
      <w:r>
        <w:rPr>
          <w:color w:val="0F4F75"/>
          <w:spacing w:val="-2"/>
        </w:rPr>
        <w:t xml:space="preserve"> </w:t>
      </w:r>
      <w:r>
        <w:rPr>
          <w:color w:val="0F4F75"/>
        </w:rPr>
        <w:t xml:space="preserve">structured </w:t>
      </w:r>
      <w:r>
        <w:rPr>
          <w:color w:val="0F4F75"/>
          <w:spacing w:val="-2"/>
        </w:rPr>
        <w:t>interventions)</w:t>
      </w:r>
    </w:p>
    <w:p w14:paraId="76419595" w14:textId="4DD5D384" w:rsidR="00AD5E74" w:rsidRDefault="007B19DB">
      <w:pPr>
        <w:spacing w:before="238"/>
        <w:ind w:left="112"/>
        <w:rPr>
          <w:b/>
          <w:i/>
          <w:sz w:val="24"/>
        </w:rPr>
      </w:pPr>
      <w:r>
        <w:rPr>
          <w:color w:val="0C0C0C"/>
          <w:sz w:val="24"/>
        </w:rPr>
        <w:t>Budgeted cost:</w:t>
      </w:r>
      <w:r>
        <w:rPr>
          <w:color w:val="0C0C0C"/>
          <w:spacing w:val="-2"/>
          <w:sz w:val="24"/>
        </w:rPr>
        <w:t xml:space="preserve"> </w:t>
      </w:r>
      <w:r>
        <w:rPr>
          <w:color w:val="0C0C0C"/>
          <w:sz w:val="24"/>
        </w:rPr>
        <w:t>£</w:t>
      </w:r>
      <w:r>
        <w:rPr>
          <w:color w:val="0C0C0C"/>
          <w:spacing w:val="1"/>
          <w:sz w:val="24"/>
        </w:rPr>
        <w:t xml:space="preserve"> </w:t>
      </w:r>
      <w:r w:rsidR="008A1C70">
        <w:rPr>
          <w:b/>
          <w:i/>
          <w:color w:val="0C0C0C"/>
          <w:spacing w:val="-2"/>
          <w:sz w:val="24"/>
        </w:rPr>
        <w:t>6,000</w:t>
      </w:r>
      <w:r>
        <w:rPr>
          <w:b/>
          <w:i/>
          <w:color w:val="0C0C0C"/>
          <w:spacing w:val="-2"/>
          <w:sz w:val="24"/>
        </w:rPr>
        <w:t>.00</w:t>
      </w:r>
    </w:p>
    <w:p w14:paraId="4D146FDC" w14:textId="77777777" w:rsidR="00AD5E74" w:rsidRDefault="00AD5E74">
      <w:pPr>
        <w:pStyle w:val="BodyText"/>
        <w:spacing w:before="7" w:after="1"/>
        <w:rPr>
          <w:b/>
          <w:i/>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5"/>
        <w:gridCol w:w="2544"/>
      </w:tblGrid>
      <w:tr w:rsidR="00AD5E74" w14:paraId="39188290" w14:textId="77777777" w:rsidTr="00F118A4">
        <w:trPr>
          <w:trHeight w:val="705"/>
        </w:trPr>
        <w:tc>
          <w:tcPr>
            <w:tcW w:w="2688" w:type="dxa"/>
            <w:shd w:val="clear" w:color="auto" w:fill="D8E2E8"/>
            <w:vAlign w:val="center"/>
          </w:tcPr>
          <w:p w14:paraId="24143925" w14:textId="77777777" w:rsidR="00AD5E74" w:rsidRDefault="007B19DB" w:rsidP="00F118A4">
            <w:pPr>
              <w:pStyle w:val="TableParagraph"/>
              <w:ind w:left="167"/>
              <w:jc w:val="center"/>
              <w:rPr>
                <w:b/>
                <w:sz w:val="24"/>
              </w:rPr>
            </w:pPr>
            <w:r>
              <w:rPr>
                <w:b/>
                <w:color w:val="0C0C0C"/>
                <w:spacing w:val="-2"/>
                <w:sz w:val="24"/>
              </w:rPr>
              <w:t>Activity</w:t>
            </w:r>
          </w:p>
        </w:tc>
        <w:tc>
          <w:tcPr>
            <w:tcW w:w="4255" w:type="dxa"/>
            <w:shd w:val="clear" w:color="auto" w:fill="D8E2E8"/>
            <w:vAlign w:val="center"/>
          </w:tcPr>
          <w:p w14:paraId="36E0FB56" w14:textId="77777777" w:rsidR="00AD5E74" w:rsidRDefault="007B19DB" w:rsidP="00F118A4">
            <w:pPr>
              <w:pStyle w:val="TableParagraph"/>
              <w:ind w:left="167"/>
              <w:jc w:val="center"/>
              <w:rPr>
                <w:b/>
                <w:sz w:val="24"/>
              </w:rPr>
            </w:pPr>
            <w:r>
              <w:rPr>
                <w:b/>
                <w:color w:val="0C0C0C"/>
                <w:sz w:val="24"/>
              </w:rPr>
              <w:t>Evidence</w:t>
            </w:r>
            <w:r>
              <w:rPr>
                <w:b/>
                <w:color w:val="0C0C0C"/>
                <w:spacing w:val="-1"/>
                <w:sz w:val="24"/>
              </w:rPr>
              <w:t xml:space="preserve"> </w:t>
            </w:r>
            <w:r>
              <w:rPr>
                <w:b/>
                <w:color w:val="0C0C0C"/>
                <w:sz w:val="24"/>
              </w:rPr>
              <w:t>that</w:t>
            </w:r>
            <w:r>
              <w:rPr>
                <w:b/>
                <w:color w:val="0C0C0C"/>
                <w:spacing w:val="-1"/>
                <w:sz w:val="24"/>
              </w:rPr>
              <w:t xml:space="preserve"> </w:t>
            </w:r>
            <w:r>
              <w:rPr>
                <w:b/>
                <w:color w:val="0C0C0C"/>
                <w:sz w:val="24"/>
              </w:rPr>
              <w:t xml:space="preserve">supports this </w:t>
            </w:r>
            <w:r>
              <w:rPr>
                <w:b/>
                <w:color w:val="0C0C0C"/>
                <w:spacing w:val="-2"/>
                <w:sz w:val="24"/>
              </w:rPr>
              <w:t>approach</w:t>
            </w:r>
          </w:p>
        </w:tc>
        <w:tc>
          <w:tcPr>
            <w:tcW w:w="2544" w:type="dxa"/>
            <w:shd w:val="clear" w:color="auto" w:fill="D8E2E8"/>
            <w:vAlign w:val="center"/>
          </w:tcPr>
          <w:p w14:paraId="7016E33D" w14:textId="77777777" w:rsidR="00AD5E74" w:rsidRDefault="007B19DB" w:rsidP="00F118A4">
            <w:pPr>
              <w:pStyle w:val="TableParagraph"/>
              <w:ind w:left="165"/>
              <w:jc w:val="center"/>
              <w:rPr>
                <w:b/>
                <w:sz w:val="24"/>
              </w:rPr>
            </w:pPr>
            <w:r>
              <w:rPr>
                <w:b/>
                <w:color w:val="0C0C0C"/>
                <w:sz w:val="24"/>
              </w:rPr>
              <w:t>Challenge</w:t>
            </w:r>
            <w:r>
              <w:rPr>
                <w:b/>
                <w:color w:val="0C0C0C"/>
                <w:spacing w:val="-14"/>
                <w:sz w:val="24"/>
              </w:rPr>
              <w:t xml:space="preserve"> </w:t>
            </w:r>
            <w:r>
              <w:rPr>
                <w:b/>
                <w:color w:val="0C0C0C"/>
                <w:sz w:val="24"/>
              </w:rPr>
              <w:t xml:space="preserve">number(s) </w:t>
            </w:r>
            <w:r>
              <w:rPr>
                <w:b/>
                <w:color w:val="0C0C0C"/>
                <w:spacing w:val="-2"/>
                <w:sz w:val="24"/>
              </w:rPr>
              <w:t>addressed</w:t>
            </w:r>
          </w:p>
        </w:tc>
      </w:tr>
      <w:tr w:rsidR="00AD5E74" w14:paraId="41C947B9" w14:textId="77777777">
        <w:trPr>
          <w:trHeight w:val="2267"/>
        </w:trPr>
        <w:tc>
          <w:tcPr>
            <w:tcW w:w="2688" w:type="dxa"/>
          </w:tcPr>
          <w:p w14:paraId="7C559B43" w14:textId="77777777" w:rsidR="00AD5E74" w:rsidRDefault="007B19DB">
            <w:pPr>
              <w:pStyle w:val="TableParagraph"/>
              <w:ind w:left="167" w:right="194"/>
            </w:pPr>
            <w:r>
              <w:rPr>
                <w:color w:val="0C0C0C"/>
              </w:rPr>
              <w:t>Provide</w:t>
            </w:r>
            <w:r>
              <w:rPr>
                <w:color w:val="0C0C0C"/>
                <w:spacing w:val="-13"/>
              </w:rPr>
              <w:t xml:space="preserve"> </w:t>
            </w:r>
            <w:r>
              <w:rPr>
                <w:color w:val="0C0C0C"/>
              </w:rPr>
              <w:t>targeted</w:t>
            </w:r>
            <w:r>
              <w:rPr>
                <w:color w:val="0C0C0C"/>
                <w:spacing w:val="-12"/>
              </w:rPr>
              <w:t xml:space="preserve"> s</w:t>
            </w:r>
            <w:r>
              <w:rPr>
                <w:color w:val="0C0C0C"/>
              </w:rPr>
              <w:t>upport for Pupil Premium Children as identified in Pupil progress meetings.</w:t>
            </w:r>
          </w:p>
        </w:tc>
        <w:tc>
          <w:tcPr>
            <w:tcW w:w="4255" w:type="dxa"/>
          </w:tcPr>
          <w:p w14:paraId="7B324815" w14:textId="77777777" w:rsidR="00AD5E74" w:rsidRDefault="007B19DB" w:rsidP="00ED2246">
            <w:pPr>
              <w:pStyle w:val="ListParagraph"/>
              <w:numPr>
                <w:ilvl w:val="0"/>
                <w:numId w:val="18"/>
              </w:numPr>
            </w:pPr>
            <w:r w:rsidRPr="00ED2246">
              <w:rPr>
                <w:shd w:val="clear" w:color="auto" w:fill="F9F9F9"/>
              </w:rPr>
              <w:t>Primary-aged pupils have</w:t>
            </w:r>
            <w:r>
              <w:t xml:space="preserve"> </w:t>
            </w:r>
            <w:r w:rsidRPr="00ED2246">
              <w:rPr>
                <w:shd w:val="clear" w:color="auto" w:fill="F9F9F9"/>
              </w:rPr>
              <w:t>experienced a learning loss in</w:t>
            </w:r>
            <w:r>
              <w:t xml:space="preserve"> </w:t>
            </w:r>
            <w:r w:rsidRPr="00ED2246">
              <w:rPr>
                <w:shd w:val="clear" w:color="auto" w:fill="F9F9F9"/>
              </w:rPr>
              <w:t>reading</w:t>
            </w:r>
            <w:r w:rsidRPr="00ED2246">
              <w:rPr>
                <w:spacing w:val="-8"/>
                <w:shd w:val="clear" w:color="auto" w:fill="F9F9F9"/>
              </w:rPr>
              <w:t xml:space="preserve"> </w:t>
            </w:r>
            <w:r w:rsidRPr="00ED2246">
              <w:rPr>
                <w:shd w:val="clear" w:color="auto" w:fill="F9F9F9"/>
              </w:rPr>
              <w:t>and</w:t>
            </w:r>
            <w:r w:rsidRPr="00ED2246">
              <w:rPr>
                <w:spacing w:val="-9"/>
                <w:shd w:val="clear" w:color="auto" w:fill="F9F9F9"/>
              </w:rPr>
              <w:t xml:space="preserve"> </w:t>
            </w:r>
            <w:r w:rsidRPr="00ED2246">
              <w:rPr>
                <w:shd w:val="clear" w:color="auto" w:fill="F9F9F9"/>
              </w:rPr>
              <w:t>mathematics.</w:t>
            </w:r>
            <w:r w:rsidRPr="00ED2246">
              <w:rPr>
                <w:spacing w:val="-10"/>
                <w:shd w:val="clear" w:color="auto" w:fill="F9F9F9"/>
              </w:rPr>
              <w:t xml:space="preserve"> </w:t>
            </w:r>
            <w:r w:rsidRPr="00ED2246">
              <w:rPr>
                <w:shd w:val="clear" w:color="auto" w:fill="F9F9F9"/>
              </w:rPr>
              <w:t>This</w:t>
            </w:r>
            <w:r w:rsidRPr="00ED2246">
              <w:rPr>
                <w:spacing w:val="-8"/>
                <w:shd w:val="clear" w:color="auto" w:fill="F9F9F9"/>
              </w:rPr>
              <w:t xml:space="preserve"> </w:t>
            </w:r>
            <w:r w:rsidRPr="00ED2246">
              <w:rPr>
                <w:shd w:val="clear" w:color="auto" w:fill="F9F9F9"/>
              </w:rPr>
              <w:t>was</w:t>
            </w:r>
            <w:r>
              <w:t xml:space="preserve"> </w:t>
            </w:r>
            <w:r w:rsidRPr="00ED2246">
              <w:rPr>
                <w:shd w:val="clear" w:color="auto" w:fill="F9F9F9"/>
              </w:rPr>
              <w:t>typically</w:t>
            </w:r>
            <w:r w:rsidRPr="00ED2246">
              <w:rPr>
                <w:spacing w:val="-10"/>
                <w:shd w:val="clear" w:color="auto" w:fill="F9F9F9"/>
              </w:rPr>
              <w:t xml:space="preserve"> </w:t>
            </w:r>
            <w:r w:rsidRPr="00ED2246">
              <w:rPr>
                <w:shd w:val="clear" w:color="auto" w:fill="F9F9F9"/>
              </w:rPr>
              <w:t>equivalent</w:t>
            </w:r>
            <w:r w:rsidRPr="00ED2246">
              <w:rPr>
                <w:spacing w:val="-7"/>
                <w:shd w:val="clear" w:color="auto" w:fill="F9F9F9"/>
              </w:rPr>
              <w:t xml:space="preserve"> </w:t>
            </w:r>
            <w:r w:rsidRPr="00ED2246">
              <w:rPr>
                <w:shd w:val="clear" w:color="auto" w:fill="F9F9F9"/>
              </w:rPr>
              <w:t>to</w:t>
            </w:r>
            <w:r w:rsidRPr="00ED2246">
              <w:rPr>
                <w:spacing w:val="-8"/>
                <w:shd w:val="clear" w:color="auto" w:fill="F9F9F9"/>
              </w:rPr>
              <w:t xml:space="preserve"> </w:t>
            </w:r>
            <w:r w:rsidRPr="00ED2246">
              <w:rPr>
                <w:shd w:val="clear" w:color="auto" w:fill="F9F9F9"/>
              </w:rPr>
              <w:t>between</w:t>
            </w:r>
            <w:r w:rsidRPr="00ED2246">
              <w:rPr>
                <w:spacing w:val="-11"/>
                <w:shd w:val="clear" w:color="auto" w:fill="F9F9F9"/>
              </w:rPr>
              <w:t xml:space="preserve"> </w:t>
            </w:r>
            <w:r w:rsidRPr="00ED2246">
              <w:rPr>
                <w:shd w:val="clear" w:color="auto" w:fill="F9F9F9"/>
              </w:rPr>
              <w:t>2.0</w:t>
            </w:r>
            <w:r>
              <w:t xml:space="preserve"> </w:t>
            </w:r>
            <w:r w:rsidRPr="00ED2246">
              <w:rPr>
                <w:shd w:val="clear" w:color="auto" w:fill="F9F9F9"/>
              </w:rPr>
              <w:t>and 2.3 months of progress in</w:t>
            </w:r>
            <w:r>
              <w:t xml:space="preserve"> </w:t>
            </w:r>
            <w:r w:rsidRPr="00ED2246">
              <w:rPr>
                <w:shd w:val="clear" w:color="auto" w:fill="F9F9F9"/>
              </w:rPr>
              <w:t>reading, and between 3.1 and 3.6</w:t>
            </w:r>
          </w:p>
          <w:p w14:paraId="53043973" w14:textId="77777777" w:rsidR="00AD5E74" w:rsidRDefault="007B19DB" w:rsidP="00ED2246">
            <w:pPr>
              <w:pStyle w:val="ListParagraph"/>
              <w:ind w:left="830" w:firstLine="0"/>
            </w:pPr>
            <w:r w:rsidRPr="00ED2246">
              <w:rPr>
                <w:shd w:val="clear" w:color="auto" w:fill="F9F9F9"/>
              </w:rPr>
              <w:t>months</w:t>
            </w:r>
            <w:r w:rsidRPr="00ED2246">
              <w:rPr>
                <w:spacing w:val="-4"/>
                <w:shd w:val="clear" w:color="auto" w:fill="F9F9F9"/>
              </w:rPr>
              <w:t xml:space="preserve"> </w:t>
            </w:r>
            <w:r w:rsidRPr="00ED2246">
              <w:rPr>
                <w:shd w:val="clear" w:color="auto" w:fill="F9F9F9"/>
              </w:rPr>
              <w:t>in</w:t>
            </w:r>
            <w:r w:rsidRPr="00ED2246">
              <w:rPr>
                <w:spacing w:val="-5"/>
                <w:shd w:val="clear" w:color="auto" w:fill="F9F9F9"/>
              </w:rPr>
              <w:t xml:space="preserve"> </w:t>
            </w:r>
            <w:r w:rsidRPr="00ED2246">
              <w:rPr>
                <w:shd w:val="clear" w:color="auto" w:fill="F9F9F9"/>
              </w:rPr>
              <w:t>mathematics.</w:t>
            </w:r>
            <w:r w:rsidRPr="00ED2246">
              <w:rPr>
                <w:spacing w:val="-4"/>
                <w:shd w:val="clear" w:color="auto" w:fill="F9F9F9"/>
              </w:rPr>
              <w:t xml:space="preserve"> </w:t>
            </w:r>
            <w:r w:rsidRPr="00ED2246">
              <w:rPr>
                <w:shd w:val="clear" w:color="auto" w:fill="F9F9F9"/>
              </w:rPr>
              <w:t>There</w:t>
            </w:r>
            <w:r w:rsidRPr="00ED2246">
              <w:rPr>
                <w:spacing w:val="-4"/>
                <w:shd w:val="clear" w:color="auto" w:fill="F9F9F9"/>
              </w:rPr>
              <w:t xml:space="preserve"> </w:t>
            </w:r>
            <w:r w:rsidRPr="00ED2246">
              <w:rPr>
                <w:spacing w:val="-5"/>
                <w:shd w:val="clear" w:color="auto" w:fill="F9F9F9"/>
              </w:rPr>
              <w:t>was</w:t>
            </w:r>
          </w:p>
        </w:tc>
        <w:tc>
          <w:tcPr>
            <w:tcW w:w="2544" w:type="dxa"/>
          </w:tcPr>
          <w:p w14:paraId="641CD94D" w14:textId="77777777" w:rsidR="00AD5E74" w:rsidRDefault="007B19DB">
            <w:pPr>
              <w:pStyle w:val="TableParagraph"/>
              <w:ind w:left="11"/>
              <w:jc w:val="center"/>
            </w:pPr>
            <w:r>
              <w:rPr>
                <w:color w:val="0C0C0C"/>
              </w:rPr>
              <w:t>5</w:t>
            </w:r>
          </w:p>
        </w:tc>
      </w:tr>
    </w:tbl>
    <w:p w14:paraId="61D15B7F" w14:textId="77777777" w:rsidR="00AD5E74" w:rsidRDefault="00C16A3B">
      <w:pPr>
        <w:pStyle w:val="BodyText"/>
        <w:spacing w:before="12"/>
        <w:rPr>
          <w:b/>
          <w:i/>
          <w:sz w:val="13"/>
        </w:rPr>
      </w:pPr>
      <w:r>
        <w:rPr>
          <w:noProof/>
        </w:rPr>
        <mc:AlternateContent>
          <mc:Choice Requires="wps">
            <w:drawing>
              <wp:anchor distT="0" distB="0" distL="0" distR="0" simplePos="0" relativeHeight="251657216" behindDoc="1" locked="0" layoutInCell="1" allowOverlap="1" wp14:anchorId="677F677A" wp14:editId="1DB1A643">
                <wp:simplePos x="0" y="0"/>
                <wp:positionH relativeFrom="page">
                  <wp:posOffset>719455</wp:posOffset>
                </wp:positionH>
                <wp:positionV relativeFrom="paragraph">
                  <wp:posOffset>123825</wp:posOffset>
                </wp:positionV>
                <wp:extent cx="1828800" cy="7620"/>
                <wp:effectExtent l="0" t="0" r="0" b="0"/>
                <wp:wrapTopAndBottom/>
                <wp:docPr id="7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DE534" id="docshape6" o:spid="_x0000_s1026" style="position:absolute;margin-left:56.65pt;margin-top:9.75pt;width:2in;height:.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" fillcolor="#0c0c0c" stroked="f">
                <w10:wrap type="topAndBottom" anchorx="page"/>
              </v:rect>
            </w:pict>
          </mc:Fallback>
        </mc:AlternateContent>
      </w:r>
    </w:p>
    <w:p w14:paraId="37B0086E" w14:textId="77777777" w:rsidR="00AD5E74" w:rsidRDefault="00AD5E74">
      <w:pPr>
        <w:pStyle w:val="BodyText"/>
        <w:spacing w:before="3"/>
        <w:rPr>
          <w:b/>
          <w:i/>
          <w:sz w:val="26"/>
        </w:rPr>
      </w:pPr>
    </w:p>
    <w:p w14:paraId="6AECAB4C" w14:textId="77777777" w:rsidR="00AD5E74" w:rsidRDefault="00AD5E74">
      <w:pPr>
        <w:spacing w:line="244" w:lineRule="auto"/>
        <w:rPr>
          <w:sz w:val="18"/>
        </w:rPr>
        <w:sectPr w:rsidR="00AD5E74">
          <w:pgSz w:w="11910" w:h="16840"/>
          <w:pgMar w:top="1100" w:right="1160" w:bottom="960" w:left="1020" w:header="0" w:footer="778"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5"/>
        <w:gridCol w:w="2544"/>
      </w:tblGrid>
      <w:tr w:rsidR="00AD5E74" w14:paraId="4B9A9091" w14:textId="77777777">
        <w:trPr>
          <w:trHeight w:val="6256"/>
        </w:trPr>
        <w:tc>
          <w:tcPr>
            <w:tcW w:w="2688" w:type="dxa"/>
          </w:tcPr>
          <w:p w14:paraId="147483CA" w14:textId="77777777" w:rsidR="00AD5E74" w:rsidRDefault="00AD5E74">
            <w:pPr>
              <w:pStyle w:val="TableParagraph"/>
              <w:spacing w:before="0"/>
              <w:rPr>
                <w:rFonts w:ascii="Times New Roman"/>
                <w:sz w:val="20"/>
              </w:rPr>
            </w:pPr>
          </w:p>
        </w:tc>
        <w:tc>
          <w:tcPr>
            <w:tcW w:w="4255" w:type="dxa"/>
          </w:tcPr>
          <w:p w14:paraId="54F0958D" w14:textId="77777777" w:rsidR="00AD5E74" w:rsidRDefault="007B19DB" w:rsidP="00ED2246">
            <w:pPr>
              <w:pStyle w:val="ListParagraph"/>
              <w:ind w:left="830" w:firstLine="0"/>
            </w:pPr>
            <w:r w:rsidRPr="00ED2246">
              <w:rPr>
                <w:shd w:val="clear" w:color="auto" w:fill="F9F9F9"/>
              </w:rPr>
              <w:t>further learning loss in primary</w:t>
            </w:r>
            <w:r>
              <w:t xml:space="preserve"> </w:t>
            </w:r>
            <w:r w:rsidRPr="00ED2246">
              <w:rPr>
                <w:shd w:val="clear" w:color="auto" w:fill="F9F9F9"/>
              </w:rPr>
              <w:t>schools in England, particularly in</w:t>
            </w:r>
            <w:r>
              <w:t xml:space="preserve"> </w:t>
            </w:r>
            <w:r w:rsidRPr="00ED2246">
              <w:rPr>
                <w:shd w:val="clear" w:color="auto" w:fill="F9F9F9"/>
              </w:rPr>
              <w:t>reading,</w:t>
            </w:r>
            <w:r w:rsidRPr="00ED2246">
              <w:rPr>
                <w:spacing w:val="-9"/>
                <w:shd w:val="clear" w:color="auto" w:fill="F9F9F9"/>
              </w:rPr>
              <w:t xml:space="preserve"> </w:t>
            </w:r>
            <w:r w:rsidRPr="00ED2246">
              <w:rPr>
                <w:shd w:val="clear" w:color="auto" w:fill="F9F9F9"/>
              </w:rPr>
              <w:t>following</w:t>
            </w:r>
            <w:r w:rsidRPr="00ED2246">
              <w:rPr>
                <w:spacing w:val="-10"/>
                <w:shd w:val="clear" w:color="auto" w:fill="F9F9F9"/>
              </w:rPr>
              <w:t xml:space="preserve"> </w:t>
            </w:r>
            <w:r w:rsidRPr="00ED2246">
              <w:rPr>
                <w:shd w:val="clear" w:color="auto" w:fill="F9F9F9"/>
              </w:rPr>
              <w:t>restrictions</w:t>
            </w:r>
            <w:r w:rsidRPr="00ED2246">
              <w:rPr>
                <w:spacing w:val="-9"/>
                <w:shd w:val="clear" w:color="auto" w:fill="F9F9F9"/>
              </w:rPr>
              <w:t xml:space="preserve"> </w:t>
            </w:r>
            <w:r w:rsidRPr="00ED2246">
              <w:rPr>
                <w:shd w:val="clear" w:color="auto" w:fill="F9F9F9"/>
              </w:rPr>
              <w:t>to</w:t>
            </w:r>
            <w:r w:rsidRPr="00ED2246">
              <w:rPr>
                <w:spacing w:val="-9"/>
                <w:shd w:val="clear" w:color="auto" w:fill="F9F9F9"/>
              </w:rPr>
              <w:t xml:space="preserve"> </w:t>
            </w:r>
            <w:r w:rsidRPr="00ED2246">
              <w:rPr>
                <w:shd w:val="clear" w:color="auto" w:fill="F9F9F9"/>
              </w:rPr>
              <w:t>in-</w:t>
            </w:r>
            <w:r>
              <w:t xml:space="preserve"> </w:t>
            </w:r>
            <w:r w:rsidRPr="00ED2246">
              <w:rPr>
                <w:shd w:val="clear" w:color="auto" w:fill="F9F9F9"/>
              </w:rPr>
              <w:t>person learning in early 2021.</w:t>
            </w:r>
            <w:r w:rsidRPr="00ED2246">
              <w:rPr>
                <w:vertAlign w:val="superscript"/>
              </w:rPr>
              <w:t>10</w:t>
            </w:r>
          </w:p>
          <w:p w14:paraId="2CA632C4" w14:textId="52B8037F" w:rsidR="00AD5E74" w:rsidRDefault="007B19DB" w:rsidP="00ED2246">
            <w:pPr>
              <w:pStyle w:val="ListParagraph"/>
              <w:numPr>
                <w:ilvl w:val="0"/>
                <w:numId w:val="5"/>
              </w:numPr>
            </w:pPr>
            <w:r w:rsidRPr="00ED2246">
              <w:rPr>
                <w:shd w:val="clear" w:color="auto" w:fill="F9F9F9"/>
              </w:rPr>
              <w:t>Pupils from disadvantaged</w:t>
            </w:r>
            <w:r>
              <w:t xml:space="preserve"> </w:t>
            </w:r>
            <w:r w:rsidRPr="00ED2246">
              <w:rPr>
                <w:shd w:val="clear" w:color="auto" w:fill="F9F9F9"/>
              </w:rPr>
              <w:t>backgrounds experienced higher</w:t>
            </w:r>
            <w:r>
              <w:t xml:space="preserve"> </w:t>
            </w:r>
            <w:r w:rsidRPr="00ED2246">
              <w:rPr>
                <w:shd w:val="clear" w:color="auto" w:fill="F9F9F9"/>
              </w:rPr>
              <w:t>levels of loss than their non-</w:t>
            </w:r>
            <w:r>
              <w:t xml:space="preserve"> </w:t>
            </w:r>
            <w:r w:rsidRPr="00ED2246">
              <w:rPr>
                <w:shd w:val="clear" w:color="auto" w:fill="F9F9F9"/>
              </w:rPr>
              <w:t>disadvantaged peers (1 month more</w:t>
            </w:r>
            <w:r>
              <w:t xml:space="preserve"> </w:t>
            </w:r>
            <w:r w:rsidRPr="00ED2246">
              <w:rPr>
                <w:shd w:val="clear" w:color="auto" w:fill="F9F9F9"/>
              </w:rPr>
              <w:t>learning loss in reading and 0.5</w:t>
            </w:r>
            <w:r>
              <w:t xml:space="preserve"> </w:t>
            </w:r>
            <w:r w:rsidRPr="00ED2246">
              <w:rPr>
                <w:shd w:val="clear" w:color="auto" w:fill="F9F9F9"/>
              </w:rPr>
              <w:t>months more in mathematics</w:t>
            </w:r>
            <w:r>
              <w:t xml:space="preserve"> </w:t>
            </w:r>
            <w:r w:rsidRPr="00ED2246">
              <w:rPr>
                <w:shd w:val="clear" w:color="auto" w:fill="F9F9F9"/>
              </w:rPr>
              <w:t>compared to their non-</w:t>
            </w:r>
            <w:r>
              <w:t xml:space="preserve"> </w:t>
            </w:r>
            <w:r w:rsidRPr="00ED2246">
              <w:rPr>
                <w:shd w:val="clear" w:color="auto" w:fill="F9F9F9"/>
              </w:rPr>
              <w:t>disadvantaged peers). The effect on</w:t>
            </w:r>
            <w:r>
              <w:t xml:space="preserve"> </w:t>
            </w:r>
            <w:r w:rsidRPr="00ED2246">
              <w:rPr>
                <w:shd w:val="clear" w:color="auto" w:fill="F9F9F9"/>
              </w:rPr>
              <w:t>disadvantaged</w:t>
            </w:r>
            <w:r w:rsidRPr="00ED2246">
              <w:rPr>
                <w:spacing w:val="-9"/>
                <w:shd w:val="clear" w:color="auto" w:fill="F9F9F9"/>
              </w:rPr>
              <w:t xml:space="preserve"> </w:t>
            </w:r>
            <w:r w:rsidRPr="00ED2246">
              <w:rPr>
                <w:shd w:val="clear" w:color="auto" w:fill="F9F9F9"/>
              </w:rPr>
              <w:t>pupils</w:t>
            </w:r>
            <w:r w:rsidRPr="00ED2246">
              <w:rPr>
                <w:spacing w:val="-9"/>
                <w:shd w:val="clear" w:color="auto" w:fill="F9F9F9"/>
              </w:rPr>
              <w:t xml:space="preserve"> </w:t>
            </w:r>
            <w:r w:rsidRPr="00ED2246">
              <w:rPr>
                <w:shd w:val="clear" w:color="auto" w:fill="F9F9F9"/>
              </w:rPr>
              <w:t>is</w:t>
            </w:r>
            <w:r w:rsidRPr="00ED2246">
              <w:rPr>
                <w:spacing w:val="-10"/>
                <w:shd w:val="clear" w:color="auto" w:fill="F9F9F9"/>
              </w:rPr>
              <w:t xml:space="preserve"> </w:t>
            </w:r>
            <w:r w:rsidRPr="00ED2246">
              <w:rPr>
                <w:shd w:val="clear" w:color="auto" w:fill="F9F9F9"/>
              </w:rPr>
              <w:t>equivalent</w:t>
            </w:r>
            <w:r w:rsidRPr="00ED2246">
              <w:rPr>
                <w:spacing w:val="-11"/>
                <w:shd w:val="clear" w:color="auto" w:fill="F9F9F9"/>
              </w:rPr>
              <w:t xml:space="preserve"> </w:t>
            </w:r>
            <w:r w:rsidRPr="00ED2246">
              <w:rPr>
                <w:shd w:val="clear" w:color="auto" w:fill="F9F9F9"/>
              </w:rPr>
              <w:t>to</w:t>
            </w:r>
            <w:r>
              <w:t xml:space="preserve"> </w:t>
            </w:r>
            <w:r w:rsidRPr="00ED2246">
              <w:rPr>
                <w:shd w:val="clear" w:color="auto" w:fill="F9F9F9"/>
              </w:rPr>
              <w:t>undoing a third of the progress</w:t>
            </w:r>
            <w:r w:rsidRPr="00ED2246">
              <w:rPr>
                <w:spacing w:val="40"/>
              </w:rPr>
              <w:t xml:space="preserve"> </w:t>
            </w:r>
            <w:r w:rsidRPr="00ED2246">
              <w:rPr>
                <w:shd w:val="clear" w:color="auto" w:fill="F9F9F9"/>
              </w:rPr>
              <w:t>made in the last decade on closing</w:t>
            </w:r>
            <w:r>
              <w:t xml:space="preserve"> </w:t>
            </w:r>
            <w:r w:rsidRPr="00ED2246">
              <w:rPr>
                <w:shd w:val="clear" w:color="auto" w:fill="F9F9F9"/>
              </w:rPr>
              <w:t>the gap in primary schools.</w:t>
            </w:r>
          </w:p>
          <w:p w14:paraId="7EF65C4C" w14:textId="77777777" w:rsidR="00AD5E74" w:rsidRDefault="007B19DB" w:rsidP="00ED2246">
            <w:pPr>
              <w:pStyle w:val="ListParagraph"/>
              <w:numPr>
                <w:ilvl w:val="0"/>
                <w:numId w:val="5"/>
              </w:numPr>
            </w:pPr>
            <w:r>
              <w:t>EEF: Evidence indicates that one to one</w:t>
            </w:r>
            <w:r w:rsidRPr="00ED2246">
              <w:rPr>
                <w:spacing w:val="-7"/>
              </w:rPr>
              <w:t xml:space="preserve"> </w:t>
            </w:r>
            <w:r>
              <w:t>tuition</w:t>
            </w:r>
            <w:r w:rsidRPr="00ED2246">
              <w:rPr>
                <w:spacing w:val="-9"/>
              </w:rPr>
              <w:t xml:space="preserve"> </w:t>
            </w:r>
            <w:r>
              <w:t>can</w:t>
            </w:r>
            <w:r w:rsidRPr="00ED2246">
              <w:rPr>
                <w:spacing w:val="-7"/>
              </w:rPr>
              <w:t xml:space="preserve"> </w:t>
            </w:r>
            <w:r>
              <w:t>be</w:t>
            </w:r>
            <w:r w:rsidRPr="00ED2246">
              <w:rPr>
                <w:spacing w:val="-9"/>
              </w:rPr>
              <w:t xml:space="preserve"> </w:t>
            </w:r>
            <w:r>
              <w:t>effective,</w:t>
            </w:r>
            <w:r w:rsidRPr="00ED2246">
              <w:rPr>
                <w:spacing w:val="-7"/>
              </w:rPr>
              <w:t xml:space="preserve"> </w:t>
            </w:r>
            <w:proofErr w:type="spellStart"/>
            <w:r>
              <w:t>provid</w:t>
            </w:r>
            <w:proofErr w:type="spellEnd"/>
            <w:r>
              <w:t xml:space="preserve">- </w:t>
            </w:r>
            <w:proofErr w:type="spellStart"/>
            <w:r>
              <w:t>ing</w:t>
            </w:r>
            <w:proofErr w:type="spellEnd"/>
            <w:r>
              <w:t xml:space="preserve"> approximately five additional</w:t>
            </w:r>
          </w:p>
          <w:p w14:paraId="4C3FBA4F" w14:textId="77777777" w:rsidR="00AD5E74" w:rsidRDefault="007B19DB" w:rsidP="00ED2246">
            <w:pPr>
              <w:pStyle w:val="ListParagraph"/>
              <w:ind w:left="830" w:firstLine="0"/>
            </w:pPr>
            <w:r>
              <w:t>months’</w:t>
            </w:r>
            <w:r w:rsidRPr="00ED2246">
              <w:rPr>
                <w:spacing w:val="-3"/>
              </w:rPr>
              <w:t xml:space="preserve"> </w:t>
            </w:r>
            <w:r>
              <w:t>progress</w:t>
            </w:r>
            <w:r w:rsidRPr="00ED2246">
              <w:rPr>
                <w:spacing w:val="-4"/>
              </w:rPr>
              <w:t xml:space="preserve"> </w:t>
            </w:r>
            <w:r>
              <w:t>on</w:t>
            </w:r>
            <w:r w:rsidRPr="00ED2246">
              <w:rPr>
                <w:spacing w:val="-2"/>
              </w:rPr>
              <w:t xml:space="preserve"> average.</w:t>
            </w:r>
            <w:r w:rsidRPr="00ED2246">
              <w:rPr>
                <w:spacing w:val="-2"/>
                <w:vertAlign w:val="superscript"/>
              </w:rPr>
              <w:t>12</w:t>
            </w:r>
          </w:p>
        </w:tc>
        <w:tc>
          <w:tcPr>
            <w:tcW w:w="2544" w:type="dxa"/>
          </w:tcPr>
          <w:p w14:paraId="43DB355A" w14:textId="77777777" w:rsidR="00AD5E74" w:rsidRDefault="00AD5E74">
            <w:pPr>
              <w:pStyle w:val="TableParagraph"/>
              <w:spacing w:before="0"/>
              <w:rPr>
                <w:rFonts w:ascii="Times New Roman"/>
                <w:sz w:val="20"/>
              </w:rPr>
            </w:pPr>
          </w:p>
        </w:tc>
      </w:tr>
    </w:tbl>
    <w:p w14:paraId="03A8E079" w14:textId="77777777" w:rsidR="00AD5E74" w:rsidRDefault="00AD5E74">
      <w:pPr>
        <w:pStyle w:val="BodyText"/>
        <w:rPr>
          <w:sz w:val="20"/>
        </w:rPr>
      </w:pPr>
    </w:p>
    <w:p w14:paraId="00B8349D" w14:textId="77777777" w:rsidR="00AD5E74" w:rsidRDefault="007B19DB">
      <w:pPr>
        <w:pStyle w:val="Heading3"/>
      </w:pPr>
      <w:r>
        <w:rPr>
          <w:color w:val="0F4F75"/>
        </w:rPr>
        <w:t>Wider</w:t>
      </w:r>
      <w:r>
        <w:rPr>
          <w:color w:val="0F4F75"/>
          <w:spacing w:val="-6"/>
        </w:rPr>
        <w:t xml:space="preserve"> </w:t>
      </w:r>
      <w:r>
        <w:rPr>
          <w:color w:val="0F4F75"/>
        </w:rPr>
        <w:t>strategies</w:t>
      </w:r>
      <w:r>
        <w:rPr>
          <w:color w:val="0F4F75"/>
          <w:spacing w:val="-5"/>
        </w:rPr>
        <w:t xml:space="preserve"> </w:t>
      </w:r>
      <w:r>
        <w:rPr>
          <w:color w:val="0F4F75"/>
        </w:rPr>
        <w:t>(for</w:t>
      </w:r>
      <w:r>
        <w:rPr>
          <w:color w:val="0F4F75"/>
          <w:spacing w:val="-4"/>
        </w:rPr>
        <w:t xml:space="preserve"> </w:t>
      </w:r>
      <w:r>
        <w:rPr>
          <w:color w:val="0F4F75"/>
        </w:rPr>
        <w:t>example,</w:t>
      </w:r>
      <w:r>
        <w:rPr>
          <w:color w:val="0F4F75"/>
          <w:spacing w:val="-4"/>
        </w:rPr>
        <w:t xml:space="preserve"> </w:t>
      </w:r>
      <w:r>
        <w:rPr>
          <w:color w:val="0F4F75"/>
        </w:rPr>
        <w:t>related</w:t>
      </w:r>
      <w:r>
        <w:rPr>
          <w:color w:val="0F4F75"/>
          <w:spacing w:val="-2"/>
        </w:rPr>
        <w:t xml:space="preserve"> </w:t>
      </w:r>
      <w:r>
        <w:rPr>
          <w:color w:val="0F4F75"/>
        </w:rPr>
        <w:t>to</w:t>
      </w:r>
      <w:r>
        <w:rPr>
          <w:color w:val="0F4F75"/>
          <w:spacing w:val="-4"/>
        </w:rPr>
        <w:t xml:space="preserve"> </w:t>
      </w:r>
      <w:r>
        <w:rPr>
          <w:color w:val="0F4F75"/>
        </w:rPr>
        <w:t>attendance,</w:t>
      </w:r>
      <w:r>
        <w:rPr>
          <w:color w:val="0F4F75"/>
          <w:spacing w:val="-5"/>
        </w:rPr>
        <w:t xml:space="preserve"> </w:t>
      </w:r>
      <w:r>
        <w:rPr>
          <w:color w:val="0F4F75"/>
        </w:rPr>
        <w:t>behaviour,</w:t>
      </w:r>
      <w:r>
        <w:rPr>
          <w:color w:val="0F4F75"/>
          <w:spacing w:val="-1"/>
        </w:rPr>
        <w:t xml:space="preserve"> </w:t>
      </w:r>
      <w:r>
        <w:rPr>
          <w:color w:val="0F4F75"/>
          <w:spacing w:val="-2"/>
        </w:rPr>
        <w:t>wellbeing)</w:t>
      </w:r>
    </w:p>
    <w:p w14:paraId="35C7166B" w14:textId="77777777" w:rsidR="00AD5E74" w:rsidRDefault="00AD5E74">
      <w:pPr>
        <w:pStyle w:val="BodyText"/>
        <w:spacing w:before="10"/>
        <w:rPr>
          <w:b/>
        </w:rPr>
      </w:pPr>
    </w:p>
    <w:p w14:paraId="31B3E73B" w14:textId="2BA87AE5" w:rsidR="00AD5E74" w:rsidRDefault="007B19DB">
      <w:pPr>
        <w:ind w:left="112"/>
        <w:rPr>
          <w:b/>
          <w:sz w:val="24"/>
        </w:rPr>
      </w:pPr>
      <w:r>
        <w:rPr>
          <w:color w:val="0C0C0C"/>
          <w:sz w:val="24"/>
        </w:rPr>
        <w:t>Budgeted cost:</w:t>
      </w:r>
      <w:r>
        <w:rPr>
          <w:color w:val="0C0C0C"/>
          <w:spacing w:val="-2"/>
          <w:sz w:val="24"/>
        </w:rPr>
        <w:t xml:space="preserve"> </w:t>
      </w:r>
      <w:r>
        <w:rPr>
          <w:b/>
          <w:color w:val="0C0C0C"/>
          <w:spacing w:val="-2"/>
          <w:sz w:val="24"/>
        </w:rPr>
        <w:t>£</w:t>
      </w:r>
      <w:r w:rsidR="005C1C5A">
        <w:rPr>
          <w:b/>
          <w:color w:val="0C0C0C"/>
          <w:spacing w:val="-2"/>
          <w:sz w:val="24"/>
        </w:rPr>
        <w:t>2779</w:t>
      </w:r>
      <w:r>
        <w:rPr>
          <w:b/>
          <w:color w:val="0C0C0C"/>
          <w:spacing w:val="-2"/>
          <w:sz w:val="24"/>
        </w:rPr>
        <w:t>.00</w:t>
      </w:r>
    </w:p>
    <w:p w14:paraId="5DBA9800" w14:textId="77777777" w:rsidR="00AD5E74" w:rsidRDefault="00AD5E74">
      <w:pPr>
        <w:pStyle w:val="BodyText"/>
        <w:spacing w:before="9" w:after="1"/>
        <w:rPr>
          <w:b/>
          <w:sz w:val="1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5"/>
        <w:gridCol w:w="2544"/>
      </w:tblGrid>
      <w:tr w:rsidR="00AD5E74" w14:paraId="7C7E19CF" w14:textId="77777777">
        <w:trPr>
          <w:trHeight w:val="705"/>
        </w:trPr>
        <w:tc>
          <w:tcPr>
            <w:tcW w:w="2688" w:type="dxa"/>
            <w:shd w:val="clear" w:color="auto" w:fill="D8E2E8"/>
          </w:tcPr>
          <w:p w14:paraId="5A662279" w14:textId="77777777" w:rsidR="00AD5E74" w:rsidRDefault="007B19DB">
            <w:pPr>
              <w:pStyle w:val="TableParagraph"/>
              <w:ind w:left="167"/>
              <w:rPr>
                <w:b/>
                <w:sz w:val="24"/>
              </w:rPr>
            </w:pPr>
            <w:r>
              <w:rPr>
                <w:b/>
                <w:color w:val="0C0C0C"/>
                <w:spacing w:val="-2"/>
                <w:sz w:val="24"/>
              </w:rPr>
              <w:t>Activity</w:t>
            </w:r>
          </w:p>
        </w:tc>
        <w:tc>
          <w:tcPr>
            <w:tcW w:w="4255" w:type="dxa"/>
            <w:shd w:val="clear" w:color="auto" w:fill="D8E2E8"/>
          </w:tcPr>
          <w:p w14:paraId="1B455A12" w14:textId="77777777" w:rsidR="00AD5E74" w:rsidRDefault="007B19DB">
            <w:pPr>
              <w:pStyle w:val="TableParagraph"/>
              <w:ind w:left="167"/>
              <w:rPr>
                <w:b/>
                <w:sz w:val="24"/>
              </w:rPr>
            </w:pPr>
            <w:r>
              <w:rPr>
                <w:b/>
                <w:color w:val="0C0C0C"/>
                <w:sz w:val="24"/>
              </w:rPr>
              <w:t>Evidence</w:t>
            </w:r>
            <w:r>
              <w:rPr>
                <w:b/>
                <w:color w:val="0C0C0C"/>
                <w:spacing w:val="-1"/>
                <w:sz w:val="24"/>
              </w:rPr>
              <w:t xml:space="preserve"> </w:t>
            </w:r>
            <w:r>
              <w:rPr>
                <w:b/>
                <w:color w:val="0C0C0C"/>
                <w:sz w:val="24"/>
              </w:rPr>
              <w:t>that</w:t>
            </w:r>
            <w:r>
              <w:rPr>
                <w:b/>
                <w:color w:val="0C0C0C"/>
                <w:spacing w:val="-1"/>
                <w:sz w:val="24"/>
              </w:rPr>
              <w:t xml:space="preserve"> </w:t>
            </w:r>
            <w:r>
              <w:rPr>
                <w:b/>
                <w:color w:val="0C0C0C"/>
                <w:sz w:val="24"/>
              </w:rPr>
              <w:t xml:space="preserve">supports this </w:t>
            </w:r>
            <w:r>
              <w:rPr>
                <w:b/>
                <w:color w:val="0C0C0C"/>
                <w:spacing w:val="-2"/>
                <w:sz w:val="24"/>
              </w:rPr>
              <w:t>approach</w:t>
            </w:r>
          </w:p>
        </w:tc>
        <w:tc>
          <w:tcPr>
            <w:tcW w:w="2544" w:type="dxa"/>
            <w:shd w:val="clear" w:color="auto" w:fill="D8E2E8"/>
          </w:tcPr>
          <w:p w14:paraId="4E9D1D69" w14:textId="77777777" w:rsidR="00AD5E74" w:rsidRDefault="007B19DB">
            <w:pPr>
              <w:pStyle w:val="TableParagraph"/>
              <w:ind w:left="165"/>
              <w:rPr>
                <w:b/>
                <w:sz w:val="24"/>
              </w:rPr>
            </w:pPr>
            <w:r>
              <w:rPr>
                <w:b/>
                <w:color w:val="0C0C0C"/>
                <w:sz w:val="24"/>
              </w:rPr>
              <w:t>Challenge</w:t>
            </w:r>
            <w:r>
              <w:rPr>
                <w:b/>
                <w:color w:val="0C0C0C"/>
                <w:spacing w:val="-14"/>
                <w:sz w:val="24"/>
              </w:rPr>
              <w:t xml:space="preserve"> </w:t>
            </w:r>
            <w:r>
              <w:rPr>
                <w:b/>
                <w:color w:val="0C0C0C"/>
                <w:sz w:val="24"/>
              </w:rPr>
              <w:t xml:space="preserve">number(s) </w:t>
            </w:r>
            <w:r>
              <w:rPr>
                <w:b/>
                <w:color w:val="0C0C0C"/>
                <w:spacing w:val="-2"/>
                <w:sz w:val="24"/>
              </w:rPr>
              <w:t>addressed</w:t>
            </w:r>
          </w:p>
        </w:tc>
      </w:tr>
      <w:tr w:rsidR="00AD5E74" w14:paraId="21761FBA" w14:textId="77777777">
        <w:trPr>
          <w:trHeight w:val="2404"/>
        </w:trPr>
        <w:tc>
          <w:tcPr>
            <w:tcW w:w="2688" w:type="dxa"/>
          </w:tcPr>
          <w:p w14:paraId="0CB12425" w14:textId="77777777" w:rsidR="00AD5E74" w:rsidRDefault="007B19DB">
            <w:pPr>
              <w:pStyle w:val="TableParagraph"/>
              <w:ind w:left="167" w:right="160"/>
            </w:pPr>
            <w:r>
              <w:t>Grant</w:t>
            </w:r>
            <w:r>
              <w:rPr>
                <w:spacing w:val="-1"/>
              </w:rPr>
              <w:t xml:space="preserve"> </w:t>
            </w:r>
            <w:r>
              <w:t>toward</w:t>
            </w:r>
            <w:r>
              <w:rPr>
                <w:spacing w:val="-1"/>
              </w:rPr>
              <w:t xml:space="preserve"> </w:t>
            </w:r>
            <w:r>
              <w:t>provision</w:t>
            </w:r>
            <w:r>
              <w:rPr>
                <w:spacing w:val="-3"/>
              </w:rPr>
              <w:t xml:space="preserve"> </w:t>
            </w:r>
            <w:r>
              <w:t>of free</w:t>
            </w:r>
            <w:r>
              <w:rPr>
                <w:spacing w:val="-11"/>
              </w:rPr>
              <w:t xml:space="preserve"> </w:t>
            </w:r>
            <w:r>
              <w:t>educational</w:t>
            </w:r>
            <w:r>
              <w:rPr>
                <w:spacing w:val="-13"/>
              </w:rPr>
              <w:t xml:space="preserve"> </w:t>
            </w:r>
            <w:r>
              <w:t>visits</w:t>
            </w:r>
            <w:r>
              <w:rPr>
                <w:spacing w:val="-11"/>
              </w:rPr>
              <w:t xml:space="preserve"> </w:t>
            </w:r>
            <w:r>
              <w:t>and residential visits for ‘Ever 6 FSM’ children.</w:t>
            </w:r>
          </w:p>
        </w:tc>
        <w:tc>
          <w:tcPr>
            <w:tcW w:w="4255" w:type="dxa"/>
          </w:tcPr>
          <w:p w14:paraId="02C4625B" w14:textId="77777777" w:rsidR="00AD5E74" w:rsidRDefault="007B19DB">
            <w:pPr>
              <w:pStyle w:val="TableParagraph"/>
              <w:numPr>
                <w:ilvl w:val="0"/>
                <w:numId w:val="4"/>
              </w:numPr>
              <w:tabs>
                <w:tab w:val="left" w:pos="830"/>
                <w:tab w:val="left" w:pos="831"/>
              </w:tabs>
              <w:ind w:right="157"/>
              <w:rPr>
                <w:sz w:val="24"/>
              </w:rPr>
            </w:pPr>
            <w:r>
              <w:rPr>
                <w:color w:val="0C0C0C"/>
                <w:sz w:val="24"/>
              </w:rPr>
              <w:t>We</w:t>
            </w:r>
            <w:r>
              <w:rPr>
                <w:color w:val="0C0C0C"/>
                <w:spacing w:val="-14"/>
                <w:sz w:val="24"/>
              </w:rPr>
              <w:t xml:space="preserve"> </w:t>
            </w:r>
            <w:r>
              <w:rPr>
                <w:color w:val="0C0C0C"/>
                <w:sz w:val="24"/>
              </w:rPr>
              <w:t>recognise</w:t>
            </w:r>
            <w:r>
              <w:rPr>
                <w:color w:val="0C0C0C"/>
                <w:spacing w:val="-11"/>
                <w:sz w:val="24"/>
              </w:rPr>
              <w:t xml:space="preserve"> </w:t>
            </w:r>
            <w:r>
              <w:rPr>
                <w:color w:val="0C0C0C"/>
                <w:sz w:val="24"/>
              </w:rPr>
              <w:t>that</w:t>
            </w:r>
            <w:r>
              <w:rPr>
                <w:color w:val="0C0C0C"/>
                <w:spacing w:val="-13"/>
                <w:sz w:val="24"/>
              </w:rPr>
              <w:t xml:space="preserve"> </w:t>
            </w:r>
            <w:r>
              <w:rPr>
                <w:color w:val="0C0C0C"/>
                <w:sz w:val="24"/>
              </w:rPr>
              <w:t>disadvantaged children experience a significant deficit of ‘‘Cultural Capital’</w:t>
            </w:r>
            <w:r>
              <w:rPr>
                <w:color w:val="0C0C0C"/>
                <w:sz w:val="24"/>
                <w:vertAlign w:val="superscript"/>
              </w:rPr>
              <w:t>13</w:t>
            </w:r>
            <w:r>
              <w:rPr>
                <w:color w:val="0C0C0C"/>
                <w:sz w:val="24"/>
              </w:rPr>
              <w:t xml:space="preserve"> in their lives. Our aim is to identify all</w:t>
            </w:r>
            <w:r>
              <w:rPr>
                <w:color w:val="0C0C0C"/>
                <w:spacing w:val="-8"/>
                <w:sz w:val="24"/>
              </w:rPr>
              <w:t xml:space="preserve"> </w:t>
            </w:r>
            <w:r>
              <w:rPr>
                <w:color w:val="0C0C0C"/>
                <w:sz w:val="24"/>
              </w:rPr>
              <w:t>children’s</w:t>
            </w:r>
            <w:r>
              <w:rPr>
                <w:color w:val="0C0C0C"/>
                <w:spacing w:val="-8"/>
                <w:sz w:val="24"/>
              </w:rPr>
              <w:t xml:space="preserve"> </w:t>
            </w:r>
            <w:r>
              <w:rPr>
                <w:color w:val="0C0C0C"/>
                <w:sz w:val="24"/>
              </w:rPr>
              <w:t>development</w:t>
            </w:r>
            <w:r>
              <w:rPr>
                <w:color w:val="0C0C0C"/>
                <w:spacing w:val="-9"/>
                <w:sz w:val="24"/>
              </w:rPr>
              <w:t xml:space="preserve"> </w:t>
            </w:r>
            <w:r>
              <w:rPr>
                <w:color w:val="0C0C0C"/>
                <w:sz w:val="24"/>
              </w:rPr>
              <w:t>points in this area. We do this by providing a rich and diverse</w:t>
            </w:r>
          </w:p>
          <w:p w14:paraId="42FDF867" w14:textId="77777777" w:rsidR="00AD5E74" w:rsidRDefault="007B19DB">
            <w:pPr>
              <w:pStyle w:val="TableParagraph"/>
              <w:spacing w:before="1" w:line="273" w:lineRule="exact"/>
              <w:ind w:left="830"/>
              <w:rPr>
                <w:sz w:val="24"/>
              </w:rPr>
            </w:pPr>
            <w:r>
              <w:rPr>
                <w:color w:val="0C0C0C"/>
                <w:sz w:val="24"/>
              </w:rPr>
              <w:t>curriculum</w:t>
            </w:r>
            <w:r>
              <w:rPr>
                <w:color w:val="0C0C0C"/>
                <w:spacing w:val="-2"/>
                <w:sz w:val="24"/>
              </w:rPr>
              <w:t xml:space="preserve"> </w:t>
            </w:r>
            <w:r>
              <w:rPr>
                <w:color w:val="0C0C0C"/>
                <w:sz w:val="24"/>
              </w:rPr>
              <w:t>with</w:t>
            </w:r>
            <w:r>
              <w:rPr>
                <w:color w:val="0C0C0C"/>
                <w:spacing w:val="-1"/>
                <w:sz w:val="24"/>
              </w:rPr>
              <w:t xml:space="preserve"> </w:t>
            </w:r>
            <w:r>
              <w:rPr>
                <w:color w:val="0C0C0C"/>
                <w:sz w:val="24"/>
              </w:rPr>
              <w:t xml:space="preserve">a </w:t>
            </w:r>
            <w:r>
              <w:rPr>
                <w:color w:val="0C0C0C"/>
                <w:spacing w:val="-4"/>
                <w:sz w:val="24"/>
              </w:rPr>
              <w:t>heavy</w:t>
            </w:r>
          </w:p>
        </w:tc>
        <w:tc>
          <w:tcPr>
            <w:tcW w:w="2544" w:type="dxa"/>
          </w:tcPr>
          <w:p w14:paraId="242F5BDE" w14:textId="77777777" w:rsidR="00AD5E74" w:rsidRDefault="00AD5E74" w:rsidP="001E1262">
            <w:pPr>
              <w:pStyle w:val="TableParagraph"/>
              <w:spacing w:before="0"/>
              <w:jc w:val="center"/>
              <w:rPr>
                <w:rFonts w:ascii="Times New Roman"/>
                <w:sz w:val="20"/>
              </w:rPr>
            </w:pPr>
          </w:p>
          <w:p w14:paraId="47E412F6" w14:textId="77777777" w:rsidR="001E1262" w:rsidRDefault="001E1262" w:rsidP="001E1262">
            <w:pPr>
              <w:pStyle w:val="TableParagraph"/>
              <w:spacing w:before="0"/>
              <w:jc w:val="center"/>
              <w:rPr>
                <w:rFonts w:ascii="Times New Roman"/>
                <w:sz w:val="20"/>
              </w:rPr>
            </w:pPr>
          </w:p>
          <w:p w14:paraId="13B853DE" w14:textId="77777777" w:rsidR="001E1262" w:rsidRDefault="001E1262" w:rsidP="001E1262">
            <w:pPr>
              <w:pStyle w:val="TableParagraph"/>
              <w:spacing w:before="0"/>
              <w:jc w:val="center"/>
              <w:rPr>
                <w:rFonts w:ascii="Times New Roman"/>
                <w:sz w:val="20"/>
              </w:rPr>
            </w:pPr>
            <w:r>
              <w:rPr>
                <w:rFonts w:ascii="Times New Roman"/>
                <w:sz w:val="20"/>
              </w:rPr>
              <w:t>1 &amp; 2</w:t>
            </w:r>
          </w:p>
        </w:tc>
      </w:tr>
    </w:tbl>
    <w:p w14:paraId="4BABDF43" w14:textId="77777777" w:rsidR="00AD5E74" w:rsidRDefault="00AD5E74">
      <w:pPr>
        <w:pStyle w:val="BodyText"/>
        <w:rPr>
          <w:b/>
          <w:sz w:val="20"/>
        </w:rPr>
      </w:pPr>
    </w:p>
    <w:p w14:paraId="1BA0EC20" w14:textId="77777777" w:rsidR="00AD5E74" w:rsidRDefault="00AD5E74">
      <w:pPr>
        <w:pStyle w:val="BodyText"/>
        <w:rPr>
          <w:b/>
          <w:sz w:val="20"/>
        </w:rPr>
      </w:pPr>
    </w:p>
    <w:p w14:paraId="078F58DA" w14:textId="77777777" w:rsidR="00AD5E74" w:rsidRDefault="00C16A3B">
      <w:pPr>
        <w:pStyle w:val="BodyText"/>
        <w:spacing w:before="1"/>
        <w:rPr>
          <w:b/>
          <w:sz w:val="22"/>
        </w:rPr>
      </w:pPr>
      <w:r>
        <w:rPr>
          <w:noProof/>
        </w:rPr>
        <mc:AlternateContent>
          <mc:Choice Requires="wps">
            <w:drawing>
              <wp:anchor distT="0" distB="0" distL="0" distR="0" simplePos="0" relativeHeight="251659264" behindDoc="1" locked="0" layoutInCell="1" allowOverlap="1" wp14:anchorId="4344243E" wp14:editId="282F3870">
                <wp:simplePos x="0" y="0"/>
                <wp:positionH relativeFrom="page">
                  <wp:posOffset>719455</wp:posOffset>
                </wp:positionH>
                <wp:positionV relativeFrom="paragraph">
                  <wp:posOffset>186690</wp:posOffset>
                </wp:positionV>
                <wp:extent cx="1828800" cy="7620"/>
                <wp:effectExtent l="0" t="0" r="0" b="0"/>
                <wp:wrapTopAndBottom/>
                <wp:docPr id="6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2313D" id="docshape7" o:spid="_x0000_s1026" style="position:absolute;margin-left:56.65pt;margin-top:14.7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" fillcolor="#0c0c0c" stroked="f">
                <w10:wrap type="topAndBottom" anchorx="page"/>
              </v:rect>
            </w:pict>
          </mc:Fallback>
        </mc:AlternateContent>
      </w:r>
    </w:p>
    <w:p w14:paraId="215052C7" w14:textId="77777777" w:rsidR="00AD5E74" w:rsidRDefault="007B19DB">
      <w:pPr>
        <w:spacing w:before="102" w:line="288" w:lineRule="auto"/>
        <w:ind w:left="112" w:right="322"/>
        <w:rPr>
          <w:sz w:val="18"/>
        </w:rPr>
      </w:pPr>
      <w:r>
        <w:rPr>
          <w:color w:val="0C0C0C"/>
          <w:position w:val="5"/>
          <w:sz w:val="12"/>
        </w:rPr>
        <w:t>10</w:t>
      </w:r>
      <w:r>
        <w:rPr>
          <w:color w:val="0C0C0C"/>
          <w:spacing w:val="15"/>
          <w:position w:val="5"/>
          <w:sz w:val="12"/>
        </w:rPr>
        <w:t xml:space="preserve"> </w:t>
      </w:r>
      <w:r>
        <w:rPr>
          <w:color w:val="0C0C0C"/>
          <w:sz w:val="18"/>
        </w:rPr>
        <w:t>Best evidence on impact of Covid-19 on pupil attainment Research examining the potential impact of school closures on the attainment</w:t>
      </w:r>
      <w:r>
        <w:rPr>
          <w:color w:val="0C0C0C"/>
          <w:spacing w:val="-9"/>
          <w:sz w:val="18"/>
        </w:rPr>
        <w:t xml:space="preserve"> </w:t>
      </w:r>
      <w:r>
        <w:rPr>
          <w:color w:val="0C0C0C"/>
          <w:sz w:val="18"/>
        </w:rPr>
        <w:t>gap</w:t>
      </w:r>
      <w:r>
        <w:rPr>
          <w:color w:val="0C0C0C"/>
          <w:spacing w:val="-11"/>
          <w:sz w:val="18"/>
        </w:rPr>
        <w:t xml:space="preserve"> </w:t>
      </w:r>
      <w:r>
        <w:rPr>
          <w:color w:val="0C0C0C"/>
          <w:sz w:val="18"/>
        </w:rPr>
        <w:t>EEF:</w:t>
      </w:r>
      <w:r>
        <w:rPr>
          <w:color w:val="0C0C0C"/>
          <w:spacing w:val="10"/>
          <w:sz w:val="18"/>
        </w:rPr>
        <w:t xml:space="preserve"> </w:t>
      </w:r>
      <w:r>
        <w:rPr>
          <w:color w:val="0000FF"/>
          <w:sz w:val="18"/>
          <w:u w:val="single" w:color="0000FF"/>
        </w:rPr>
        <w:t>https://sandbox.educationendowmentfoundation.org.uk/guidance-for-teachers/covid-19-resources/best-</w:t>
      </w:r>
      <w:r>
        <w:rPr>
          <w:color w:val="0000FF"/>
          <w:sz w:val="18"/>
        </w:rPr>
        <w:t xml:space="preserve"> </w:t>
      </w:r>
      <w:r>
        <w:rPr>
          <w:color w:val="0000FF"/>
          <w:spacing w:val="-2"/>
          <w:sz w:val="18"/>
          <w:u w:val="single" w:color="0000FF"/>
        </w:rPr>
        <w:t>evidence-on-impact-of-covid-19-on-pupil-attainment</w:t>
      </w:r>
    </w:p>
    <w:p w14:paraId="6DEC139B" w14:textId="4A217DE3" w:rsidR="00AD5E74" w:rsidRDefault="00AD5E74" w:rsidP="008A1C70">
      <w:pPr>
        <w:spacing w:before="93"/>
        <w:rPr>
          <w:rFonts w:ascii="Arial"/>
          <w:sz w:val="20"/>
        </w:rPr>
      </w:pPr>
    </w:p>
    <w:p w14:paraId="493A9EAF" w14:textId="77777777" w:rsidR="00ED2246" w:rsidRDefault="007B19DB">
      <w:pPr>
        <w:spacing w:before="60"/>
        <w:ind w:left="112" w:right="194"/>
        <w:rPr>
          <w:color w:val="0A0C0C"/>
          <w:spacing w:val="-4"/>
          <w:sz w:val="18"/>
        </w:rPr>
      </w:pPr>
      <w:r>
        <w:rPr>
          <w:color w:val="0C0C0C"/>
          <w:position w:val="5"/>
          <w:sz w:val="12"/>
        </w:rPr>
        <w:t>13</w:t>
      </w:r>
      <w:r>
        <w:rPr>
          <w:color w:val="0A0C0C"/>
          <w:sz w:val="18"/>
        </w:rPr>
        <w:t>Cultural Capital: ‘It is the essential knowledge that pupils need to be educated citizens, introducing them to the best that has been thought</w:t>
      </w:r>
      <w:r>
        <w:rPr>
          <w:color w:val="0A0C0C"/>
          <w:spacing w:val="-2"/>
          <w:sz w:val="18"/>
        </w:rPr>
        <w:t xml:space="preserve"> </w:t>
      </w:r>
      <w:r>
        <w:rPr>
          <w:color w:val="0A0C0C"/>
          <w:sz w:val="18"/>
        </w:rPr>
        <w:t>and said</w:t>
      </w:r>
      <w:r>
        <w:rPr>
          <w:color w:val="0A0C0C"/>
          <w:spacing w:val="-4"/>
          <w:sz w:val="18"/>
        </w:rPr>
        <w:t xml:space="preserve"> </w:t>
      </w:r>
      <w:r>
        <w:rPr>
          <w:color w:val="0A0C0C"/>
          <w:sz w:val="18"/>
        </w:rPr>
        <w:t>and</w:t>
      </w:r>
      <w:r>
        <w:rPr>
          <w:color w:val="0A0C0C"/>
          <w:spacing w:val="-4"/>
          <w:sz w:val="18"/>
        </w:rPr>
        <w:t xml:space="preserve"> </w:t>
      </w:r>
      <w:r>
        <w:rPr>
          <w:color w:val="0A0C0C"/>
          <w:sz w:val="18"/>
        </w:rPr>
        <w:t>helping</w:t>
      </w:r>
      <w:r>
        <w:rPr>
          <w:color w:val="0A0C0C"/>
          <w:spacing w:val="-1"/>
          <w:sz w:val="18"/>
        </w:rPr>
        <w:t xml:space="preserve"> </w:t>
      </w:r>
      <w:r>
        <w:rPr>
          <w:color w:val="0A0C0C"/>
          <w:sz w:val="18"/>
        </w:rPr>
        <w:t>to</w:t>
      </w:r>
      <w:r>
        <w:rPr>
          <w:color w:val="0A0C0C"/>
          <w:spacing w:val="-1"/>
          <w:sz w:val="18"/>
        </w:rPr>
        <w:t xml:space="preserve"> </w:t>
      </w:r>
      <w:r>
        <w:rPr>
          <w:color w:val="0A0C0C"/>
          <w:sz w:val="18"/>
        </w:rPr>
        <w:t>engender</w:t>
      </w:r>
      <w:r>
        <w:rPr>
          <w:color w:val="0A0C0C"/>
          <w:spacing w:val="-3"/>
          <w:sz w:val="18"/>
        </w:rPr>
        <w:t xml:space="preserve"> </w:t>
      </w:r>
      <w:r>
        <w:rPr>
          <w:color w:val="0A0C0C"/>
          <w:sz w:val="18"/>
        </w:rPr>
        <w:t>an</w:t>
      </w:r>
      <w:r>
        <w:rPr>
          <w:color w:val="0A0C0C"/>
          <w:spacing w:val="-1"/>
          <w:sz w:val="18"/>
        </w:rPr>
        <w:t xml:space="preserve"> </w:t>
      </w:r>
      <w:r>
        <w:rPr>
          <w:color w:val="0A0C0C"/>
          <w:sz w:val="18"/>
        </w:rPr>
        <w:t>appreciation</w:t>
      </w:r>
      <w:r>
        <w:rPr>
          <w:color w:val="0A0C0C"/>
          <w:spacing w:val="-4"/>
          <w:sz w:val="18"/>
        </w:rPr>
        <w:t xml:space="preserve"> </w:t>
      </w:r>
      <w:r>
        <w:rPr>
          <w:color w:val="0A0C0C"/>
          <w:sz w:val="18"/>
        </w:rPr>
        <w:t>of human</w:t>
      </w:r>
      <w:r>
        <w:rPr>
          <w:color w:val="0A0C0C"/>
          <w:spacing w:val="-4"/>
          <w:sz w:val="18"/>
        </w:rPr>
        <w:t xml:space="preserve"> </w:t>
      </w:r>
      <w:r>
        <w:rPr>
          <w:color w:val="0A0C0C"/>
          <w:sz w:val="18"/>
        </w:rPr>
        <w:t>creativity</w:t>
      </w:r>
      <w:r>
        <w:rPr>
          <w:color w:val="0A0C0C"/>
          <w:spacing w:val="-1"/>
          <w:sz w:val="18"/>
        </w:rPr>
        <w:t xml:space="preserve"> </w:t>
      </w:r>
      <w:r>
        <w:rPr>
          <w:color w:val="0A0C0C"/>
          <w:sz w:val="18"/>
        </w:rPr>
        <w:t>and</w:t>
      </w:r>
      <w:r>
        <w:rPr>
          <w:color w:val="0A0C0C"/>
          <w:spacing w:val="-2"/>
          <w:sz w:val="18"/>
        </w:rPr>
        <w:t xml:space="preserve"> </w:t>
      </w:r>
      <w:r>
        <w:rPr>
          <w:color w:val="0A0C0C"/>
          <w:sz w:val="18"/>
        </w:rPr>
        <w:t>achievement.</w:t>
      </w:r>
      <w:r>
        <w:rPr>
          <w:color w:val="0A0C0C"/>
          <w:spacing w:val="-3"/>
          <w:sz w:val="18"/>
        </w:rPr>
        <w:t xml:space="preserve"> </w:t>
      </w:r>
      <w:r>
        <w:rPr>
          <w:color w:val="0A0C0C"/>
          <w:sz w:val="18"/>
        </w:rPr>
        <w:t>Ofsted</w:t>
      </w:r>
      <w:r>
        <w:rPr>
          <w:color w:val="0A0C0C"/>
          <w:spacing w:val="-4"/>
          <w:sz w:val="18"/>
        </w:rPr>
        <w:t xml:space="preserve"> </w:t>
      </w:r>
      <w:r>
        <w:rPr>
          <w:color w:val="0A0C0C"/>
          <w:sz w:val="18"/>
        </w:rPr>
        <w:t>Education</w:t>
      </w:r>
      <w:r>
        <w:rPr>
          <w:color w:val="0A0C0C"/>
          <w:spacing w:val="-4"/>
          <w:sz w:val="18"/>
        </w:rPr>
        <w:t xml:space="preserve"> </w:t>
      </w:r>
    </w:p>
    <w:p w14:paraId="189E85EF" w14:textId="6E311924" w:rsidR="00AD5E74" w:rsidRDefault="007B19DB">
      <w:pPr>
        <w:spacing w:before="60"/>
        <w:ind w:left="112" w:right="194"/>
        <w:rPr>
          <w:sz w:val="18"/>
        </w:rPr>
      </w:pPr>
      <w:r>
        <w:rPr>
          <w:color w:val="0A0C0C"/>
          <w:sz w:val="18"/>
        </w:rPr>
        <w:t>Inspection</w:t>
      </w:r>
      <w:r>
        <w:rPr>
          <w:color w:val="0A0C0C"/>
          <w:spacing w:val="-2"/>
          <w:sz w:val="18"/>
        </w:rPr>
        <w:t xml:space="preserve"> </w:t>
      </w:r>
      <w:r>
        <w:rPr>
          <w:color w:val="0A0C0C"/>
          <w:sz w:val="18"/>
        </w:rPr>
        <w:t>Framework</w:t>
      </w:r>
    </w:p>
    <w:p w14:paraId="1484EB1B" w14:textId="77777777" w:rsidR="00AD5E74" w:rsidRDefault="00AD5E74">
      <w:pPr>
        <w:rPr>
          <w:sz w:val="18"/>
        </w:rPr>
        <w:sectPr w:rsidR="00AD5E74">
          <w:pgSz w:w="11910" w:h="16840"/>
          <w:pgMar w:top="1100" w:right="1160" w:bottom="960" w:left="1020" w:header="0" w:footer="778"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5"/>
        <w:gridCol w:w="2544"/>
      </w:tblGrid>
      <w:tr w:rsidR="00AD5E74" w14:paraId="33245203" w14:textId="77777777">
        <w:trPr>
          <w:trHeight w:val="2342"/>
        </w:trPr>
        <w:tc>
          <w:tcPr>
            <w:tcW w:w="2688" w:type="dxa"/>
          </w:tcPr>
          <w:p w14:paraId="4A3C3703" w14:textId="77777777" w:rsidR="00AD5E74" w:rsidRDefault="00AD5E74">
            <w:pPr>
              <w:pStyle w:val="TableParagraph"/>
              <w:spacing w:before="0"/>
              <w:rPr>
                <w:rFonts w:ascii="Times New Roman"/>
                <w:sz w:val="20"/>
              </w:rPr>
            </w:pPr>
          </w:p>
        </w:tc>
        <w:tc>
          <w:tcPr>
            <w:tcW w:w="4255" w:type="dxa"/>
          </w:tcPr>
          <w:p w14:paraId="03173D85" w14:textId="77777777" w:rsidR="00AD5E74" w:rsidRDefault="007B19DB" w:rsidP="00ED2246">
            <w:pPr>
              <w:pStyle w:val="ListParagraph"/>
              <w:ind w:left="830" w:firstLine="0"/>
            </w:pPr>
            <w:r>
              <w:t>emphasis</w:t>
            </w:r>
            <w:r w:rsidRPr="00ED2246">
              <w:rPr>
                <w:spacing w:val="-14"/>
              </w:rPr>
              <w:t xml:space="preserve"> </w:t>
            </w:r>
            <w:r>
              <w:t>on</w:t>
            </w:r>
            <w:r w:rsidRPr="00ED2246">
              <w:rPr>
                <w:spacing w:val="-12"/>
              </w:rPr>
              <w:t xml:space="preserve"> </w:t>
            </w:r>
            <w:r>
              <w:t>creativity.</w:t>
            </w:r>
            <w:r w:rsidRPr="00ED2246">
              <w:rPr>
                <w:spacing w:val="-12"/>
              </w:rPr>
              <w:t xml:space="preserve"> </w:t>
            </w:r>
            <w:r>
              <w:t>Art/Craft and Design</w:t>
            </w:r>
          </w:p>
          <w:p w14:paraId="2D9FB91C" w14:textId="77777777" w:rsidR="00AD5E74" w:rsidRDefault="007B19DB">
            <w:pPr>
              <w:pStyle w:val="TableParagraph"/>
              <w:numPr>
                <w:ilvl w:val="0"/>
                <w:numId w:val="3"/>
              </w:numPr>
              <w:tabs>
                <w:tab w:val="left" w:pos="831"/>
              </w:tabs>
              <w:spacing w:before="60"/>
              <w:ind w:right="255"/>
              <w:jc w:val="both"/>
            </w:pPr>
            <w:r>
              <w:rPr>
                <w:color w:val="1F1C3D"/>
              </w:rPr>
              <w:t>There</w:t>
            </w:r>
            <w:r>
              <w:rPr>
                <w:color w:val="1F1C3D"/>
                <w:spacing w:val="-5"/>
              </w:rPr>
              <w:t xml:space="preserve"> </w:t>
            </w:r>
            <w:r>
              <w:rPr>
                <w:color w:val="1F1C3D"/>
              </w:rPr>
              <w:t>were</w:t>
            </w:r>
            <w:r>
              <w:rPr>
                <w:color w:val="1F1C3D"/>
                <w:spacing w:val="-3"/>
              </w:rPr>
              <w:t xml:space="preserve"> </w:t>
            </w:r>
            <w:r>
              <w:rPr>
                <w:b/>
                <w:color w:val="1F1C3D"/>
              </w:rPr>
              <w:t>4.3</w:t>
            </w:r>
            <w:r>
              <w:rPr>
                <w:b/>
                <w:color w:val="1F1C3D"/>
                <w:spacing w:val="-6"/>
              </w:rPr>
              <w:t xml:space="preserve"> </w:t>
            </w:r>
            <w:r>
              <w:rPr>
                <w:b/>
                <w:color w:val="1F1C3D"/>
              </w:rPr>
              <w:t>million</w:t>
            </w:r>
            <w:r>
              <w:rPr>
                <w:b/>
                <w:color w:val="1F1C3D"/>
                <w:spacing w:val="-6"/>
              </w:rPr>
              <w:t xml:space="preserve"> </w:t>
            </w:r>
            <w:r>
              <w:rPr>
                <w:b/>
                <w:color w:val="1F1C3D"/>
              </w:rPr>
              <w:t>children</w:t>
            </w:r>
            <w:r>
              <w:rPr>
                <w:b/>
                <w:color w:val="1F1C3D"/>
                <w:spacing w:val="-6"/>
              </w:rPr>
              <w:t xml:space="preserve"> </w:t>
            </w:r>
            <w:r>
              <w:rPr>
                <w:color w:val="1F1C3D"/>
              </w:rPr>
              <w:t xml:space="preserve">liv- </w:t>
            </w:r>
            <w:proofErr w:type="spellStart"/>
            <w:r>
              <w:rPr>
                <w:color w:val="1F1C3D"/>
              </w:rPr>
              <w:t>ing</w:t>
            </w:r>
            <w:proofErr w:type="spellEnd"/>
            <w:r>
              <w:rPr>
                <w:color w:val="1F1C3D"/>
                <w:spacing w:val="-4"/>
              </w:rPr>
              <w:t xml:space="preserve"> </w:t>
            </w:r>
            <w:r>
              <w:rPr>
                <w:color w:val="1F1C3D"/>
              </w:rPr>
              <w:t>in</w:t>
            </w:r>
            <w:r>
              <w:rPr>
                <w:color w:val="1F1C3D"/>
                <w:spacing w:val="-5"/>
              </w:rPr>
              <w:t xml:space="preserve"> </w:t>
            </w:r>
            <w:r>
              <w:rPr>
                <w:color w:val="1F1C3D"/>
              </w:rPr>
              <w:t>poverty</w:t>
            </w:r>
            <w:r>
              <w:rPr>
                <w:color w:val="1F1C3D"/>
                <w:spacing w:val="-7"/>
              </w:rPr>
              <w:t xml:space="preserve"> </w:t>
            </w:r>
            <w:r>
              <w:rPr>
                <w:color w:val="1F1C3D"/>
              </w:rPr>
              <w:t>in</w:t>
            </w:r>
            <w:r>
              <w:rPr>
                <w:color w:val="1F1C3D"/>
                <w:spacing w:val="-5"/>
              </w:rPr>
              <w:t xml:space="preserve"> </w:t>
            </w:r>
            <w:r>
              <w:rPr>
                <w:color w:val="1F1C3D"/>
              </w:rPr>
              <w:t>the</w:t>
            </w:r>
            <w:r>
              <w:rPr>
                <w:color w:val="1F1C3D"/>
                <w:spacing w:val="-6"/>
              </w:rPr>
              <w:t xml:space="preserve"> </w:t>
            </w:r>
            <w:r>
              <w:rPr>
                <w:color w:val="1F1C3D"/>
              </w:rPr>
              <w:t>UK</w:t>
            </w:r>
            <w:r>
              <w:rPr>
                <w:color w:val="1F1C3D"/>
                <w:spacing w:val="-4"/>
              </w:rPr>
              <w:t xml:space="preserve"> </w:t>
            </w:r>
            <w:r>
              <w:rPr>
                <w:color w:val="1F1C3D"/>
              </w:rPr>
              <w:t>in</w:t>
            </w:r>
            <w:r>
              <w:rPr>
                <w:color w:val="1F1C3D"/>
                <w:spacing w:val="-7"/>
              </w:rPr>
              <w:t xml:space="preserve"> </w:t>
            </w:r>
            <w:r>
              <w:rPr>
                <w:color w:val="1F1C3D"/>
              </w:rPr>
              <w:t>2019-20. That's 31 per cent of children,</w:t>
            </w:r>
          </w:p>
          <w:p w14:paraId="638D3DF0" w14:textId="77777777" w:rsidR="00AD5E74" w:rsidRDefault="007B19DB">
            <w:pPr>
              <w:pStyle w:val="TableParagraph"/>
              <w:spacing w:before="0" w:line="267" w:lineRule="exact"/>
              <w:ind w:left="830"/>
              <w:jc w:val="both"/>
            </w:pPr>
            <w:r>
              <w:rPr>
                <w:color w:val="1F1C3D"/>
              </w:rPr>
              <w:t>or</w:t>
            </w:r>
            <w:r>
              <w:rPr>
                <w:color w:val="1F1C3D"/>
                <w:spacing w:val="-1"/>
              </w:rPr>
              <w:t xml:space="preserve"> </w:t>
            </w:r>
            <w:r>
              <w:rPr>
                <w:b/>
                <w:color w:val="1F1C3D"/>
              </w:rPr>
              <w:t>nine</w:t>
            </w:r>
            <w:r>
              <w:rPr>
                <w:b/>
                <w:color w:val="1F1C3D"/>
                <w:spacing w:val="-3"/>
              </w:rPr>
              <w:t xml:space="preserve"> </w:t>
            </w:r>
            <w:r>
              <w:rPr>
                <w:b/>
                <w:color w:val="1F1C3D"/>
              </w:rPr>
              <w:t>in</w:t>
            </w:r>
            <w:r>
              <w:rPr>
                <w:b/>
                <w:color w:val="1F1C3D"/>
                <w:spacing w:val="-3"/>
              </w:rPr>
              <w:t xml:space="preserve"> </w:t>
            </w:r>
            <w:r>
              <w:rPr>
                <w:b/>
                <w:color w:val="1F1C3D"/>
              </w:rPr>
              <w:t>a</w:t>
            </w:r>
            <w:r>
              <w:rPr>
                <w:b/>
                <w:color w:val="1F1C3D"/>
                <w:spacing w:val="-2"/>
              </w:rPr>
              <w:t xml:space="preserve"> </w:t>
            </w:r>
            <w:r>
              <w:rPr>
                <w:b/>
                <w:color w:val="1F1C3D"/>
              </w:rPr>
              <w:t>classroom of</w:t>
            </w:r>
            <w:r>
              <w:rPr>
                <w:b/>
                <w:color w:val="1F1C3D"/>
                <w:spacing w:val="-3"/>
              </w:rPr>
              <w:t xml:space="preserve"> </w:t>
            </w:r>
            <w:r>
              <w:rPr>
                <w:b/>
                <w:color w:val="1F1C3D"/>
                <w:spacing w:val="-2"/>
              </w:rPr>
              <w:t>30</w:t>
            </w:r>
            <w:r>
              <w:rPr>
                <w:color w:val="1F1C3D"/>
                <w:spacing w:val="-2"/>
              </w:rPr>
              <w:t>.</w:t>
            </w:r>
            <w:r>
              <w:rPr>
                <w:color w:val="1F1C3D"/>
                <w:spacing w:val="-2"/>
                <w:vertAlign w:val="superscript"/>
              </w:rPr>
              <w:t>14</w:t>
            </w:r>
          </w:p>
        </w:tc>
        <w:tc>
          <w:tcPr>
            <w:tcW w:w="2544" w:type="dxa"/>
          </w:tcPr>
          <w:p w14:paraId="3C8E1E11" w14:textId="77777777" w:rsidR="00AD5E74" w:rsidRDefault="00AD5E74">
            <w:pPr>
              <w:pStyle w:val="TableParagraph"/>
              <w:spacing w:before="0"/>
              <w:rPr>
                <w:rFonts w:ascii="Times New Roman"/>
                <w:sz w:val="20"/>
              </w:rPr>
            </w:pPr>
          </w:p>
        </w:tc>
      </w:tr>
      <w:tr w:rsidR="00AD5E74" w14:paraId="5A4B6F53" w14:textId="77777777">
        <w:trPr>
          <w:trHeight w:val="2805"/>
        </w:trPr>
        <w:tc>
          <w:tcPr>
            <w:tcW w:w="2688" w:type="dxa"/>
          </w:tcPr>
          <w:p w14:paraId="136AFCC8" w14:textId="77777777" w:rsidR="00AD5E74" w:rsidRDefault="007B19DB">
            <w:pPr>
              <w:pStyle w:val="TableParagraph"/>
              <w:ind w:left="167" w:right="194"/>
              <w:rPr>
                <w:i/>
              </w:rPr>
            </w:pPr>
            <w:r>
              <w:rPr>
                <w:i/>
                <w:color w:val="0C0C0C"/>
              </w:rPr>
              <w:t>Provide a grant for each key stage to provide the resources for a Creative Curriculum which will work</w:t>
            </w:r>
            <w:r>
              <w:rPr>
                <w:i/>
                <w:color w:val="0C0C0C"/>
                <w:spacing w:val="-8"/>
              </w:rPr>
              <w:t xml:space="preserve"> </w:t>
            </w:r>
            <w:r>
              <w:rPr>
                <w:i/>
                <w:color w:val="0C0C0C"/>
              </w:rPr>
              <w:t>towards</w:t>
            </w:r>
            <w:r>
              <w:rPr>
                <w:i/>
                <w:color w:val="0C0C0C"/>
                <w:spacing w:val="-6"/>
              </w:rPr>
              <w:t xml:space="preserve"> </w:t>
            </w:r>
            <w:r>
              <w:rPr>
                <w:i/>
                <w:color w:val="0C0C0C"/>
              </w:rPr>
              <w:t>closing</w:t>
            </w:r>
            <w:r>
              <w:rPr>
                <w:i/>
                <w:color w:val="0C0C0C"/>
                <w:spacing w:val="-11"/>
              </w:rPr>
              <w:t xml:space="preserve"> </w:t>
            </w:r>
            <w:r>
              <w:rPr>
                <w:i/>
                <w:color w:val="0C0C0C"/>
              </w:rPr>
              <w:t>the Gap culturally and academically between children who are socially disadvantaged</w:t>
            </w:r>
            <w:r>
              <w:rPr>
                <w:i/>
                <w:color w:val="0C0C0C"/>
                <w:spacing w:val="-13"/>
              </w:rPr>
              <w:t xml:space="preserve"> </w:t>
            </w:r>
            <w:r>
              <w:rPr>
                <w:i/>
                <w:color w:val="0C0C0C"/>
              </w:rPr>
              <w:t>and</w:t>
            </w:r>
            <w:r>
              <w:rPr>
                <w:i/>
                <w:color w:val="0C0C0C"/>
                <w:spacing w:val="-12"/>
              </w:rPr>
              <w:t xml:space="preserve"> </w:t>
            </w:r>
            <w:r>
              <w:rPr>
                <w:i/>
                <w:color w:val="0C0C0C"/>
              </w:rPr>
              <w:t>those who are not.</w:t>
            </w:r>
          </w:p>
        </w:tc>
        <w:tc>
          <w:tcPr>
            <w:tcW w:w="4255" w:type="dxa"/>
          </w:tcPr>
          <w:p w14:paraId="0A704745" w14:textId="77777777" w:rsidR="00AD5E74" w:rsidRDefault="007B19DB">
            <w:pPr>
              <w:pStyle w:val="TableParagraph"/>
              <w:numPr>
                <w:ilvl w:val="0"/>
                <w:numId w:val="2"/>
              </w:numPr>
              <w:tabs>
                <w:tab w:val="left" w:pos="830"/>
                <w:tab w:val="left" w:pos="831"/>
              </w:tabs>
              <w:ind w:right="307"/>
            </w:pPr>
            <w:r>
              <w:rPr>
                <w:color w:val="0C0C0C"/>
              </w:rPr>
              <w:t>The</w:t>
            </w:r>
            <w:r>
              <w:rPr>
                <w:color w:val="0C0C0C"/>
                <w:spacing w:val="-4"/>
              </w:rPr>
              <w:t xml:space="preserve"> </w:t>
            </w:r>
            <w:r>
              <w:rPr>
                <w:color w:val="0C0C0C"/>
              </w:rPr>
              <w:t>need</w:t>
            </w:r>
            <w:r>
              <w:rPr>
                <w:color w:val="0C0C0C"/>
                <w:spacing w:val="-8"/>
              </w:rPr>
              <w:t xml:space="preserve"> </w:t>
            </w:r>
            <w:r>
              <w:rPr>
                <w:color w:val="0C0C0C"/>
              </w:rPr>
              <w:t>for</w:t>
            </w:r>
            <w:r>
              <w:rPr>
                <w:color w:val="0C0C0C"/>
                <w:spacing w:val="-8"/>
              </w:rPr>
              <w:t xml:space="preserve"> </w:t>
            </w:r>
            <w:r>
              <w:rPr>
                <w:color w:val="0C0C0C"/>
              </w:rPr>
              <w:t>children</w:t>
            </w:r>
            <w:r>
              <w:rPr>
                <w:color w:val="0C0C0C"/>
                <w:spacing w:val="-5"/>
              </w:rPr>
              <w:t xml:space="preserve"> </w:t>
            </w:r>
            <w:r>
              <w:rPr>
                <w:color w:val="0C0C0C"/>
              </w:rPr>
              <w:t>to</w:t>
            </w:r>
            <w:r>
              <w:rPr>
                <w:color w:val="0C0C0C"/>
                <w:spacing w:val="-4"/>
              </w:rPr>
              <w:t xml:space="preserve"> </w:t>
            </w:r>
            <w:r>
              <w:rPr>
                <w:color w:val="0C0C0C"/>
              </w:rPr>
              <w:t>be</w:t>
            </w:r>
            <w:r>
              <w:rPr>
                <w:color w:val="0C0C0C"/>
                <w:spacing w:val="-6"/>
              </w:rPr>
              <w:t xml:space="preserve"> </w:t>
            </w:r>
            <w:r>
              <w:rPr>
                <w:color w:val="0C0C0C"/>
              </w:rPr>
              <w:t>able</w:t>
            </w:r>
            <w:r>
              <w:rPr>
                <w:color w:val="0C0C0C"/>
                <w:spacing w:val="-4"/>
              </w:rPr>
              <w:t xml:space="preserve"> </w:t>
            </w:r>
            <w:r>
              <w:rPr>
                <w:color w:val="0C0C0C"/>
              </w:rPr>
              <w:t>to explore their creative heritage is urgent and pressing to close the cultural and attainment gap that some families face. (see above)</w:t>
            </w:r>
          </w:p>
        </w:tc>
        <w:tc>
          <w:tcPr>
            <w:tcW w:w="2544" w:type="dxa"/>
          </w:tcPr>
          <w:p w14:paraId="106AE7E7" w14:textId="77777777" w:rsidR="00AD5E74" w:rsidRDefault="00AD5E74" w:rsidP="001E1262">
            <w:pPr>
              <w:pStyle w:val="TableParagraph"/>
              <w:spacing w:before="0"/>
              <w:jc w:val="center"/>
              <w:rPr>
                <w:rFonts w:ascii="Times New Roman"/>
                <w:sz w:val="20"/>
              </w:rPr>
            </w:pPr>
          </w:p>
          <w:p w14:paraId="704F477B" w14:textId="77777777" w:rsidR="001E1262" w:rsidRDefault="001E1262" w:rsidP="001E1262">
            <w:pPr>
              <w:pStyle w:val="TableParagraph"/>
              <w:spacing w:before="0"/>
              <w:jc w:val="center"/>
              <w:rPr>
                <w:rFonts w:ascii="Times New Roman"/>
                <w:sz w:val="20"/>
              </w:rPr>
            </w:pPr>
          </w:p>
          <w:p w14:paraId="2C762D39" w14:textId="77777777" w:rsidR="001E1262" w:rsidRDefault="001E1262" w:rsidP="001E1262">
            <w:pPr>
              <w:pStyle w:val="TableParagraph"/>
              <w:spacing w:before="0"/>
              <w:jc w:val="center"/>
              <w:rPr>
                <w:rFonts w:ascii="Times New Roman"/>
                <w:sz w:val="20"/>
              </w:rPr>
            </w:pPr>
          </w:p>
          <w:p w14:paraId="4CB1C124" w14:textId="77777777" w:rsidR="001E1262" w:rsidRDefault="001E1262" w:rsidP="001E1262">
            <w:pPr>
              <w:pStyle w:val="TableParagraph"/>
              <w:spacing w:before="0"/>
              <w:jc w:val="center"/>
              <w:rPr>
                <w:rFonts w:ascii="Times New Roman"/>
                <w:sz w:val="20"/>
              </w:rPr>
            </w:pPr>
            <w:r>
              <w:rPr>
                <w:rFonts w:ascii="Times New Roman"/>
                <w:sz w:val="20"/>
              </w:rPr>
              <w:t>1 &amp; 2</w:t>
            </w:r>
          </w:p>
        </w:tc>
      </w:tr>
    </w:tbl>
    <w:p w14:paraId="1AFA968D" w14:textId="77777777" w:rsidR="00AD5E74" w:rsidRDefault="00AD5E74">
      <w:pPr>
        <w:pStyle w:val="BodyText"/>
        <w:rPr>
          <w:sz w:val="20"/>
        </w:rPr>
      </w:pPr>
    </w:p>
    <w:p w14:paraId="1A6E5912" w14:textId="77777777" w:rsidR="00AD5E74" w:rsidRDefault="00AD5E74">
      <w:pPr>
        <w:pStyle w:val="BodyText"/>
        <w:rPr>
          <w:sz w:val="20"/>
        </w:rPr>
      </w:pPr>
    </w:p>
    <w:p w14:paraId="165BC3B6" w14:textId="2F800316" w:rsidR="00AD5E74" w:rsidRDefault="007B19DB">
      <w:pPr>
        <w:pStyle w:val="Heading3"/>
        <w:spacing w:before="178"/>
      </w:pPr>
      <w:r>
        <w:rPr>
          <w:color w:val="0F4F75"/>
        </w:rPr>
        <w:t>Total</w:t>
      </w:r>
      <w:r>
        <w:rPr>
          <w:color w:val="0F4F75"/>
          <w:spacing w:val="-3"/>
        </w:rPr>
        <w:t xml:space="preserve"> </w:t>
      </w:r>
      <w:r>
        <w:rPr>
          <w:color w:val="0F4F75"/>
        </w:rPr>
        <w:t>budgeted</w:t>
      </w:r>
      <w:r>
        <w:rPr>
          <w:color w:val="0F4F75"/>
          <w:spacing w:val="-4"/>
        </w:rPr>
        <w:t xml:space="preserve"> </w:t>
      </w:r>
      <w:r>
        <w:rPr>
          <w:color w:val="0F4F75"/>
        </w:rPr>
        <w:t>cost:</w:t>
      </w:r>
      <w:r>
        <w:rPr>
          <w:color w:val="0F4F75"/>
          <w:spacing w:val="-2"/>
        </w:rPr>
        <w:t xml:space="preserve"> </w:t>
      </w:r>
      <w:r>
        <w:rPr>
          <w:color w:val="0F4F75"/>
        </w:rPr>
        <w:t>£</w:t>
      </w:r>
      <w:r>
        <w:rPr>
          <w:color w:val="0F4F75"/>
          <w:spacing w:val="-1"/>
        </w:rPr>
        <w:t xml:space="preserve"> </w:t>
      </w:r>
      <w:r w:rsidR="008A1C70">
        <w:rPr>
          <w:color w:val="001F60"/>
          <w:spacing w:val="-2"/>
        </w:rPr>
        <w:t>85,368</w:t>
      </w:r>
    </w:p>
    <w:p w14:paraId="596FCB1F" w14:textId="77777777" w:rsidR="00AD5E74" w:rsidRDefault="00AD5E74">
      <w:pPr>
        <w:pStyle w:val="BodyText"/>
        <w:rPr>
          <w:b/>
          <w:sz w:val="20"/>
        </w:rPr>
      </w:pPr>
    </w:p>
    <w:p w14:paraId="30D05255" w14:textId="77777777" w:rsidR="00AD5E74" w:rsidRDefault="00AD5E74">
      <w:pPr>
        <w:pStyle w:val="BodyText"/>
        <w:rPr>
          <w:b/>
          <w:sz w:val="20"/>
        </w:rPr>
      </w:pPr>
    </w:p>
    <w:p w14:paraId="42F35A33" w14:textId="77777777" w:rsidR="00AD5E74" w:rsidRDefault="00AD5E74">
      <w:pPr>
        <w:pStyle w:val="BodyText"/>
        <w:rPr>
          <w:b/>
          <w:sz w:val="20"/>
        </w:rPr>
      </w:pPr>
    </w:p>
    <w:p w14:paraId="0CD82FC5" w14:textId="77777777" w:rsidR="00AD5E74" w:rsidRDefault="00AD5E74">
      <w:pPr>
        <w:pStyle w:val="BodyText"/>
        <w:rPr>
          <w:b/>
          <w:sz w:val="20"/>
        </w:rPr>
      </w:pPr>
    </w:p>
    <w:p w14:paraId="5CAD58DA" w14:textId="77777777" w:rsidR="00AD5E74" w:rsidRDefault="00AD5E74">
      <w:pPr>
        <w:pStyle w:val="BodyText"/>
        <w:rPr>
          <w:b/>
          <w:sz w:val="20"/>
        </w:rPr>
      </w:pPr>
    </w:p>
    <w:p w14:paraId="01369D8F" w14:textId="77777777" w:rsidR="00AD5E74" w:rsidRDefault="00AD5E74">
      <w:pPr>
        <w:pStyle w:val="BodyText"/>
        <w:rPr>
          <w:b/>
          <w:sz w:val="20"/>
        </w:rPr>
      </w:pPr>
    </w:p>
    <w:p w14:paraId="27471BD1" w14:textId="77777777" w:rsidR="00AD5E74" w:rsidRDefault="00AD5E74">
      <w:pPr>
        <w:pStyle w:val="BodyText"/>
        <w:rPr>
          <w:b/>
          <w:sz w:val="20"/>
        </w:rPr>
      </w:pPr>
    </w:p>
    <w:p w14:paraId="6E02E27D" w14:textId="77777777" w:rsidR="00AD5E74" w:rsidRDefault="00AD5E74">
      <w:pPr>
        <w:pStyle w:val="BodyText"/>
        <w:rPr>
          <w:b/>
          <w:sz w:val="20"/>
        </w:rPr>
      </w:pPr>
    </w:p>
    <w:p w14:paraId="7FB7B846" w14:textId="77777777" w:rsidR="00AD5E74" w:rsidRDefault="00AD5E74">
      <w:pPr>
        <w:pStyle w:val="BodyText"/>
        <w:rPr>
          <w:b/>
          <w:sz w:val="20"/>
        </w:rPr>
      </w:pPr>
    </w:p>
    <w:p w14:paraId="46255C60" w14:textId="77777777" w:rsidR="00AD5E74" w:rsidRDefault="00AD5E74">
      <w:pPr>
        <w:pStyle w:val="BodyText"/>
        <w:rPr>
          <w:b/>
          <w:sz w:val="20"/>
        </w:rPr>
      </w:pPr>
    </w:p>
    <w:p w14:paraId="2255ADF6" w14:textId="77777777" w:rsidR="00AD5E74" w:rsidRDefault="00AD5E74">
      <w:pPr>
        <w:pStyle w:val="BodyText"/>
        <w:rPr>
          <w:b/>
          <w:sz w:val="20"/>
        </w:rPr>
      </w:pPr>
    </w:p>
    <w:p w14:paraId="4BFF7D19" w14:textId="77777777" w:rsidR="00AD5E74" w:rsidRDefault="00AD5E74">
      <w:pPr>
        <w:pStyle w:val="BodyText"/>
        <w:rPr>
          <w:b/>
          <w:sz w:val="20"/>
        </w:rPr>
      </w:pPr>
    </w:p>
    <w:p w14:paraId="236F13E8" w14:textId="77777777" w:rsidR="00AD5E74" w:rsidRDefault="00AD5E74">
      <w:pPr>
        <w:pStyle w:val="BodyText"/>
        <w:rPr>
          <w:b/>
          <w:sz w:val="20"/>
        </w:rPr>
      </w:pPr>
    </w:p>
    <w:p w14:paraId="775B6D5D" w14:textId="77777777" w:rsidR="00AD5E74" w:rsidRDefault="00AD5E74">
      <w:pPr>
        <w:pStyle w:val="BodyText"/>
        <w:rPr>
          <w:b/>
          <w:sz w:val="20"/>
        </w:rPr>
      </w:pPr>
    </w:p>
    <w:p w14:paraId="097F90EF" w14:textId="77777777" w:rsidR="00AD5E74" w:rsidRDefault="00AD5E74">
      <w:pPr>
        <w:pStyle w:val="BodyText"/>
        <w:rPr>
          <w:b/>
          <w:sz w:val="20"/>
        </w:rPr>
      </w:pPr>
    </w:p>
    <w:p w14:paraId="7DE7D5F2" w14:textId="77777777" w:rsidR="00AD5E74" w:rsidRDefault="00AD5E74">
      <w:pPr>
        <w:pStyle w:val="BodyText"/>
        <w:rPr>
          <w:b/>
          <w:sz w:val="20"/>
        </w:rPr>
      </w:pPr>
    </w:p>
    <w:p w14:paraId="42079CCD" w14:textId="77777777" w:rsidR="00AD5E74" w:rsidRDefault="00AD5E74">
      <w:pPr>
        <w:pStyle w:val="BodyText"/>
        <w:rPr>
          <w:b/>
          <w:sz w:val="20"/>
        </w:rPr>
      </w:pPr>
    </w:p>
    <w:p w14:paraId="39172FED" w14:textId="77777777" w:rsidR="00AD5E74" w:rsidRDefault="00AD5E74">
      <w:pPr>
        <w:pStyle w:val="BodyText"/>
        <w:rPr>
          <w:b/>
          <w:sz w:val="20"/>
        </w:rPr>
      </w:pPr>
    </w:p>
    <w:p w14:paraId="49966D91" w14:textId="77777777" w:rsidR="00AD5E74" w:rsidRDefault="00AD5E74">
      <w:pPr>
        <w:pStyle w:val="BodyText"/>
        <w:rPr>
          <w:b/>
          <w:sz w:val="20"/>
        </w:rPr>
      </w:pPr>
    </w:p>
    <w:p w14:paraId="2AF61EAE" w14:textId="77777777" w:rsidR="00AD5E74" w:rsidRDefault="00AD5E74">
      <w:pPr>
        <w:pStyle w:val="BodyText"/>
        <w:rPr>
          <w:b/>
          <w:sz w:val="20"/>
        </w:rPr>
      </w:pPr>
    </w:p>
    <w:p w14:paraId="3F03CC3B" w14:textId="77777777" w:rsidR="00AD5E74" w:rsidRDefault="00AD5E74">
      <w:pPr>
        <w:pStyle w:val="BodyText"/>
        <w:rPr>
          <w:b/>
          <w:sz w:val="20"/>
        </w:rPr>
      </w:pPr>
    </w:p>
    <w:p w14:paraId="0FBED72B" w14:textId="77777777" w:rsidR="00AD5E74" w:rsidRDefault="00AD5E74">
      <w:pPr>
        <w:pStyle w:val="BodyText"/>
        <w:rPr>
          <w:b/>
          <w:sz w:val="20"/>
        </w:rPr>
      </w:pPr>
    </w:p>
    <w:p w14:paraId="27513708" w14:textId="77777777" w:rsidR="00AD5E74" w:rsidRDefault="00AD5E74">
      <w:pPr>
        <w:pStyle w:val="BodyText"/>
        <w:rPr>
          <w:b/>
          <w:sz w:val="20"/>
        </w:rPr>
      </w:pPr>
    </w:p>
    <w:p w14:paraId="71B90066" w14:textId="77777777" w:rsidR="00AD5E74" w:rsidRDefault="00AD5E74">
      <w:pPr>
        <w:pStyle w:val="BodyText"/>
        <w:rPr>
          <w:b/>
          <w:sz w:val="20"/>
        </w:rPr>
      </w:pPr>
    </w:p>
    <w:p w14:paraId="615148BB" w14:textId="77777777" w:rsidR="00AD5E74" w:rsidRDefault="00AD5E74">
      <w:pPr>
        <w:pStyle w:val="BodyText"/>
        <w:rPr>
          <w:b/>
          <w:sz w:val="20"/>
        </w:rPr>
      </w:pPr>
    </w:p>
    <w:p w14:paraId="06601B8F" w14:textId="77777777" w:rsidR="00AD5E74" w:rsidRDefault="00AD5E74">
      <w:pPr>
        <w:pStyle w:val="BodyText"/>
        <w:rPr>
          <w:b/>
          <w:sz w:val="20"/>
        </w:rPr>
      </w:pPr>
    </w:p>
    <w:p w14:paraId="300DE676" w14:textId="77777777" w:rsidR="00AD5E74" w:rsidRDefault="00AD5E74">
      <w:pPr>
        <w:pStyle w:val="BodyText"/>
        <w:rPr>
          <w:b/>
          <w:sz w:val="20"/>
        </w:rPr>
      </w:pPr>
    </w:p>
    <w:p w14:paraId="204F0879" w14:textId="77777777" w:rsidR="00AD5E74" w:rsidRDefault="00AD5E74">
      <w:pPr>
        <w:pStyle w:val="BodyText"/>
        <w:rPr>
          <w:b/>
          <w:sz w:val="20"/>
        </w:rPr>
      </w:pPr>
    </w:p>
    <w:p w14:paraId="1304C800" w14:textId="77777777" w:rsidR="00AD5E74" w:rsidRDefault="00AD5E74">
      <w:pPr>
        <w:pStyle w:val="BodyText"/>
        <w:rPr>
          <w:b/>
          <w:sz w:val="20"/>
        </w:rPr>
      </w:pPr>
    </w:p>
    <w:p w14:paraId="39796AC3" w14:textId="77777777" w:rsidR="00AD5E74" w:rsidRDefault="00AD5E74">
      <w:pPr>
        <w:pStyle w:val="BodyText"/>
        <w:rPr>
          <w:b/>
          <w:sz w:val="20"/>
        </w:rPr>
      </w:pPr>
    </w:p>
    <w:p w14:paraId="02018E9D" w14:textId="77777777" w:rsidR="00AD5E74" w:rsidRDefault="00C16A3B">
      <w:pPr>
        <w:pStyle w:val="BodyText"/>
        <w:spacing w:before="7"/>
        <w:rPr>
          <w:b/>
          <w:sz w:val="12"/>
        </w:rPr>
      </w:pPr>
      <w:r>
        <w:rPr>
          <w:noProof/>
        </w:rPr>
        <mc:AlternateContent>
          <mc:Choice Requires="wps">
            <w:drawing>
              <wp:anchor distT="0" distB="0" distL="0" distR="0" simplePos="0" relativeHeight="251661312" behindDoc="1" locked="0" layoutInCell="1" allowOverlap="1" wp14:anchorId="3694F954" wp14:editId="0C2DE0CA">
                <wp:simplePos x="0" y="0"/>
                <wp:positionH relativeFrom="page">
                  <wp:posOffset>719455</wp:posOffset>
                </wp:positionH>
                <wp:positionV relativeFrom="paragraph">
                  <wp:posOffset>113030</wp:posOffset>
                </wp:positionV>
                <wp:extent cx="1828800" cy="7620"/>
                <wp:effectExtent l="0" t="0" r="0" b="0"/>
                <wp:wrapTopAndBottom/>
                <wp:docPr id="6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8A9AD" id="docshape8" o:spid="_x0000_s1026" style="position:absolute;margin-left:56.65pt;margin-top:8.9pt;width:2in;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" fillcolor="#0c0c0c" stroked="f">
                <w10:wrap type="topAndBottom" anchorx="page"/>
              </v:rect>
            </w:pict>
          </mc:Fallback>
        </mc:AlternateContent>
      </w:r>
    </w:p>
    <w:p w14:paraId="10C8D35D" w14:textId="77777777" w:rsidR="00AD5E74" w:rsidRDefault="007B19DB">
      <w:pPr>
        <w:spacing w:before="96" w:line="244" w:lineRule="auto"/>
        <w:ind w:left="112"/>
        <w:rPr>
          <w:b/>
          <w:sz w:val="18"/>
        </w:rPr>
      </w:pPr>
      <w:r>
        <w:rPr>
          <w:rFonts w:ascii="Arial"/>
          <w:color w:val="001F60"/>
          <w:position w:val="8"/>
          <w:sz w:val="16"/>
        </w:rPr>
        <w:t>14</w:t>
      </w:r>
      <w:r>
        <w:rPr>
          <w:rFonts w:ascii="Arial"/>
          <w:color w:val="001F60"/>
          <w:spacing w:val="20"/>
          <w:position w:val="8"/>
          <w:sz w:val="16"/>
        </w:rPr>
        <w:t xml:space="preserve"> </w:t>
      </w:r>
      <w:r>
        <w:rPr>
          <w:color w:val="001F60"/>
          <w:sz w:val="18"/>
        </w:rPr>
        <w:t>Households</w:t>
      </w:r>
      <w:r>
        <w:rPr>
          <w:color w:val="001F60"/>
          <w:spacing w:val="-2"/>
          <w:sz w:val="18"/>
        </w:rPr>
        <w:t xml:space="preserve"> </w:t>
      </w:r>
      <w:r>
        <w:rPr>
          <w:color w:val="001F60"/>
          <w:sz w:val="18"/>
        </w:rPr>
        <w:t>Below</w:t>
      </w:r>
      <w:r>
        <w:rPr>
          <w:color w:val="001F60"/>
          <w:spacing w:val="-2"/>
          <w:sz w:val="18"/>
        </w:rPr>
        <w:t xml:space="preserve"> </w:t>
      </w:r>
      <w:r>
        <w:rPr>
          <w:color w:val="001F60"/>
          <w:sz w:val="18"/>
        </w:rPr>
        <w:t>Average</w:t>
      </w:r>
      <w:r>
        <w:rPr>
          <w:color w:val="001F60"/>
          <w:spacing w:val="-2"/>
          <w:sz w:val="18"/>
        </w:rPr>
        <w:t xml:space="preserve"> </w:t>
      </w:r>
      <w:r>
        <w:rPr>
          <w:color w:val="001F60"/>
          <w:sz w:val="18"/>
        </w:rPr>
        <w:t>Income,</w:t>
      </w:r>
      <w:r>
        <w:rPr>
          <w:color w:val="001F60"/>
          <w:spacing w:val="-2"/>
          <w:sz w:val="18"/>
        </w:rPr>
        <w:t xml:space="preserve"> </w:t>
      </w:r>
      <w:r>
        <w:rPr>
          <w:color w:val="001F60"/>
          <w:sz w:val="18"/>
        </w:rPr>
        <w:t>Statistics</w:t>
      </w:r>
      <w:r>
        <w:rPr>
          <w:color w:val="001F60"/>
          <w:spacing w:val="-4"/>
          <w:sz w:val="18"/>
        </w:rPr>
        <w:t xml:space="preserve"> </w:t>
      </w:r>
      <w:r>
        <w:rPr>
          <w:color w:val="001F60"/>
          <w:sz w:val="18"/>
        </w:rPr>
        <w:t>on</w:t>
      </w:r>
      <w:r>
        <w:rPr>
          <w:color w:val="001F60"/>
          <w:spacing w:val="-5"/>
          <w:sz w:val="18"/>
        </w:rPr>
        <w:t xml:space="preserve"> </w:t>
      </w:r>
      <w:r>
        <w:rPr>
          <w:color w:val="001F60"/>
          <w:sz w:val="18"/>
        </w:rPr>
        <w:t>the</w:t>
      </w:r>
      <w:r>
        <w:rPr>
          <w:color w:val="001F60"/>
          <w:spacing w:val="-1"/>
          <w:sz w:val="18"/>
        </w:rPr>
        <w:t xml:space="preserve"> </w:t>
      </w:r>
      <w:r>
        <w:rPr>
          <w:color w:val="001F60"/>
          <w:sz w:val="18"/>
        </w:rPr>
        <w:t>number</w:t>
      </w:r>
      <w:r>
        <w:rPr>
          <w:color w:val="001F60"/>
          <w:spacing w:val="-4"/>
          <w:sz w:val="18"/>
        </w:rPr>
        <w:t xml:space="preserve"> </w:t>
      </w:r>
      <w:r>
        <w:rPr>
          <w:color w:val="001F60"/>
          <w:sz w:val="18"/>
        </w:rPr>
        <w:t>and percentage</w:t>
      </w:r>
      <w:r>
        <w:rPr>
          <w:color w:val="001F60"/>
          <w:spacing w:val="-4"/>
          <w:sz w:val="18"/>
        </w:rPr>
        <w:t xml:space="preserve"> </w:t>
      </w:r>
      <w:r>
        <w:rPr>
          <w:color w:val="001F60"/>
          <w:sz w:val="18"/>
        </w:rPr>
        <w:t>of</w:t>
      </w:r>
      <w:r>
        <w:rPr>
          <w:color w:val="001F60"/>
          <w:spacing w:val="-2"/>
          <w:sz w:val="18"/>
        </w:rPr>
        <w:t xml:space="preserve"> </w:t>
      </w:r>
      <w:r>
        <w:rPr>
          <w:color w:val="001F60"/>
          <w:sz w:val="18"/>
        </w:rPr>
        <w:t>people</w:t>
      </w:r>
      <w:r>
        <w:rPr>
          <w:color w:val="001F60"/>
          <w:spacing w:val="-2"/>
          <w:sz w:val="18"/>
        </w:rPr>
        <w:t xml:space="preserve"> </w:t>
      </w:r>
      <w:r>
        <w:rPr>
          <w:color w:val="001F60"/>
          <w:sz w:val="18"/>
        </w:rPr>
        <w:t>living</w:t>
      </w:r>
      <w:r>
        <w:rPr>
          <w:color w:val="001F60"/>
          <w:spacing w:val="-4"/>
          <w:sz w:val="18"/>
        </w:rPr>
        <w:t xml:space="preserve"> </w:t>
      </w:r>
      <w:r>
        <w:rPr>
          <w:color w:val="001F60"/>
          <w:sz w:val="18"/>
        </w:rPr>
        <w:t>in</w:t>
      </w:r>
      <w:r>
        <w:rPr>
          <w:color w:val="001F60"/>
          <w:spacing w:val="-3"/>
          <w:sz w:val="18"/>
        </w:rPr>
        <w:t xml:space="preserve"> </w:t>
      </w:r>
      <w:r>
        <w:rPr>
          <w:color w:val="001F60"/>
          <w:sz w:val="18"/>
        </w:rPr>
        <w:t>low</w:t>
      </w:r>
      <w:r>
        <w:rPr>
          <w:color w:val="001F60"/>
          <w:spacing w:val="-3"/>
          <w:sz w:val="18"/>
        </w:rPr>
        <w:t xml:space="preserve"> </w:t>
      </w:r>
      <w:r>
        <w:rPr>
          <w:color w:val="001F60"/>
          <w:sz w:val="18"/>
        </w:rPr>
        <w:t>income</w:t>
      </w:r>
      <w:r>
        <w:rPr>
          <w:color w:val="001F60"/>
          <w:spacing w:val="-2"/>
          <w:sz w:val="18"/>
        </w:rPr>
        <w:t xml:space="preserve"> </w:t>
      </w:r>
      <w:r>
        <w:rPr>
          <w:color w:val="001F60"/>
          <w:sz w:val="18"/>
        </w:rPr>
        <w:t>households</w:t>
      </w:r>
      <w:r>
        <w:rPr>
          <w:color w:val="001F60"/>
          <w:spacing w:val="-4"/>
          <w:sz w:val="18"/>
        </w:rPr>
        <w:t xml:space="preserve"> </w:t>
      </w:r>
      <w:r>
        <w:rPr>
          <w:color w:val="001F60"/>
          <w:sz w:val="18"/>
        </w:rPr>
        <w:t xml:space="preserve">for financial years 1994/95 to 2019/20, Table 4.3tr. </w:t>
      </w:r>
      <w:r>
        <w:rPr>
          <w:b/>
          <w:color w:val="001F60"/>
          <w:sz w:val="18"/>
        </w:rPr>
        <w:t>Department for Work and Pensions, 2021</w:t>
      </w:r>
    </w:p>
    <w:p w14:paraId="03613E5B" w14:textId="77777777" w:rsidR="00AD5E74" w:rsidRDefault="00AD5E74">
      <w:pPr>
        <w:spacing w:line="244" w:lineRule="auto"/>
        <w:rPr>
          <w:sz w:val="18"/>
        </w:rPr>
        <w:sectPr w:rsidR="00AD5E74">
          <w:pgSz w:w="11910" w:h="16840"/>
          <w:pgMar w:top="1100" w:right="1160" w:bottom="960" w:left="1020" w:header="0" w:footer="778" w:gutter="0"/>
          <w:cols w:space="720"/>
        </w:sectPr>
      </w:pPr>
    </w:p>
    <w:p w14:paraId="44A1C994" w14:textId="39BE4E00" w:rsidR="00AD5E74" w:rsidRDefault="007B19DB">
      <w:pPr>
        <w:pStyle w:val="Heading1"/>
      </w:pPr>
      <w:r>
        <w:rPr>
          <w:color w:val="0F4F75"/>
        </w:rPr>
        <w:lastRenderedPageBreak/>
        <w:t>Part</w:t>
      </w:r>
      <w:r>
        <w:rPr>
          <w:color w:val="0F4F75"/>
          <w:spacing w:val="-1"/>
        </w:rPr>
        <w:t xml:space="preserve"> </w:t>
      </w:r>
      <w:r>
        <w:rPr>
          <w:color w:val="0F4F75"/>
        </w:rPr>
        <w:t>B:</w:t>
      </w:r>
      <w:r>
        <w:rPr>
          <w:color w:val="0F4F75"/>
          <w:spacing w:val="-1"/>
        </w:rPr>
        <w:t xml:space="preserve"> </w:t>
      </w:r>
      <w:r>
        <w:rPr>
          <w:color w:val="0F4F75"/>
        </w:rPr>
        <w:t>Review of</w:t>
      </w:r>
      <w:r>
        <w:rPr>
          <w:color w:val="0F4F75"/>
          <w:spacing w:val="-1"/>
        </w:rPr>
        <w:t xml:space="preserve"> </w:t>
      </w:r>
      <w:r>
        <w:rPr>
          <w:color w:val="0F4F75"/>
        </w:rPr>
        <w:t>outcomes</w:t>
      </w:r>
      <w:r>
        <w:rPr>
          <w:color w:val="0F4F75"/>
          <w:spacing w:val="-4"/>
        </w:rPr>
        <w:t xml:space="preserve"> </w:t>
      </w:r>
      <w:r>
        <w:rPr>
          <w:color w:val="0F4F75"/>
        </w:rPr>
        <w:t>in</w:t>
      </w:r>
      <w:r>
        <w:rPr>
          <w:color w:val="0F4F75"/>
          <w:spacing w:val="2"/>
        </w:rPr>
        <w:t xml:space="preserve"> </w:t>
      </w:r>
      <w:r>
        <w:rPr>
          <w:color w:val="0F4F75"/>
        </w:rPr>
        <w:t>the</w:t>
      </w:r>
      <w:r>
        <w:rPr>
          <w:color w:val="0F4F75"/>
          <w:spacing w:val="-1"/>
        </w:rPr>
        <w:t xml:space="preserve"> </w:t>
      </w:r>
      <w:r>
        <w:rPr>
          <w:color w:val="0F4F75"/>
        </w:rPr>
        <w:t>previous</w:t>
      </w:r>
      <w:r>
        <w:rPr>
          <w:color w:val="0F4F75"/>
          <w:spacing w:val="-1"/>
        </w:rPr>
        <w:t xml:space="preserve"> </w:t>
      </w:r>
      <w:r>
        <w:rPr>
          <w:color w:val="0F4F75"/>
        </w:rPr>
        <w:t xml:space="preserve">academic </w:t>
      </w:r>
      <w:r>
        <w:rPr>
          <w:color w:val="0F4F75"/>
          <w:spacing w:val="-4"/>
        </w:rPr>
        <w:t>year</w:t>
      </w:r>
    </w:p>
    <w:p w14:paraId="0DBF062A" w14:textId="7463FF61" w:rsidR="00AD5E74" w:rsidRDefault="001F76A8">
      <w:pPr>
        <w:pStyle w:val="BodyText"/>
        <w:spacing w:before="5"/>
        <w:rPr>
          <w:b/>
          <w:sz w:val="39"/>
        </w:rPr>
      </w:pPr>
      <w:r w:rsidRPr="001F76A8">
        <w:rPr>
          <w:i/>
          <w:noProof/>
          <w:color w:val="0C0C0C"/>
        </w:rPr>
        <mc:AlternateContent>
          <mc:Choice Requires="wps">
            <w:drawing>
              <wp:anchor distT="45720" distB="45720" distL="114300" distR="114300" simplePos="0" relativeHeight="251667456" behindDoc="0" locked="0" layoutInCell="1" allowOverlap="1" wp14:anchorId="0EF5189E" wp14:editId="033B09AA">
                <wp:simplePos x="0" y="0"/>
                <wp:positionH relativeFrom="column">
                  <wp:posOffset>85725</wp:posOffset>
                </wp:positionH>
                <wp:positionV relativeFrom="paragraph">
                  <wp:posOffset>521335</wp:posOffset>
                </wp:positionV>
                <wp:extent cx="5962650" cy="8543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543925"/>
                        </a:xfrm>
                        <a:prstGeom prst="rect">
                          <a:avLst/>
                        </a:prstGeom>
                        <a:solidFill>
                          <a:srgbClr val="FFFFFF"/>
                        </a:solidFill>
                        <a:ln w="9525">
                          <a:solidFill>
                            <a:srgbClr val="000000"/>
                          </a:solidFill>
                          <a:miter lim="800000"/>
                          <a:headEnd/>
                          <a:tailEnd/>
                        </a:ln>
                      </wps:spPr>
                      <wps:txbx>
                        <w:txbxContent>
                          <w:p w14:paraId="6173EC9E" w14:textId="159EAA54" w:rsidR="001F76A8" w:rsidRPr="001F76A8" w:rsidRDefault="001F76A8" w:rsidP="001F76A8">
                            <w:pPr>
                              <w:jc w:val="center"/>
                              <w:rPr>
                                <w:b/>
                                <w:sz w:val="28"/>
                                <w:szCs w:val="28"/>
                                <w:u w:val="single"/>
                              </w:rPr>
                            </w:pPr>
                          </w:p>
                          <w:p w14:paraId="5A2067B9" w14:textId="20A811EB" w:rsidR="001F76A8" w:rsidRPr="001F76A8" w:rsidRDefault="001F76A8" w:rsidP="001F76A8">
                            <w:pPr>
                              <w:jc w:val="center"/>
                              <w:rPr>
                                <w:b/>
                                <w:sz w:val="28"/>
                                <w:szCs w:val="28"/>
                                <w:u w:val="single"/>
                              </w:rPr>
                            </w:pPr>
                            <w:r w:rsidRPr="001F76A8">
                              <w:rPr>
                                <w:b/>
                                <w:sz w:val="28"/>
                                <w:szCs w:val="28"/>
                                <w:u w:val="single"/>
                              </w:rPr>
                              <w:t>Pupil Premium Performance 202</w:t>
                            </w:r>
                            <w:r w:rsidR="008A1C70">
                              <w:rPr>
                                <w:b/>
                                <w:sz w:val="28"/>
                                <w:szCs w:val="28"/>
                                <w:u w:val="single"/>
                              </w:rPr>
                              <w:t>4</w:t>
                            </w:r>
                          </w:p>
                          <w:p w14:paraId="63725800" w14:textId="77777777" w:rsidR="001F76A8" w:rsidRDefault="001F76A8"/>
                          <w:p w14:paraId="1882799E" w14:textId="1D35F4B0" w:rsidR="001F76A8" w:rsidRDefault="008A1C70" w:rsidP="001F76A8">
                            <w:r>
                              <w:rPr>
                                <w:noProof/>
                              </w:rPr>
                              <w:drawing>
                                <wp:inline distT="0" distB="0" distL="0" distR="0" wp14:anchorId="39F8BC22" wp14:editId="3A02B27C">
                                  <wp:extent cx="5770880" cy="400685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70880" cy="4006850"/>
                                          </a:xfrm>
                                          <a:prstGeom prst="rect">
                                            <a:avLst/>
                                          </a:prstGeom>
                                        </pic:spPr>
                                      </pic:pic>
                                    </a:graphicData>
                                  </a:graphic>
                                </wp:inline>
                              </w:drawing>
                            </w:r>
                          </w:p>
                          <w:p w14:paraId="6A2D8684" w14:textId="079F0542" w:rsidR="001F76A8" w:rsidRDefault="008A1C70" w:rsidP="001F76A8">
                            <w:pPr>
                              <w:jc w:val="center"/>
                            </w:pPr>
                            <w:r>
                              <w:rPr>
                                <w:noProof/>
                              </w:rPr>
                              <w:drawing>
                                <wp:inline distT="0" distB="0" distL="0" distR="0" wp14:anchorId="7A997496" wp14:editId="48330072">
                                  <wp:extent cx="5770880" cy="3677697"/>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85312" cy="368689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5189E" id="_x0000_t202" coordsize="21600,21600" o:spt="202" path="m,l,21600r21600,l21600,xe">
                <v:stroke joinstyle="miter"/>
                <v:path gradientshapeok="t" o:connecttype="rect"/>
              </v:shapetype>
              <v:shape id="Text Box 2" o:spid="_x0000_s1026" type="#_x0000_t202" style="position:absolute;margin-left:6.75pt;margin-top:41.05pt;width:469.5pt;height:67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">
                <v:textbox>
                  <w:txbxContent>
                    <w:p w14:paraId="6173EC9E" w14:textId="159EAA54" w:rsidR="001F76A8" w:rsidRPr="001F76A8" w:rsidRDefault="001F76A8" w:rsidP="001F76A8">
                      <w:pPr>
                        <w:jc w:val="center"/>
                        <w:rPr>
                          <w:b/>
                          <w:sz w:val="28"/>
                          <w:szCs w:val="28"/>
                          <w:u w:val="single"/>
                        </w:rPr>
                      </w:pPr>
                    </w:p>
                    <w:p w14:paraId="5A2067B9" w14:textId="20A811EB" w:rsidR="001F76A8" w:rsidRPr="001F76A8" w:rsidRDefault="001F76A8" w:rsidP="001F76A8">
                      <w:pPr>
                        <w:jc w:val="center"/>
                        <w:rPr>
                          <w:b/>
                          <w:sz w:val="28"/>
                          <w:szCs w:val="28"/>
                          <w:u w:val="single"/>
                        </w:rPr>
                      </w:pPr>
                      <w:r w:rsidRPr="001F76A8">
                        <w:rPr>
                          <w:b/>
                          <w:sz w:val="28"/>
                          <w:szCs w:val="28"/>
                          <w:u w:val="single"/>
                        </w:rPr>
                        <w:t>Pupil Premium Performance 202</w:t>
                      </w:r>
                      <w:r w:rsidR="008A1C70">
                        <w:rPr>
                          <w:b/>
                          <w:sz w:val="28"/>
                          <w:szCs w:val="28"/>
                          <w:u w:val="single"/>
                        </w:rPr>
                        <w:t>4</w:t>
                      </w:r>
                    </w:p>
                    <w:p w14:paraId="63725800" w14:textId="77777777" w:rsidR="001F76A8" w:rsidRDefault="001F76A8"/>
                    <w:p w14:paraId="1882799E" w14:textId="1D35F4B0" w:rsidR="001F76A8" w:rsidRDefault="008A1C70" w:rsidP="001F76A8">
                      <w:r>
                        <w:rPr>
                          <w:noProof/>
                        </w:rPr>
                        <w:drawing>
                          <wp:inline distT="0" distB="0" distL="0" distR="0" wp14:anchorId="39F8BC22" wp14:editId="3A02B27C">
                            <wp:extent cx="5770880" cy="400685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70880" cy="4006850"/>
                                    </a:xfrm>
                                    <a:prstGeom prst="rect">
                                      <a:avLst/>
                                    </a:prstGeom>
                                  </pic:spPr>
                                </pic:pic>
                              </a:graphicData>
                            </a:graphic>
                          </wp:inline>
                        </w:drawing>
                      </w:r>
                    </w:p>
                    <w:p w14:paraId="6A2D8684" w14:textId="079F0542" w:rsidR="001F76A8" w:rsidRDefault="008A1C70" w:rsidP="001F76A8">
                      <w:pPr>
                        <w:jc w:val="center"/>
                      </w:pPr>
                      <w:r>
                        <w:rPr>
                          <w:noProof/>
                        </w:rPr>
                        <w:drawing>
                          <wp:inline distT="0" distB="0" distL="0" distR="0" wp14:anchorId="7A997496" wp14:editId="48330072">
                            <wp:extent cx="5770880" cy="3677697"/>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85312" cy="3686894"/>
                                    </a:xfrm>
                                    <a:prstGeom prst="rect">
                                      <a:avLst/>
                                    </a:prstGeom>
                                  </pic:spPr>
                                </pic:pic>
                              </a:graphicData>
                            </a:graphic>
                          </wp:inline>
                        </w:drawing>
                      </w:r>
                    </w:p>
                  </w:txbxContent>
                </v:textbox>
                <w10:wrap type="square"/>
              </v:shape>
            </w:pict>
          </mc:Fallback>
        </mc:AlternateContent>
      </w:r>
    </w:p>
    <w:p w14:paraId="34FC83C8" w14:textId="77777777" w:rsidR="00AD5E74" w:rsidRDefault="00AD5E74">
      <w:pPr>
        <w:rPr>
          <w:rFonts w:ascii="Times New Roman"/>
          <w:sz w:val="24"/>
        </w:rPr>
        <w:sectPr w:rsidR="00AD5E74">
          <w:footerReference w:type="default" r:id="rId14"/>
          <w:pgSz w:w="11910" w:h="16840"/>
          <w:pgMar w:top="1100" w:right="1160" w:bottom="960" w:left="1020" w:header="0" w:footer="778" w:gutter="0"/>
          <w:pgNumType w:start="1"/>
          <w:cols w:space="720"/>
        </w:sectPr>
      </w:pPr>
    </w:p>
    <w:p w14:paraId="0B0E4DC5" w14:textId="58467F59" w:rsidR="001F76A8" w:rsidRDefault="001F76A8">
      <w:pPr>
        <w:spacing w:before="15"/>
        <w:ind w:left="112"/>
        <w:rPr>
          <w:b/>
          <w:color w:val="0F4F75"/>
          <w:sz w:val="36"/>
        </w:rPr>
      </w:pPr>
      <w:r w:rsidRPr="001F76A8">
        <w:rPr>
          <w:b/>
          <w:noProof/>
          <w:color w:val="0F4F75"/>
          <w:sz w:val="36"/>
        </w:rPr>
        <w:lastRenderedPageBreak/>
        <mc:AlternateContent>
          <mc:Choice Requires="wps">
            <w:drawing>
              <wp:anchor distT="45720" distB="45720" distL="114300" distR="114300" simplePos="0" relativeHeight="251665408" behindDoc="0" locked="0" layoutInCell="1" allowOverlap="1" wp14:anchorId="23904DC7" wp14:editId="392A5D12">
                <wp:simplePos x="0" y="0"/>
                <wp:positionH relativeFrom="column">
                  <wp:posOffset>38100</wp:posOffset>
                </wp:positionH>
                <wp:positionV relativeFrom="paragraph">
                  <wp:posOffset>187325</wp:posOffset>
                </wp:positionV>
                <wp:extent cx="6010275" cy="1404620"/>
                <wp:effectExtent l="0" t="0" r="28575" b="15875"/>
                <wp:wrapSquare wrapText="bothSides"/>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04620"/>
                        </a:xfrm>
                        <a:prstGeom prst="rect">
                          <a:avLst/>
                        </a:prstGeom>
                        <a:solidFill>
                          <a:srgbClr val="FFFFFF"/>
                        </a:solidFill>
                        <a:ln w="9525">
                          <a:solidFill>
                            <a:srgbClr val="000000"/>
                          </a:solidFill>
                          <a:miter lim="800000"/>
                          <a:headEnd/>
                          <a:tailEnd/>
                        </a:ln>
                      </wps:spPr>
                      <wps:txbx>
                        <w:txbxContent>
                          <w:p w14:paraId="29413E14" w14:textId="13EB52D9" w:rsidR="001F76A8" w:rsidRDefault="001F76A8"/>
                          <w:p w14:paraId="45D615DD" w14:textId="4111A09E" w:rsidR="008A1C70" w:rsidRDefault="008A1C70"/>
                          <w:p w14:paraId="5C4BA55D" w14:textId="2B95F410" w:rsidR="008A1C70" w:rsidRDefault="008A1C70">
                            <w:r>
                              <w:rPr>
                                <w:noProof/>
                              </w:rPr>
                              <w:drawing>
                                <wp:inline distT="0" distB="0" distL="0" distR="0" wp14:anchorId="32C0D065" wp14:editId="744E2547">
                                  <wp:extent cx="5818505" cy="39973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18505" cy="3997325"/>
                                          </a:xfrm>
                                          <a:prstGeom prst="rect">
                                            <a:avLst/>
                                          </a:prstGeom>
                                        </pic:spPr>
                                      </pic:pic>
                                    </a:graphicData>
                                  </a:graphic>
                                </wp:inline>
                              </w:drawing>
                            </w:r>
                          </w:p>
                          <w:p w14:paraId="5A558D80" w14:textId="1F2252BA" w:rsidR="008A1C70" w:rsidRDefault="008A1C70"/>
                          <w:p w14:paraId="02CC5A47" w14:textId="74B00BD0" w:rsidR="008A1C70" w:rsidRDefault="008A1C70"/>
                          <w:p w14:paraId="20C22959" w14:textId="53B8EC69" w:rsidR="008A1C70" w:rsidRDefault="008A1C70"/>
                          <w:p w14:paraId="78525102" w14:textId="08FAA3E7" w:rsidR="008A1C70" w:rsidRDefault="008A1C70"/>
                          <w:p w14:paraId="126E973C" w14:textId="37AC82C2" w:rsidR="008A1C70" w:rsidRDefault="008A1C70"/>
                          <w:p w14:paraId="70211B86" w14:textId="4129D5B9" w:rsidR="008A1C70" w:rsidRDefault="008A1C70"/>
                          <w:p w14:paraId="7CF8DF5D" w14:textId="77777777" w:rsidR="008A1C70" w:rsidRDefault="008A1C7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904DC7" id="_x0000_s1027" type="#_x0000_t202" style="position:absolute;left:0;text-align:left;margin-left:3pt;margin-top:14.75pt;width:473.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">
                <v:textbox style="mso-fit-shape-to-text:t">
                  <w:txbxContent>
                    <w:p w14:paraId="29413E14" w14:textId="13EB52D9" w:rsidR="001F76A8" w:rsidRDefault="001F76A8"/>
                    <w:p w14:paraId="45D615DD" w14:textId="4111A09E" w:rsidR="008A1C70" w:rsidRDefault="008A1C70"/>
                    <w:p w14:paraId="5C4BA55D" w14:textId="2B95F410" w:rsidR="008A1C70" w:rsidRDefault="008A1C70">
                      <w:r>
                        <w:rPr>
                          <w:noProof/>
                        </w:rPr>
                        <w:drawing>
                          <wp:inline distT="0" distB="0" distL="0" distR="0" wp14:anchorId="32C0D065" wp14:editId="744E2547">
                            <wp:extent cx="5818505" cy="39973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18505" cy="3997325"/>
                                    </a:xfrm>
                                    <a:prstGeom prst="rect">
                                      <a:avLst/>
                                    </a:prstGeom>
                                  </pic:spPr>
                                </pic:pic>
                              </a:graphicData>
                            </a:graphic>
                          </wp:inline>
                        </w:drawing>
                      </w:r>
                    </w:p>
                    <w:p w14:paraId="5A558D80" w14:textId="1F2252BA" w:rsidR="008A1C70" w:rsidRDefault="008A1C70"/>
                    <w:p w14:paraId="02CC5A47" w14:textId="74B00BD0" w:rsidR="008A1C70" w:rsidRDefault="008A1C70"/>
                    <w:p w14:paraId="20C22959" w14:textId="53B8EC69" w:rsidR="008A1C70" w:rsidRDefault="008A1C70"/>
                    <w:p w14:paraId="78525102" w14:textId="08FAA3E7" w:rsidR="008A1C70" w:rsidRDefault="008A1C70"/>
                    <w:p w14:paraId="126E973C" w14:textId="37AC82C2" w:rsidR="008A1C70" w:rsidRDefault="008A1C70"/>
                    <w:p w14:paraId="70211B86" w14:textId="4129D5B9" w:rsidR="008A1C70" w:rsidRDefault="008A1C70"/>
                    <w:p w14:paraId="7CF8DF5D" w14:textId="77777777" w:rsidR="008A1C70" w:rsidRDefault="008A1C70"/>
                  </w:txbxContent>
                </v:textbox>
                <w10:wrap type="square"/>
              </v:shape>
            </w:pict>
          </mc:Fallback>
        </mc:AlternateContent>
      </w:r>
    </w:p>
    <w:p w14:paraId="6C3C9532" w14:textId="77777777" w:rsidR="001F76A8" w:rsidRDefault="001F76A8">
      <w:pPr>
        <w:spacing w:before="15"/>
        <w:ind w:left="112"/>
        <w:rPr>
          <w:b/>
          <w:color w:val="0F4F75"/>
          <w:sz w:val="36"/>
        </w:rPr>
      </w:pPr>
    </w:p>
    <w:p w14:paraId="5658703D" w14:textId="3ECA26BA" w:rsidR="00AD5E74" w:rsidRDefault="007B19DB">
      <w:pPr>
        <w:spacing w:before="15"/>
        <w:ind w:left="112"/>
        <w:rPr>
          <w:b/>
          <w:sz w:val="36"/>
        </w:rPr>
      </w:pPr>
      <w:r>
        <w:rPr>
          <w:b/>
          <w:color w:val="0F4F75"/>
          <w:sz w:val="36"/>
        </w:rPr>
        <w:t>Further</w:t>
      </w:r>
      <w:r>
        <w:rPr>
          <w:b/>
          <w:color w:val="0F4F75"/>
          <w:spacing w:val="-1"/>
          <w:sz w:val="36"/>
        </w:rPr>
        <w:t xml:space="preserve"> </w:t>
      </w:r>
      <w:r>
        <w:rPr>
          <w:b/>
          <w:color w:val="0F4F75"/>
          <w:sz w:val="36"/>
        </w:rPr>
        <w:t xml:space="preserve">information </w:t>
      </w:r>
      <w:r>
        <w:rPr>
          <w:b/>
          <w:color w:val="0F4F75"/>
          <w:spacing w:val="-2"/>
          <w:sz w:val="36"/>
        </w:rPr>
        <w:t>(optional)</w:t>
      </w:r>
    </w:p>
    <w:p w14:paraId="19D6B32C" w14:textId="77777777" w:rsidR="00AD5E74" w:rsidRDefault="00C16A3B">
      <w:pPr>
        <w:pStyle w:val="BodyText"/>
        <w:spacing w:before="9"/>
        <w:rPr>
          <w:b/>
          <w:sz w:val="17"/>
        </w:rPr>
      </w:pPr>
      <w:r>
        <w:rPr>
          <w:noProof/>
        </w:rPr>
        <mc:AlternateContent>
          <mc:Choice Requires="wps">
            <w:drawing>
              <wp:anchor distT="0" distB="0" distL="0" distR="0" simplePos="0" relativeHeight="251663360" behindDoc="1" locked="0" layoutInCell="1" allowOverlap="1" wp14:anchorId="65BC3162" wp14:editId="7FBF5F94">
                <wp:simplePos x="0" y="0"/>
                <wp:positionH relativeFrom="page">
                  <wp:posOffset>722630</wp:posOffset>
                </wp:positionH>
                <wp:positionV relativeFrom="paragraph">
                  <wp:posOffset>156210</wp:posOffset>
                </wp:positionV>
                <wp:extent cx="6024880" cy="1127760"/>
                <wp:effectExtent l="0" t="0" r="0" b="0"/>
                <wp:wrapTopAndBottom/>
                <wp:docPr id="4"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11277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E1F0A3" w14:textId="77777777" w:rsidR="00125105" w:rsidRDefault="00125105">
                            <w:pPr>
                              <w:spacing w:before="119" w:line="288" w:lineRule="auto"/>
                              <w:ind w:left="105"/>
                              <w:rPr>
                                <w:i/>
                                <w:sz w:val="24"/>
                              </w:rPr>
                            </w:pPr>
                            <w:r>
                              <w:rPr>
                                <w:i/>
                                <w:color w:val="0C0C0C"/>
                                <w:sz w:val="24"/>
                              </w:rPr>
                              <w:t>Use this space to provide any further information about your pupil premium strategy. For example, about</w:t>
                            </w:r>
                            <w:r>
                              <w:rPr>
                                <w:i/>
                                <w:color w:val="0C0C0C"/>
                                <w:spacing w:val="-1"/>
                                <w:sz w:val="24"/>
                              </w:rPr>
                              <w:t xml:space="preserve"> </w:t>
                            </w:r>
                            <w:r>
                              <w:rPr>
                                <w:i/>
                                <w:color w:val="0C0C0C"/>
                                <w:sz w:val="24"/>
                              </w:rPr>
                              <w:t>your</w:t>
                            </w:r>
                            <w:r>
                              <w:rPr>
                                <w:i/>
                                <w:color w:val="0C0C0C"/>
                                <w:spacing w:val="-6"/>
                                <w:sz w:val="24"/>
                              </w:rPr>
                              <w:t xml:space="preserve"> </w:t>
                            </w:r>
                            <w:r>
                              <w:rPr>
                                <w:i/>
                                <w:color w:val="0C0C0C"/>
                                <w:sz w:val="24"/>
                              </w:rPr>
                              <w:t>strategy</w:t>
                            </w:r>
                            <w:r>
                              <w:rPr>
                                <w:i/>
                                <w:color w:val="0C0C0C"/>
                                <w:spacing w:val="-4"/>
                                <w:sz w:val="24"/>
                              </w:rPr>
                              <w:t xml:space="preserve"> </w:t>
                            </w:r>
                            <w:r>
                              <w:rPr>
                                <w:i/>
                                <w:color w:val="0C0C0C"/>
                                <w:sz w:val="24"/>
                              </w:rPr>
                              <w:t>planning,</w:t>
                            </w:r>
                            <w:r>
                              <w:rPr>
                                <w:i/>
                                <w:color w:val="0C0C0C"/>
                                <w:spacing w:val="-5"/>
                                <w:sz w:val="24"/>
                              </w:rPr>
                              <w:t xml:space="preserve"> </w:t>
                            </w:r>
                            <w:r>
                              <w:rPr>
                                <w:i/>
                                <w:color w:val="0C0C0C"/>
                                <w:sz w:val="24"/>
                              </w:rPr>
                              <w:t>or</w:t>
                            </w:r>
                            <w:r>
                              <w:rPr>
                                <w:i/>
                                <w:color w:val="0C0C0C"/>
                                <w:spacing w:val="-4"/>
                                <w:sz w:val="24"/>
                              </w:rPr>
                              <w:t xml:space="preserve"> </w:t>
                            </w:r>
                            <w:r>
                              <w:rPr>
                                <w:i/>
                                <w:color w:val="0C0C0C"/>
                                <w:sz w:val="24"/>
                              </w:rPr>
                              <w:t>other</w:t>
                            </w:r>
                            <w:r>
                              <w:rPr>
                                <w:i/>
                                <w:color w:val="0C0C0C"/>
                                <w:spacing w:val="-2"/>
                                <w:sz w:val="24"/>
                              </w:rPr>
                              <w:t xml:space="preserve"> </w:t>
                            </w:r>
                            <w:r>
                              <w:rPr>
                                <w:i/>
                                <w:color w:val="0C0C0C"/>
                                <w:sz w:val="24"/>
                              </w:rPr>
                              <w:t>activity</w:t>
                            </w:r>
                            <w:r>
                              <w:rPr>
                                <w:i/>
                                <w:color w:val="0C0C0C"/>
                                <w:spacing w:val="-7"/>
                                <w:sz w:val="24"/>
                              </w:rPr>
                              <w:t xml:space="preserve"> </w:t>
                            </w:r>
                            <w:r>
                              <w:rPr>
                                <w:i/>
                                <w:color w:val="0C0C0C"/>
                                <w:sz w:val="24"/>
                              </w:rPr>
                              <w:t>that</w:t>
                            </w:r>
                            <w:r>
                              <w:rPr>
                                <w:i/>
                                <w:color w:val="0C0C0C"/>
                                <w:spacing w:val="-1"/>
                                <w:sz w:val="24"/>
                              </w:rPr>
                              <w:t xml:space="preserve"> </w:t>
                            </w:r>
                            <w:r>
                              <w:rPr>
                                <w:i/>
                                <w:color w:val="0C0C0C"/>
                                <w:sz w:val="24"/>
                              </w:rPr>
                              <w:t>you</w:t>
                            </w:r>
                            <w:r>
                              <w:rPr>
                                <w:i/>
                                <w:color w:val="0C0C0C"/>
                                <w:spacing w:val="-4"/>
                                <w:sz w:val="24"/>
                              </w:rPr>
                              <w:t xml:space="preserve"> </w:t>
                            </w:r>
                            <w:r>
                              <w:rPr>
                                <w:i/>
                                <w:color w:val="0C0C0C"/>
                                <w:sz w:val="24"/>
                              </w:rPr>
                              <w:t>are</w:t>
                            </w:r>
                            <w:r>
                              <w:rPr>
                                <w:i/>
                                <w:color w:val="0C0C0C"/>
                                <w:spacing w:val="-4"/>
                                <w:sz w:val="24"/>
                              </w:rPr>
                              <w:t xml:space="preserve"> </w:t>
                            </w:r>
                            <w:r>
                              <w:rPr>
                                <w:i/>
                                <w:color w:val="0C0C0C"/>
                                <w:sz w:val="24"/>
                              </w:rPr>
                              <w:t>implementing</w:t>
                            </w:r>
                            <w:r>
                              <w:rPr>
                                <w:i/>
                                <w:color w:val="0C0C0C"/>
                                <w:spacing w:val="-4"/>
                                <w:sz w:val="24"/>
                              </w:rPr>
                              <w:t xml:space="preserve"> </w:t>
                            </w:r>
                            <w:r>
                              <w:rPr>
                                <w:i/>
                                <w:color w:val="0C0C0C"/>
                                <w:sz w:val="24"/>
                              </w:rPr>
                              <w:t>to</w:t>
                            </w:r>
                            <w:r>
                              <w:rPr>
                                <w:i/>
                                <w:color w:val="0C0C0C"/>
                                <w:spacing w:val="-2"/>
                                <w:sz w:val="24"/>
                              </w:rPr>
                              <w:t xml:space="preserve"> </w:t>
                            </w:r>
                            <w:r>
                              <w:rPr>
                                <w:i/>
                                <w:color w:val="0C0C0C"/>
                                <w:sz w:val="24"/>
                              </w:rPr>
                              <w:t>support disadvantaged pupils, that is not dependent on pupil premium or recovery premium funding.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C3162" id="docshape74" o:spid="_x0000_s1028" type="#_x0000_t202" style="position:absolute;margin-left:56.9pt;margin-top:12.3pt;width:474.4pt;height:88.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" filled="f" strokeweight=".48pt">
                <v:textbox inset="0,0,0,0">
                  <w:txbxContent>
                    <w:p w14:paraId="18E1F0A3" w14:textId="77777777" w:rsidR="00125105" w:rsidRDefault="00125105">
                      <w:pPr>
                        <w:spacing w:before="119" w:line="288" w:lineRule="auto"/>
                        <w:ind w:left="105"/>
                        <w:rPr>
                          <w:i/>
                          <w:sz w:val="24"/>
                        </w:rPr>
                      </w:pPr>
                      <w:r>
                        <w:rPr>
                          <w:i/>
                          <w:color w:val="0C0C0C"/>
                          <w:sz w:val="24"/>
                        </w:rPr>
                        <w:t>Use this space to provide any further information about your pupil premium strategy. For example, about</w:t>
                      </w:r>
                      <w:r>
                        <w:rPr>
                          <w:i/>
                          <w:color w:val="0C0C0C"/>
                          <w:spacing w:val="-1"/>
                          <w:sz w:val="24"/>
                        </w:rPr>
                        <w:t xml:space="preserve"> </w:t>
                      </w:r>
                      <w:r>
                        <w:rPr>
                          <w:i/>
                          <w:color w:val="0C0C0C"/>
                          <w:sz w:val="24"/>
                        </w:rPr>
                        <w:t>your</w:t>
                      </w:r>
                      <w:r>
                        <w:rPr>
                          <w:i/>
                          <w:color w:val="0C0C0C"/>
                          <w:spacing w:val="-6"/>
                          <w:sz w:val="24"/>
                        </w:rPr>
                        <w:t xml:space="preserve"> </w:t>
                      </w:r>
                      <w:r>
                        <w:rPr>
                          <w:i/>
                          <w:color w:val="0C0C0C"/>
                          <w:sz w:val="24"/>
                        </w:rPr>
                        <w:t>strategy</w:t>
                      </w:r>
                      <w:r>
                        <w:rPr>
                          <w:i/>
                          <w:color w:val="0C0C0C"/>
                          <w:spacing w:val="-4"/>
                          <w:sz w:val="24"/>
                        </w:rPr>
                        <w:t xml:space="preserve"> </w:t>
                      </w:r>
                      <w:r>
                        <w:rPr>
                          <w:i/>
                          <w:color w:val="0C0C0C"/>
                          <w:sz w:val="24"/>
                        </w:rPr>
                        <w:t>planning,</w:t>
                      </w:r>
                      <w:r>
                        <w:rPr>
                          <w:i/>
                          <w:color w:val="0C0C0C"/>
                          <w:spacing w:val="-5"/>
                          <w:sz w:val="24"/>
                        </w:rPr>
                        <w:t xml:space="preserve"> </w:t>
                      </w:r>
                      <w:r>
                        <w:rPr>
                          <w:i/>
                          <w:color w:val="0C0C0C"/>
                          <w:sz w:val="24"/>
                        </w:rPr>
                        <w:t>or</w:t>
                      </w:r>
                      <w:r>
                        <w:rPr>
                          <w:i/>
                          <w:color w:val="0C0C0C"/>
                          <w:spacing w:val="-4"/>
                          <w:sz w:val="24"/>
                        </w:rPr>
                        <w:t xml:space="preserve"> </w:t>
                      </w:r>
                      <w:r>
                        <w:rPr>
                          <w:i/>
                          <w:color w:val="0C0C0C"/>
                          <w:sz w:val="24"/>
                        </w:rPr>
                        <w:t>other</w:t>
                      </w:r>
                      <w:r>
                        <w:rPr>
                          <w:i/>
                          <w:color w:val="0C0C0C"/>
                          <w:spacing w:val="-2"/>
                          <w:sz w:val="24"/>
                        </w:rPr>
                        <w:t xml:space="preserve"> </w:t>
                      </w:r>
                      <w:r>
                        <w:rPr>
                          <w:i/>
                          <w:color w:val="0C0C0C"/>
                          <w:sz w:val="24"/>
                        </w:rPr>
                        <w:t>activity</w:t>
                      </w:r>
                      <w:r>
                        <w:rPr>
                          <w:i/>
                          <w:color w:val="0C0C0C"/>
                          <w:spacing w:val="-7"/>
                          <w:sz w:val="24"/>
                        </w:rPr>
                        <w:t xml:space="preserve"> </w:t>
                      </w:r>
                      <w:r>
                        <w:rPr>
                          <w:i/>
                          <w:color w:val="0C0C0C"/>
                          <w:sz w:val="24"/>
                        </w:rPr>
                        <w:t>that</w:t>
                      </w:r>
                      <w:r>
                        <w:rPr>
                          <w:i/>
                          <w:color w:val="0C0C0C"/>
                          <w:spacing w:val="-1"/>
                          <w:sz w:val="24"/>
                        </w:rPr>
                        <w:t xml:space="preserve"> </w:t>
                      </w:r>
                      <w:r>
                        <w:rPr>
                          <w:i/>
                          <w:color w:val="0C0C0C"/>
                          <w:sz w:val="24"/>
                        </w:rPr>
                        <w:t>you</w:t>
                      </w:r>
                      <w:r>
                        <w:rPr>
                          <w:i/>
                          <w:color w:val="0C0C0C"/>
                          <w:spacing w:val="-4"/>
                          <w:sz w:val="24"/>
                        </w:rPr>
                        <w:t xml:space="preserve"> </w:t>
                      </w:r>
                      <w:r>
                        <w:rPr>
                          <w:i/>
                          <w:color w:val="0C0C0C"/>
                          <w:sz w:val="24"/>
                        </w:rPr>
                        <w:t>are</w:t>
                      </w:r>
                      <w:r>
                        <w:rPr>
                          <w:i/>
                          <w:color w:val="0C0C0C"/>
                          <w:spacing w:val="-4"/>
                          <w:sz w:val="24"/>
                        </w:rPr>
                        <w:t xml:space="preserve"> </w:t>
                      </w:r>
                      <w:r>
                        <w:rPr>
                          <w:i/>
                          <w:color w:val="0C0C0C"/>
                          <w:sz w:val="24"/>
                        </w:rPr>
                        <w:t>implementing</w:t>
                      </w:r>
                      <w:r>
                        <w:rPr>
                          <w:i/>
                          <w:color w:val="0C0C0C"/>
                          <w:spacing w:val="-4"/>
                          <w:sz w:val="24"/>
                        </w:rPr>
                        <w:t xml:space="preserve"> </w:t>
                      </w:r>
                      <w:r>
                        <w:rPr>
                          <w:i/>
                          <w:color w:val="0C0C0C"/>
                          <w:sz w:val="24"/>
                        </w:rPr>
                        <w:t>to</w:t>
                      </w:r>
                      <w:r>
                        <w:rPr>
                          <w:i/>
                          <w:color w:val="0C0C0C"/>
                          <w:spacing w:val="-2"/>
                          <w:sz w:val="24"/>
                        </w:rPr>
                        <w:t xml:space="preserve"> </w:t>
                      </w:r>
                      <w:r>
                        <w:rPr>
                          <w:i/>
                          <w:color w:val="0C0C0C"/>
                          <w:sz w:val="24"/>
                        </w:rPr>
                        <w:t>support disadvantaged pupils, that is not dependent on pupil premium or recovery premium funding.</w:t>
                      </w:r>
                    </w:p>
                  </w:txbxContent>
                </v:textbox>
                <w10:wrap type="topAndBottom" anchorx="page"/>
              </v:shape>
            </w:pict>
          </mc:Fallback>
        </mc:AlternateContent>
      </w:r>
    </w:p>
    <w:sectPr w:rsidR="00AD5E74">
      <w:pgSz w:w="11910" w:h="16840"/>
      <w:pgMar w:top="1100" w:right="1160" w:bottom="960" w:left="1020"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2EC91" w14:textId="77777777" w:rsidR="005D3BB3" w:rsidRDefault="005D3BB3">
      <w:r>
        <w:separator/>
      </w:r>
    </w:p>
  </w:endnote>
  <w:endnote w:type="continuationSeparator" w:id="0">
    <w:p w14:paraId="69AD8859" w14:textId="77777777" w:rsidR="005D3BB3" w:rsidRDefault="005D3BB3">
      <w:r>
        <w:continuationSeparator/>
      </w:r>
    </w:p>
  </w:endnote>
  <w:endnote w:type="continuationNotice" w:id="1">
    <w:p w14:paraId="65DFFBD6" w14:textId="77777777" w:rsidR="005D3BB3" w:rsidRDefault="005D3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79FAC" w14:textId="77777777" w:rsidR="00125105" w:rsidRDefault="00125105">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75E1DA69" wp14:editId="7484E667">
              <wp:simplePos x="0" y="0"/>
              <wp:positionH relativeFrom="page">
                <wp:posOffset>3546475</wp:posOffset>
              </wp:positionH>
              <wp:positionV relativeFrom="page">
                <wp:posOffset>10058400</wp:posOffset>
              </wp:positionV>
              <wp:extent cx="173990" cy="19621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9EC0F" w14:textId="77777777" w:rsidR="00125105" w:rsidRDefault="00125105">
                          <w:pPr>
                            <w:pStyle w:val="BodyText"/>
                            <w:spacing w:before="12"/>
                            <w:ind w:left="60"/>
                            <w:rPr>
                              <w:rFonts w:ascii="Arial"/>
                            </w:rPr>
                          </w:pPr>
                          <w:r>
                            <w:rPr>
                              <w:rFonts w:ascii="Arial"/>
                              <w:color w:val="0C0C0C"/>
                            </w:rPr>
                            <w:fldChar w:fldCharType="begin"/>
                          </w:r>
                          <w:r>
                            <w:rPr>
                              <w:rFonts w:ascii="Arial"/>
                              <w:color w:val="0C0C0C"/>
                            </w:rPr>
                            <w:instrText xml:space="preserve"> PAGE </w:instrText>
                          </w:r>
                          <w:r>
                            <w:rPr>
                              <w:rFonts w:ascii="Arial"/>
                              <w:color w:val="0C0C0C"/>
                            </w:rPr>
                            <w:fldChar w:fldCharType="separate"/>
                          </w:r>
                          <w:r>
                            <w:rPr>
                              <w:rFonts w:ascii="Arial"/>
                              <w:color w:val="0C0C0C"/>
                            </w:rPr>
                            <w:t>1</w:t>
                          </w:r>
                          <w:r>
                            <w:rPr>
                              <w:rFonts w:ascii="Arial"/>
                              <w:color w:val="0C0C0C"/>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1DA69" id="_x0000_t202" coordsize="21600,21600" o:spt="202" path="m,l,21600r21600,l21600,xe">
              <v:stroke joinstyle="miter"/>
              <v:path gradientshapeok="t" o:connecttype="rect"/>
            </v:shapetype>
            <v:shape id="docshape1" o:spid="_x0000_s1029" type="#_x0000_t202" style="position:absolute;margin-left:279.25pt;margin-top:11in;width:13.7pt;height:1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" filled="f" stroked="f">
              <v:textbox inset="0,0,0,0">
                <w:txbxContent>
                  <w:p w14:paraId="4179EC0F" w14:textId="77777777" w:rsidR="00125105" w:rsidRDefault="00125105">
                    <w:pPr>
                      <w:pStyle w:val="BodyText"/>
                      <w:spacing w:before="12"/>
                      <w:ind w:left="60"/>
                      <w:rPr>
                        <w:rFonts w:ascii="Arial"/>
                      </w:rPr>
                    </w:pPr>
                    <w:r>
                      <w:rPr>
                        <w:rFonts w:ascii="Arial"/>
                        <w:color w:val="0C0C0C"/>
                      </w:rPr>
                      <w:fldChar w:fldCharType="begin"/>
                    </w:r>
                    <w:r>
                      <w:rPr>
                        <w:rFonts w:ascii="Arial"/>
                        <w:color w:val="0C0C0C"/>
                      </w:rPr>
                      <w:instrText xml:space="preserve"> PAGE </w:instrText>
                    </w:r>
                    <w:r>
                      <w:rPr>
                        <w:rFonts w:ascii="Arial"/>
                        <w:color w:val="0C0C0C"/>
                      </w:rPr>
                      <w:fldChar w:fldCharType="separate"/>
                    </w:r>
                    <w:r>
                      <w:rPr>
                        <w:rFonts w:ascii="Arial"/>
                        <w:color w:val="0C0C0C"/>
                      </w:rPr>
                      <w:t>1</w:t>
                    </w:r>
                    <w:r>
                      <w:rPr>
                        <w:rFonts w:ascii="Arial"/>
                        <w:color w:val="0C0C0C"/>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0425" w14:textId="77777777" w:rsidR="00125105" w:rsidRDefault="0012510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27067F9C" wp14:editId="3F5A4157">
              <wp:simplePos x="0" y="0"/>
              <wp:positionH relativeFrom="page">
                <wp:posOffset>3571875</wp:posOffset>
              </wp:positionH>
              <wp:positionV relativeFrom="page">
                <wp:posOffset>10058400</wp:posOffset>
              </wp:positionV>
              <wp:extent cx="233045" cy="196215"/>
              <wp:effectExtent l="0" t="0" r="0" b="0"/>
              <wp:wrapNone/>
              <wp:docPr id="1"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C9F60" w14:textId="77777777" w:rsidR="00125105" w:rsidRDefault="00125105">
                          <w:pPr>
                            <w:pStyle w:val="BodyText"/>
                            <w:spacing w:before="12"/>
                            <w:ind w:left="20"/>
                            <w:rPr>
                              <w:rFonts w:ascii="Arial"/>
                            </w:rPr>
                          </w:pPr>
                          <w:r>
                            <w:rPr>
                              <w:rFonts w:ascii="Arial"/>
                              <w:color w:val="0C0C0C"/>
                              <w:spacing w:val="-5"/>
                            </w:rPr>
                            <w:t>1</w:t>
                          </w:r>
                          <w:r>
                            <w:rPr>
                              <w:rFonts w:ascii="Arial"/>
                              <w:color w:val="0C0C0C"/>
                              <w:spacing w:val="-5"/>
                            </w:rPr>
                            <w:fldChar w:fldCharType="begin"/>
                          </w:r>
                          <w:r>
                            <w:rPr>
                              <w:rFonts w:ascii="Arial"/>
                              <w:color w:val="0C0C0C"/>
                              <w:spacing w:val="-5"/>
                            </w:rPr>
                            <w:instrText xml:space="preserve"> PAGE </w:instrText>
                          </w:r>
                          <w:r>
                            <w:rPr>
                              <w:rFonts w:ascii="Arial"/>
                              <w:color w:val="0C0C0C"/>
                              <w:spacing w:val="-5"/>
                            </w:rPr>
                            <w:fldChar w:fldCharType="separate"/>
                          </w:r>
                          <w:r>
                            <w:rPr>
                              <w:rFonts w:ascii="Arial"/>
                              <w:color w:val="0C0C0C"/>
                              <w:spacing w:val="-5"/>
                            </w:rPr>
                            <w:t>1</w:t>
                          </w:r>
                          <w:r>
                            <w:rPr>
                              <w:rFonts w:ascii="Arial"/>
                              <w:color w:val="0C0C0C"/>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67F9C" id="_x0000_t202" coordsize="21600,21600" o:spt="202" path="m,l,21600r21600,l21600,xe">
              <v:stroke joinstyle="miter"/>
              <v:path gradientshapeok="t" o:connecttype="rect"/>
            </v:shapetype>
            <v:shape id="docshape73" o:spid="_x0000_s1030" type="#_x0000_t202" style="position:absolute;margin-left:281.25pt;margin-top:11in;width:18.3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" filled="f" stroked="f">
              <v:textbox inset="0,0,0,0">
                <w:txbxContent>
                  <w:p w14:paraId="136C9F60" w14:textId="77777777" w:rsidR="00125105" w:rsidRDefault="00125105">
                    <w:pPr>
                      <w:pStyle w:val="BodyText"/>
                      <w:spacing w:before="12"/>
                      <w:ind w:left="20"/>
                      <w:rPr>
                        <w:rFonts w:ascii="Arial"/>
                      </w:rPr>
                    </w:pPr>
                    <w:r>
                      <w:rPr>
                        <w:rFonts w:ascii="Arial"/>
                        <w:color w:val="0C0C0C"/>
                        <w:spacing w:val="-5"/>
                      </w:rPr>
                      <w:t>1</w:t>
                    </w:r>
                    <w:r>
                      <w:rPr>
                        <w:rFonts w:ascii="Arial"/>
                        <w:color w:val="0C0C0C"/>
                        <w:spacing w:val="-5"/>
                      </w:rPr>
                      <w:fldChar w:fldCharType="begin"/>
                    </w:r>
                    <w:r>
                      <w:rPr>
                        <w:rFonts w:ascii="Arial"/>
                        <w:color w:val="0C0C0C"/>
                        <w:spacing w:val="-5"/>
                      </w:rPr>
                      <w:instrText xml:space="preserve"> PAGE </w:instrText>
                    </w:r>
                    <w:r>
                      <w:rPr>
                        <w:rFonts w:ascii="Arial"/>
                        <w:color w:val="0C0C0C"/>
                        <w:spacing w:val="-5"/>
                      </w:rPr>
                      <w:fldChar w:fldCharType="separate"/>
                    </w:r>
                    <w:r>
                      <w:rPr>
                        <w:rFonts w:ascii="Arial"/>
                        <w:color w:val="0C0C0C"/>
                        <w:spacing w:val="-5"/>
                      </w:rPr>
                      <w:t>1</w:t>
                    </w:r>
                    <w:r>
                      <w:rPr>
                        <w:rFonts w:ascii="Arial"/>
                        <w:color w:val="0C0C0C"/>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3F14D" w14:textId="77777777" w:rsidR="005D3BB3" w:rsidRDefault="005D3BB3">
      <w:r>
        <w:separator/>
      </w:r>
    </w:p>
  </w:footnote>
  <w:footnote w:type="continuationSeparator" w:id="0">
    <w:p w14:paraId="38E36309" w14:textId="77777777" w:rsidR="005D3BB3" w:rsidRDefault="005D3BB3">
      <w:r>
        <w:continuationSeparator/>
      </w:r>
    </w:p>
  </w:footnote>
  <w:footnote w:type="continuationNotice" w:id="1">
    <w:p w14:paraId="708E1B4F" w14:textId="77777777" w:rsidR="005D3BB3" w:rsidRDefault="005D3B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2B5"/>
    <w:multiLevelType w:val="hybridMultilevel"/>
    <w:tmpl w:val="92EE565C"/>
    <w:lvl w:ilvl="0" w:tplc="489E5476">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573E6"/>
    <w:multiLevelType w:val="hybridMultilevel"/>
    <w:tmpl w:val="0D46A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649FF"/>
    <w:multiLevelType w:val="hybridMultilevel"/>
    <w:tmpl w:val="EA789E72"/>
    <w:lvl w:ilvl="0" w:tplc="0BE482D2">
      <w:numFmt w:val="bullet"/>
      <w:lvlText w:val=""/>
      <w:lvlJc w:val="left"/>
      <w:pPr>
        <w:ind w:left="888" w:hanging="360"/>
      </w:pPr>
      <w:rPr>
        <w:rFonts w:ascii="Symbol" w:eastAsia="Symbol" w:hAnsi="Symbol" w:cs="Symbol" w:hint="default"/>
        <w:b w:val="0"/>
        <w:bCs w:val="0"/>
        <w:i w:val="0"/>
        <w:iCs w:val="0"/>
        <w:color w:val="0C0C0C"/>
        <w:w w:val="100"/>
        <w:sz w:val="22"/>
        <w:szCs w:val="22"/>
        <w:lang w:val="en-US" w:eastAsia="en-US" w:bidi="ar-SA"/>
      </w:rPr>
    </w:lvl>
    <w:lvl w:ilvl="1" w:tplc="0FD4BF16">
      <w:numFmt w:val="bullet"/>
      <w:lvlText w:val="•"/>
      <w:lvlJc w:val="left"/>
      <w:pPr>
        <w:ind w:left="1258" w:hanging="360"/>
      </w:pPr>
      <w:rPr>
        <w:rFonts w:hint="default"/>
        <w:lang w:val="en-US" w:eastAsia="en-US" w:bidi="ar-SA"/>
      </w:rPr>
    </w:lvl>
    <w:lvl w:ilvl="2" w:tplc="68D067C0">
      <w:numFmt w:val="bullet"/>
      <w:lvlText w:val="•"/>
      <w:lvlJc w:val="left"/>
      <w:pPr>
        <w:ind w:left="1636" w:hanging="360"/>
      </w:pPr>
      <w:rPr>
        <w:rFonts w:hint="default"/>
        <w:lang w:val="en-US" w:eastAsia="en-US" w:bidi="ar-SA"/>
      </w:rPr>
    </w:lvl>
    <w:lvl w:ilvl="3" w:tplc="883AC26A">
      <w:numFmt w:val="bullet"/>
      <w:lvlText w:val="•"/>
      <w:lvlJc w:val="left"/>
      <w:pPr>
        <w:ind w:left="2014" w:hanging="360"/>
      </w:pPr>
      <w:rPr>
        <w:rFonts w:hint="default"/>
        <w:lang w:val="en-US" w:eastAsia="en-US" w:bidi="ar-SA"/>
      </w:rPr>
    </w:lvl>
    <w:lvl w:ilvl="4" w:tplc="D16465E6">
      <w:numFmt w:val="bullet"/>
      <w:lvlText w:val="•"/>
      <w:lvlJc w:val="left"/>
      <w:pPr>
        <w:ind w:left="2392" w:hanging="360"/>
      </w:pPr>
      <w:rPr>
        <w:rFonts w:hint="default"/>
        <w:lang w:val="en-US" w:eastAsia="en-US" w:bidi="ar-SA"/>
      </w:rPr>
    </w:lvl>
    <w:lvl w:ilvl="5" w:tplc="A5F07702">
      <w:numFmt w:val="bullet"/>
      <w:lvlText w:val="•"/>
      <w:lvlJc w:val="left"/>
      <w:pPr>
        <w:ind w:left="2771" w:hanging="360"/>
      </w:pPr>
      <w:rPr>
        <w:rFonts w:hint="default"/>
        <w:lang w:val="en-US" w:eastAsia="en-US" w:bidi="ar-SA"/>
      </w:rPr>
    </w:lvl>
    <w:lvl w:ilvl="6" w:tplc="28243206">
      <w:numFmt w:val="bullet"/>
      <w:lvlText w:val="•"/>
      <w:lvlJc w:val="left"/>
      <w:pPr>
        <w:ind w:left="3149" w:hanging="360"/>
      </w:pPr>
      <w:rPr>
        <w:rFonts w:hint="default"/>
        <w:lang w:val="en-US" w:eastAsia="en-US" w:bidi="ar-SA"/>
      </w:rPr>
    </w:lvl>
    <w:lvl w:ilvl="7" w:tplc="67A0C8FE">
      <w:numFmt w:val="bullet"/>
      <w:lvlText w:val="•"/>
      <w:lvlJc w:val="left"/>
      <w:pPr>
        <w:ind w:left="3527" w:hanging="360"/>
      </w:pPr>
      <w:rPr>
        <w:rFonts w:hint="default"/>
        <w:lang w:val="en-US" w:eastAsia="en-US" w:bidi="ar-SA"/>
      </w:rPr>
    </w:lvl>
    <w:lvl w:ilvl="8" w:tplc="50FADAC6">
      <w:numFmt w:val="bullet"/>
      <w:lvlText w:val="•"/>
      <w:lvlJc w:val="left"/>
      <w:pPr>
        <w:ind w:left="3905" w:hanging="360"/>
      </w:pPr>
      <w:rPr>
        <w:rFonts w:hint="default"/>
        <w:lang w:val="en-US" w:eastAsia="en-US" w:bidi="ar-SA"/>
      </w:rPr>
    </w:lvl>
  </w:abstractNum>
  <w:abstractNum w:abstractNumId="3" w15:restartNumberingAfterBreak="0">
    <w:nsid w:val="253A48FC"/>
    <w:multiLevelType w:val="hybridMultilevel"/>
    <w:tmpl w:val="3EC226CE"/>
    <w:lvl w:ilvl="0" w:tplc="32A2C604">
      <w:numFmt w:val="bullet"/>
      <w:lvlText w:val=""/>
      <w:lvlJc w:val="left"/>
      <w:pPr>
        <w:ind w:left="433" w:hanging="284"/>
      </w:pPr>
      <w:rPr>
        <w:rFonts w:ascii="Symbol" w:eastAsia="Symbol" w:hAnsi="Symbol" w:cs="Symbol" w:hint="default"/>
        <w:w w:val="100"/>
        <w:lang w:val="en-US" w:eastAsia="en-US" w:bidi="ar-SA"/>
      </w:rPr>
    </w:lvl>
    <w:lvl w:ilvl="1" w:tplc="036EEE28">
      <w:numFmt w:val="bullet"/>
      <w:lvlText w:val="•"/>
      <w:lvlJc w:val="left"/>
      <w:pPr>
        <w:ind w:left="962" w:hanging="284"/>
      </w:pPr>
      <w:rPr>
        <w:rFonts w:hint="default"/>
        <w:lang w:val="en-US" w:eastAsia="en-US" w:bidi="ar-SA"/>
      </w:rPr>
    </w:lvl>
    <w:lvl w:ilvl="2" w:tplc="FF1C797C">
      <w:numFmt w:val="bullet"/>
      <w:lvlText w:val="•"/>
      <w:lvlJc w:val="left"/>
      <w:pPr>
        <w:ind w:left="1484" w:hanging="284"/>
      </w:pPr>
      <w:rPr>
        <w:rFonts w:hint="default"/>
        <w:lang w:val="en-US" w:eastAsia="en-US" w:bidi="ar-SA"/>
      </w:rPr>
    </w:lvl>
    <w:lvl w:ilvl="3" w:tplc="2C6C8C6A">
      <w:numFmt w:val="bullet"/>
      <w:lvlText w:val="•"/>
      <w:lvlJc w:val="left"/>
      <w:pPr>
        <w:ind w:left="2006" w:hanging="284"/>
      </w:pPr>
      <w:rPr>
        <w:rFonts w:hint="default"/>
        <w:lang w:val="en-US" w:eastAsia="en-US" w:bidi="ar-SA"/>
      </w:rPr>
    </w:lvl>
    <w:lvl w:ilvl="4" w:tplc="20B2B166">
      <w:numFmt w:val="bullet"/>
      <w:lvlText w:val="•"/>
      <w:lvlJc w:val="left"/>
      <w:pPr>
        <w:ind w:left="2528" w:hanging="284"/>
      </w:pPr>
      <w:rPr>
        <w:rFonts w:hint="default"/>
        <w:lang w:val="en-US" w:eastAsia="en-US" w:bidi="ar-SA"/>
      </w:rPr>
    </w:lvl>
    <w:lvl w:ilvl="5" w:tplc="1A94E9A0">
      <w:numFmt w:val="bullet"/>
      <w:lvlText w:val="•"/>
      <w:lvlJc w:val="left"/>
      <w:pPr>
        <w:ind w:left="3051" w:hanging="284"/>
      </w:pPr>
      <w:rPr>
        <w:rFonts w:hint="default"/>
        <w:lang w:val="en-US" w:eastAsia="en-US" w:bidi="ar-SA"/>
      </w:rPr>
    </w:lvl>
    <w:lvl w:ilvl="6" w:tplc="5212D058">
      <w:numFmt w:val="bullet"/>
      <w:lvlText w:val="•"/>
      <w:lvlJc w:val="left"/>
      <w:pPr>
        <w:ind w:left="3573" w:hanging="284"/>
      </w:pPr>
      <w:rPr>
        <w:rFonts w:hint="default"/>
        <w:lang w:val="en-US" w:eastAsia="en-US" w:bidi="ar-SA"/>
      </w:rPr>
    </w:lvl>
    <w:lvl w:ilvl="7" w:tplc="59044374">
      <w:numFmt w:val="bullet"/>
      <w:lvlText w:val="•"/>
      <w:lvlJc w:val="left"/>
      <w:pPr>
        <w:ind w:left="4095" w:hanging="284"/>
      </w:pPr>
      <w:rPr>
        <w:rFonts w:hint="default"/>
        <w:lang w:val="en-US" w:eastAsia="en-US" w:bidi="ar-SA"/>
      </w:rPr>
    </w:lvl>
    <w:lvl w:ilvl="8" w:tplc="40B82CE2">
      <w:numFmt w:val="bullet"/>
      <w:lvlText w:val="•"/>
      <w:lvlJc w:val="left"/>
      <w:pPr>
        <w:ind w:left="4617" w:hanging="284"/>
      </w:pPr>
      <w:rPr>
        <w:rFonts w:hint="default"/>
        <w:lang w:val="en-US" w:eastAsia="en-US" w:bidi="ar-SA"/>
      </w:rPr>
    </w:lvl>
  </w:abstractNum>
  <w:abstractNum w:abstractNumId="4" w15:restartNumberingAfterBreak="0">
    <w:nsid w:val="29526EEF"/>
    <w:multiLevelType w:val="hybridMultilevel"/>
    <w:tmpl w:val="EBDAA92E"/>
    <w:lvl w:ilvl="0" w:tplc="489E5476">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AEA09DE4">
      <w:numFmt w:val="bullet"/>
      <w:lvlText w:val="•"/>
      <w:lvlJc w:val="left"/>
      <w:pPr>
        <w:ind w:left="1180" w:hanging="360"/>
      </w:pPr>
      <w:rPr>
        <w:rFonts w:hint="default"/>
        <w:lang w:val="en-US" w:eastAsia="en-US" w:bidi="ar-SA"/>
      </w:rPr>
    </w:lvl>
    <w:lvl w:ilvl="2" w:tplc="A4560060">
      <w:numFmt w:val="bullet"/>
      <w:lvlText w:val="•"/>
      <w:lvlJc w:val="left"/>
      <w:pPr>
        <w:ind w:left="1521" w:hanging="360"/>
      </w:pPr>
      <w:rPr>
        <w:rFonts w:hint="default"/>
        <w:lang w:val="en-US" w:eastAsia="en-US" w:bidi="ar-SA"/>
      </w:rPr>
    </w:lvl>
    <w:lvl w:ilvl="3" w:tplc="B236646A">
      <w:numFmt w:val="bullet"/>
      <w:lvlText w:val="•"/>
      <w:lvlJc w:val="left"/>
      <w:pPr>
        <w:ind w:left="1861" w:hanging="360"/>
      </w:pPr>
      <w:rPr>
        <w:rFonts w:hint="default"/>
        <w:lang w:val="en-US" w:eastAsia="en-US" w:bidi="ar-SA"/>
      </w:rPr>
    </w:lvl>
    <w:lvl w:ilvl="4" w:tplc="BF4AFF7A">
      <w:numFmt w:val="bullet"/>
      <w:lvlText w:val="•"/>
      <w:lvlJc w:val="left"/>
      <w:pPr>
        <w:ind w:left="2202" w:hanging="360"/>
      </w:pPr>
      <w:rPr>
        <w:rFonts w:hint="default"/>
        <w:lang w:val="en-US" w:eastAsia="en-US" w:bidi="ar-SA"/>
      </w:rPr>
    </w:lvl>
    <w:lvl w:ilvl="5" w:tplc="80A25A70">
      <w:numFmt w:val="bullet"/>
      <w:lvlText w:val="•"/>
      <w:lvlJc w:val="left"/>
      <w:pPr>
        <w:ind w:left="2542" w:hanging="360"/>
      </w:pPr>
      <w:rPr>
        <w:rFonts w:hint="default"/>
        <w:lang w:val="en-US" w:eastAsia="en-US" w:bidi="ar-SA"/>
      </w:rPr>
    </w:lvl>
    <w:lvl w:ilvl="6" w:tplc="0B4E2416">
      <w:numFmt w:val="bullet"/>
      <w:lvlText w:val="•"/>
      <w:lvlJc w:val="left"/>
      <w:pPr>
        <w:ind w:left="2883" w:hanging="360"/>
      </w:pPr>
      <w:rPr>
        <w:rFonts w:hint="default"/>
        <w:lang w:val="en-US" w:eastAsia="en-US" w:bidi="ar-SA"/>
      </w:rPr>
    </w:lvl>
    <w:lvl w:ilvl="7" w:tplc="DEB8DFEA">
      <w:numFmt w:val="bullet"/>
      <w:lvlText w:val="•"/>
      <w:lvlJc w:val="left"/>
      <w:pPr>
        <w:ind w:left="3223" w:hanging="360"/>
      </w:pPr>
      <w:rPr>
        <w:rFonts w:hint="default"/>
        <w:lang w:val="en-US" w:eastAsia="en-US" w:bidi="ar-SA"/>
      </w:rPr>
    </w:lvl>
    <w:lvl w:ilvl="8" w:tplc="9E0A5B9E">
      <w:numFmt w:val="bullet"/>
      <w:lvlText w:val="•"/>
      <w:lvlJc w:val="left"/>
      <w:pPr>
        <w:ind w:left="3564" w:hanging="360"/>
      </w:pPr>
      <w:rPr>
        <w:rFonts w:hint="default"/>
        <w:lang w:val="en-US" w:eastAsia="en-US" w:bidi="ar-SA"/>
      </w:rPr>
    </w:lvl>
  </w:abstractNum>
  <w:abstractNum w:abstractNumId="5" w15:restartNumberingAfterBreak="0">
    <w:nsid w:val="2B6F7E8F"/>
    <w:multiLevelType w:val="hybridMultilevel"/>
    <w:tmpl w:val="2B002246"/>
    <w:lvl w:ilvl="0" w:tplc="32FEB486">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FFE211D2">
      <w:numFmt w:val="bullet"/>
      <w:lvlText w:val="•"/>
      <w:lvlJc w:val="left"/>
      <w:pPr>
        <w:ind w:left="1180" w:hanging="360"/>
      </w:pPr>
      <w:rPr>
        <w:rFonts w:hint="default"/>
        <w:lang w:val="en-US" w:eastAsia="en-US" w:bidi="ar-SA"/>
      </w:rPr>
    </w:lvl>
    <w:lvl w:ilvl="2" w:tplc="1FD204E2">
      <w:numFmt w:val="bullet"/>
      <w:lvlText w:val="•"/>
      <w:lvlJc w:val="left"/>
      <w:pPr>
        <w:ind w:left="1521" w:hanging="360"/>
      </w:pPr>
      <w:rPr>
        <w:rFonts w:hint="default"/>
        <w:lang w:val="en-US" w:eastAsia="en-US" w:bidi="ar-SA"/>
      </w:rPr>
    </w:lvl>
    <w:lvl w:ilvl="3" w:tplc="BC78DA0A">
      <w:numFmt w:val="bullet"/>
      <w:lvlText w:val="•"/>
      <w:lvlJc w:val="left"/>
      <w:pPr>
        <w:ind w:left="1861" w:hanging="360"/>
      </w:pPr>
      <w:rPr>
        <w:rFonts w:hint="default"/>
        <w:lang w:val="en-US" w:eastAsia="en-US" w:bidi="ar-SA"/>
      </w:rPr>
    </w:lvl>
    <w:lvl w:ilvl="4" w:tplc="2B001276">
      <w:numFmt w:val="bullet"/>
      <w:lvlText w:val="•"/>
      <w:lvlJc w:val="left"/>
      <w:pPr>
        <w:ind w:left="2202" w:hanging="360"/>
      </w:pPr>
      <w:rPr>
        <w:rFonts w:hint="default"/>
        <w:lang w:val="en-US" w:eastAsia="en-US" w:bidi="ar-SA"/>
      </w:rPr>
    </w:lvl>
    <w:lvl w:ilvl="5" w:tplc="BEA09E12">
      <w:numFmt w:val="bullet"/>
      <w:lvlText w:val="•"/>
      <w:lvlJc w:val="left"/>
      <w:pPr>
        <w:ind w:left="2542" w:hanging="360"/>
      </w:pPr>
      <w:rPr>
        <w:rFonts w:hint="default"/>
        <w:lang w:val="en-US" w:eastAsia="en-US" w:bidi="ar-SA"/>
      </w:rPr>
    </w:lvl>
    <w:lvl w:ilvl="6" w:tplc="A72241C0">
      <w:numFmt w:val="bullet"/>
      <w:lvlText w:val="•"/>
      <w:lvlJc w:val="left"/>
      <w:pPr>
        <w:ind w:left="2883" w:hanging="360"/>
      </w:pPr>
      <w:rPr>
        <w:rFonts w:hint="default"/>
        <w:lang w:val="en-US" w:eastAsia="en-US" w:bidi="ar-SA"/>
      </w:rPr>
    </w:lvl>
    <w:lvl w:ilvl="7" w:tplc="C02AAA4A">
      <w:numFmt w:val="bullet"/>
      <w:lvlText w:val="•"/>
      <w:lvlJc w:val="left"/>
      <w:pPr>
        <w:ind w:left="3223" w:hanging="360"/>
      </w:pPr>
      <w:rPr>
        <w:rFonts w:hint="default"/>
        <w:lang w:val="en-US" w:eastAsia="en-US" w:bidi="ar-SA"/>
      </w:rPr>
    </w:lvl>
    <w:lvl w:ilvl="8" w:tplc="424EFC74">
      <w:numFmt w:val="bullet"/>
      <w:lvlText w:val="•"/>
      <w:lvlJc w:val="left"/>
      <w:pPr>
        <w:ind w:left="3564" w:hanging="360"/>
      </w:pPr>
      <w:rPr>
        <w:rFonts w:hint="default"/>
        <w:lang w:val="en-US" w:eastAsia="en-US" w:bidi="ar-SA"/>
      </w:rPr>
    </w:lvl>
  </w:abstractNum>
  <w:abstractNum w:abstractNumId="6" w15:restartNumberingAfterBreak="0">
    <w:nsid w:val="2DF01518"/>
    <w:multiLevelType w:val="hybridMultilevel"/>
    <w:tmpl w:val="FF66B342"/>
    <w:lvl w:ilvl="0" w:tplc="96D86358">
      <w:numFmt w:val="bullet"/>
      <w:lvlText w:val=""/>
      <w:lvlJc w:val="left"/>
      <w:pPr>
        <w:ind w:left="823" w:hanging="284"/>
      </w:pPr>
      <w:rPr>
        <w:rFonts w:ascii="Symbol" w:eastAsia="Symbol" w:hAnsi="Symbol" w:cs="Symbol" w:hint="default"/>
        <w:b w:val="0"/>
        <w:bCs w:val="0"/>
        <w:i w:val="0"/>
        <w:iCs w:val="0"/>
        <w:color w:val="0C0C0C"/>
        <w:w w:val="100"/>
        <w:sz w:val="24"/>
        <w:szCs w:val="24"/>
        <w:lang w:val="en-US" w:eastAsia="en-US" w:bidi="ar-SA"/>
      </w:rPr>
    </w:lvl>
    <w:lvl w:ilvl="1" w:tplc="8E5A7408">
      <w:numFmt w:val="bullet"/>
      <w:lvlText w:val="•"/>
      <w:lvlJc w:val="left"/>
      <w:pPr>
        <w:ind w:left="1710" w:hanging="284"/>
      </w:pPr>
      <w:rPr>
        <w:rFonts w:hint="default"/>
        <w:lang w:val="en-US" w:eastAsia="en-US" w:bidi="ar-SA"/>
      </w:rPr>
    </w:lvl>
    <w:lvl w:ilvl="2" w:tplc="F1A28218">
      <w:numFmt w:val="bullet"/>
      <w:lvlText w:val="•"/>
      <w:lvlJc w:val="left"/>
      <w:pPr>
        <w:ind w:left="2601" w:hanging="284"/>
      </w:pPr>
      <w:rPr>
        <w:rFonts w:hint="default"/>
        <w:lang w:val="en-US" w:eastAsia="en-US" w:bidi="ar-SA"/>
      </w:rPr>
    </w:lvl>
    <w:lvl w:ilvl="3" w:tplc="5C7A372E">
      <w:numFmt w:val="bullet"/>
      <w:lvlText w:val="•"/>
      <w:lvlJc w:val="left"/>
      <w:pPr>
        <w:ind w:left="3491" w:hanging="284"/>
      </w:pPr>
      <w:rPr>
        <w:rFonts w:hint="default"/>
        <w:lang w:val="en-US" w:eastAsia="en-US" w:bidi="ar-SA"/>
      </w:rPr>
    </w:lvl>
    <w:lvl w:ilvl="4" w:tplc="36AAA1D8">
      <w:numFmt w:val="bullet"/>
      <w:lvlText w:val="•"/>
      <w:lvlJc w:val="left"/>
      <w:pPr>
        <w:ind w:left="4382" w:hanging="284"/>
      </w:pPr>
      <w:rPr>
        <w:rFonts w:hint="default"/>
        <w:lang w:val="en-US" w:eastAsia="en-US" w:bidi="ar-SA"/>
      </w:rPr>
    </w:lvl>
    <w:lvl w:ilvl="5" w:tplc="6ACEE602">
      <w:numFmt w:val="bullet"/>
      <w:lvlText w:val="•"/>
      <w:lvlJc w:val="left"/>
      <w:pPr>
        <w:ind w:left="5273" w:hanging="284"/>
      </w:pPr>
      <w:rPr>
        <w:rFonts w:hint="default"/>
        <w:lang w:val="en-US" w:eastAsia="en-US" w:bidi="ar-SA"/>
      </w:rPr>
    </w:lvl>
    <w:lvl w:ilvl="6" w:tplc="85185F04">
      <w:numFmt w:val="bullet"/>
      <w:lvlText w:val="•"/>
      <w:lvlJc w:val="left"/>
      <w:pPr>
        <w:ind w:left="6163" w:hanging="284"/>
      </w:pPr>
      <w:rPr>
        <w:rFonts w:hint="default"/>
        <w:lang w:val="en-US" w:eastAsia="en-US" w:bidi="ar-SA"/>
      </w:rPr>
    </w:lvl>
    <w:lvl w:ilvl="7" w:tplc="86A866A4">
      <w:numFmt w:val="bullet"/>
      <w:lvlText w:val="•"/>
      <w:lvlJc w:val="left"/>
      <w:pPr>
        <w:ind w:left="7054" w:hanging="284"/>
      </w:pPr>
      <w:rPr>
        <w:rFonts w:hint="default"/>
        <w:lang w:val="en-US" w:eastAsia="en-US" w:bidi="ar-SA"/>
      </w:rPr>
    </w:lvl>
    <w:lvl w:ilvl="8" w:tplc="1CD6C380">
      <w:numFmt w:val="bullet"/>
      <w:lvlText w:val="•"/>
      <w:lvlJc w:val="left"/>
      <w:pPr>
        <w:ind w:left="7945" w:hanging="284"/>
      </w:pPr>
      <w:rPr>
        <w:rFonts w:hint="default"/>
        <w:lang w:val="en-US" w:eastAsia="en-US" w:bidi="ar-SA"/>
      </w:rPr>
    </w:lvl>
  </w:abstractNum>
  <w:abstractNum w:abstractNumId="7" w15:restartNumberingAfterBreak="0">
    <w:nsid w:val="2F632B05"/>
    <w:multiLevelType w:val="hybridMultilevel"/>
    <w:tmpl w:val="38A2FB48"/>
    <w:lvl w:ilvl="0" w:tplc="94BEB416">
      <w:numFmt w:val="bullet"/>
      <w:lvlText w:val=""/>
      <w:lvlJc w:val="left"/>
      <w:pPr>
        <w:ind w:left="433" w:hanging="284"/>
      </w:pPr>
      <w:rPr>
        <w:rFonts w:ascii="Symbol" w:eastAsia="Symbol" w:hAnsi="Symbol" w:cs="Symbol" w:hint="default"/>
        <w:b w:val="0"/>
        <w:bCs w:val="0"/>
        <w:i w:val="0"/>
        <w:iCs w:val="0"/>
        <w:color w:val="0C0C0C"/>
        <w:w w:val="100"/>
        <w:sz w:val="22"/>
        <w:szCs w:val="22"/>
        <w:lang w:val="en-US" w:eastAsia="en-US" w:bidi="ar-SA"/>
      </w:rPr>
    </w:lvl>
    <w:lvl w:ilvl="1" w:tplc="4D74C214">
      <w:numFmt w:val="bullet"/>
      <w:lvlText w:val="•"/>
      <w:lvlJc w:val="left"/>
      <w:pPr>
        <w:ind w:left="962" w:hanging="284"/>
      </w:pPr>
      <w:rPr>
        <w:rFonts w:hint="default"/>
        <w:lang w:val="en-US" w:eastAsia="en-US" w:bidi="ar-SA"/>
      </w:rPr>
    </w:lvl>
    <w:lvl w:ilvl="2" w:tplc="0D0E0CAE">
      <w:numFmt w:val="bullet"/>
      <w:lvlText w:val="•"/>
      <w:lvlJc w:val="left"/>
      <w:pPr>
        <w:ind w:left="1484" w:hanging="284"/>
      </w:pPr>
      <w:rPr>
        <w:rFonts w:hint="default"/>
        <w:lang w:val="en-US" w:eastAsia="en-US" w:bidi="ar-SA"/>
      </w:rPr>
    </w:lvl>
    <w:lvl w:ilvl="3" w:tplc="DEEA5630">
      <w:numFmt w:val="bullet"/>
      <w:lvlText w:val="•"/>
      <w:lvlJc w:val="left"/>
      <w:pPr>
        <w:ind w:left="2006" w:hanging="284"/>
      </w:pPr>
      <w:rPr>
        <w:rFonts w:hint="default"/>
        <w:lang w:val="en-US" w:eastAsia="en-US" w:bidi="ar-SA"/>
      </w:rPr>
    </w:lvl>
    <w:lvl w:ilvl="4" w:tplc="D460F6EC">
      <w:numFmt w:val="bullet"/>
      <w:lvlText w:val="•"/>
      <w:lvlJc w:val="left"/>
      <w:pPr>
        <w:ind w:left="2528" w:hanging="284"/>
      </w:pPr>
      <w:rPr>
        <w:rFonts w:hint="default"/>
        <w:lang w:val="en-US" w:eastAsia="en-US" w:bidi="ar-SA"/>
      </w:rPr>
    </w:lvl>
    <w:lvl w:ilvl="5" w:tplc="3E5CC934">
      <w:numFmt w:val="bullet"/>
      <w:lvlText w:val="•"/>
      <w:lvlJc w:val="left"/>
      <w:pPr>
        <w:ind w:left="3051" w:hanging="284"/>
      </w:pPr>
      <w:rPr>
        <w:rFonts w:hint="default"/>
        <w:lang w:val="en-US" w:eastAsia="en-US" w:bidi="ar-SA"/>
      </w:rPr>
    </w:lvl>
    <w:lvl w:ilvl="6" w:tplc="767E3212">
      <w:numFmt w:val="bullet"/>
      <w:lvlText w:val="•"/>
      <w:lvlJc w:val="left"/>
      <w:pPr>
        <w:ind w:left="3573" w:hanging="284"/>
      </w:pPr>
      <w:rPr>
        <w:rFonts w:hint="default"/>
        <w:lang w:val="en-US" w:eastAsia="en-US" w:bidi="ar-SA"/>
      </w:rPr>
    </w:lvl>
    <w:lvl w:ilvl="7" w:tplc="3CEC8F3A">
      <w:numFmt w:val="bullet"/>
      <w:lvlText w:val="•"/>
      <w:lvlJc w:val="left"/>
      <w:pPr>
        <w:ind w:left="4095" w:hanging="284"/>
      </w:pPr>
      <w:rPr>
        <w:rFonts w:hint="default"/>
        <w:lang w:val="en-US" w:eastAsia="en-US" w:bidi="ar-SA"/>
      </w:rPr>
    </w:lvl>
    <w:lvl w:ilvl="8" w:tplc="1A3CE20C">
      <w:numFmt w:val="bullet"/>
      <w:lvlText w:val="•"/>
      <w:lvlJc w:val="left"/>
      <w:pPr>
        <w:ind w:left="4617" w:hanging="284"/>
      </w:pPr>
      <w:rPr>
        <w:rFonts w:hint="default"/>
        <w:lang w:val="en-US" w:eastAsia="en-US" w:bidi="ar-SA"/>
      </w:rPr>
    </w:lvl>
  </w:abstractNum>
  <w:abstractNum w:abstractNumId="8" w15:restartNumberingAfterBreak="0">
    <w:nsid w:val="364B2500"/>
    <w:multiLevelType w:val="hybridMultilevel"/>
    <w:tmpl w:val="6CDE0016"/>
    <w:lvl w:ilvl="0" w:tplc="BE9C0312">
      <w:numFmt w:val="bullet"/>
      <w:lvlText w:val=""/>
      <w:lvlJc w:val="left"/>
      <w:pPr>
        <w:ind w:left="888" w:hanging="360"/>
      </w:pPr>
      <w:rPr>
        <w:rFonts w:ascii="Symbol" w:eastAsia="Symbol" w:hAnsi="Symbol" w:cs="Symbol" w:hint="default"/>
        <w:b w:val="0"/>
        <w:bCs w:val="0"/>
        <w:i w:val="0"/>
        <w:iCs w:val="0"/>
        <w:color w:val="0C0C0C"/>
        <w:w w:val="100"/>
        <w:sz w:val="22"/>
        <w:szCs w:val="22"/>
        <w:lang w:val="en-US" w:eastAsia="en-US" w:bidi="ar-SA"/>
      </w:rPr>
    </w:lvl>
    <w:lvl w:ilvl="1" w:tplc="1C8ED668">
      <w:numFmt w:val="bullet"/>
      <w:lvlText w:val="•"/>
      <w:lvlJc w:val="left"/>
      <w:pPr>
        <w:ind w:left="1258" w:hanging="360"/>
      </w:pPr>
      <w:rPr>
        <w:rFonts w:hint="default"/>
        <w:lang w:val="en-US" w:eastAsia="en-US" w:bidi="ar-SA"/>
      </w:rPr>
    </w:lvl>
    <w:lvl w:ilvl="2" w:tplc="EF622DDE">
      <w:numFmt w:val="bullet"/>
      <w:lvlText w:val="•"/>
      <w:lvlJc w:val="left"/>
      <w:pPr>
        <w:ind w:left="1636" w:hanging="360"/>
      </w:pPr>
      <w:rPr>
        <w:rFonts w:hint="default"/>
        <w:lang w:val="en-US" w:eastAsia="en-US" w:bidi="ar-SA"/>
      </w:rPr>
    </w:lvl>
    <w:lvl w:ilvl="3" w:tplc="FCAE6A2E">
      <w:numFmt w:val="bullet"/>
      <w:lvlText w:val="•"/>
      <w:lvlJc w:val="left"/>
      <w:pPr>
        <w:ind w:left="2014" w:hanging="360"/>
      </w:pPr>
      <w:rPr>
        <w:rFonts w:hint="default"/>
        <w:lang w:val="en-US" w:eastAsia="en-US" w:bidi="ar-SA"/>
      </w:rPr>
    </w:lvl>
    <w:lvl w:ilvl="4" w:tplc="FE942C28">
      <w:numFmt w:val="bullet"/>
      <w:lvlText w:val="•"/>
      <w:lvlJc w:val="left"/>
      <w:pPr>
        <w:ind w:left="2392" w:hanging="360"/>
      </w:pPr>
      <w:rPr>
        <w:rFonts w:hint="default"/>
        <w:lang w:val="en-US" w:eastAsia="en-US" w:bidi="ar-SA"/>
      </w:rPr>
    </w:lvl>
    <w:lvl w:ilvl="5" w:tplc="5CDCD8E4">
      <w:numFmt w:val="bullet"/>
      <w:lvlText w:val="•"/>
      <w:lvlJc w:val="left"/>
      <w:pPr>
        <w:ind w:left="2771" w:hanging="360"/>
      </w:pPr>
      <w:rPr>
        <w:rFonts w:hint="default"/>
        <w:lang w:val="en-US" w:eastAsia="en-US" w:bidi="ar-SA"/>
      </w:rPr>
    </w:lvl>
    <w:lvl w:ilvl="6" w:tplc="6604025C">
      <w:numFmt w:val="bullet"/>
      <w:lvlText w:val="•"/>
      <w:lvlJc w:val="left"/>
      <w:pPr>
        <w:ind w:left="3149" w:hanging="360"/>
      </w:pPr>
      <w:rPr>
        <w:rFonts w:hint="default"/>
        <w:lang w:val="en-US" w:eastAsia="en-US" w:bidi="ar-SA"/>
      </w:rPr>
    </w:lvl>
    <w:lvl w:ilvl="7" w:tplc="CF70B4A6">
      <w:numFmt w:val="bullet"/>
      <w:lvlText w:val="•"/>
      <w:lvlJc w:val="left"/>
      <w:pPr>
        <w:ind w:left="3527" w:hanging="360"/>
      </w:pPr>
      <w:rPr>
        <w:rFonts w:hint="default"/>
        <w:lang w:val="en-US" w:eastAsia="en-US" w:bidi="ar-SA"/>
      </w:rPr>
    </w:lvl>
    <w:lvl w:ilvl="8" w:tplc="F73A3616">
      <w:numFmt w:val="bullet"/>
      <w:lvlText w:val="•"/>
      <w:lvlJc w:val="left"/>
      <w:pPr>
        <w:ind w:left="3905" w:hanging="360"/>
      </w:pPr>
      <w:rPr>
        <w:rFonts w:hint="default"/>
        <w:lang w:val="en-US" w:eastAsia="en-US" w:bidi="ar-SA"/>
      </w:rPr>
    </w:lvl>
  </w:abstractNum>
  <w:abstractNum w:abstractNumId="9" w15:restartNumberingAfterBreak="0">
    <w:nsid w:val="38A30C1B"/>
    <w:multiLevelType w:val="hybridMultilevel"/>
    <w:tmpl w:val="1E82B102"/>
    <w:lvl w:ilvl="0" w:tplc="05AE61A4">
      <w:numFmt w:val="bullet"/>
      <w:lvlText w:val=""/>
      <w:lvlJc w:val="left"/>
      <w:pPr>
        <w:ind w:left="888" w:hanging="360"/>
      </w:pPr>
      <w:rPr>
        <w:rFonts w:ascii="Symbol" w:eastAsia="Symbol" w:hAnsi="Symbol" w:cs="Symbol" w:hint="default"/>
        <w:b w:val="0"/>
        <w:bCs w:val="0"/>
        <w:i w:val="0"/>
        <w:iCs w:val="0"/>
        <w:color w:val="0C0C0C"/>
        <w:w w:val="100"/>
        <w:sz w:val="22"/>
        <w:szCs w:val="22"/>
        <w:lang w:val="en-US" w:eastAsia="en-US" w:bidi="ar-SA"/>
      </w:rPr>
    </w:lvl>
    <w:lvl w:ilvl="1" w:tplc="3E1C206C">
      <w:numFmt w:val="bullet"/>
      <w:lvlText w:val="•"/>
      <w:lvlJc w:val="left"/>
      <w:pPr>
        <w:ind w:left="1258" w:hanging="360"/>
      </w:pPr>
      <w:rPr>
        <w:rFonts w:hint="default"/>
        <w:lang w:val="en-US" w:eastAsia="en-US" w:bidi="ar-SA"/>
      </w:rPr>
    </w:lvl>
    <w:lvl w:ilvl="2" w:tplc="231674E6">
      <w:numFmt w:val="bullet"/>
      <w:lvlText w:val="•"/>
      <w:lvlJc w:val="left"/>
      <w:pPr>
        <w:ind w:left="1636" w:hanging="360"/>
      </w:pPr>
      <w:rPr>
        <w:rFonts w:hint="default"/>
        <w:lang w:val="en-US" w:eastAsia="en-US" w:bidi="ar-SA"/>
      </w:rPr>
    </w:lvl>
    <w:lvl w:ilvl="3" w:tplc="35903B12">
      <w:numFmt w:val="bullet"/>
      <w:lvlText w:val="•"/>
      <w:lvlJc w:val="left"/>
      <w:pPr>
        <w:ind w:left="2014" w:hanging="360"/>
      </w:pPr>
      <w:rPr>
        <w:rFonts w:hint="default"/>
        <w:lang w:val="en-US" w:eastAsia="en-US" w:bidi="ar-SA"/>
      </w:rPr>
    </w:lvl>
    <w:lvl w:ilvl="4" w:tplc="9BBCFED8">
      <w:numFmt w:val="bullet"/>
      <w:lvlText w:val="•"/>
      <w:lvlJc w:val="left"/>
      <w:pPr>
        <w:ind w:left="2392" w:hanging="360"/>
      </w:pPr>
      <w:rPr>
        <w:rFonts w:hint="default"/>
        <w:lang w:val="en-US" w:eastAsia="en-US" w:bidi="ar-SA"/>
      </w:rPr>
    </w:lvl>
    <w:lvl w:ilvl="5" w:tplc="3832564E">
      <w:numFmt w:val="bullet"/>
      <w:lvlText w:val="•"/>
      <w:lvlJc w:val="left"/>
      <w:pPr>
        <w:ind w:left="2771" w:hanging="360"/>
      </w:pPr>
      <w:rPr>
        <w:rFonts w:hint="default"/>
        <w:lang w:val="en-US" w:eastAsia="en-US" w:bidi="ar-SA"/>
      </w:rPr>
    </w:lvl>
    <w:lvl w:ilvl="6" w:tplc="4A5E54C2">
      <w:numFmt w:val="bullet"/>
      <w:lvlText w:val="•"/>
      <w:lvlJc w:val="left"/>
      <w:pPr>
        <w:ind w:left="3149" w:hanging="360"/>
      </w:pPr>
      <w:rPr>
        <w:rFonts w:hint="default"/>
        <w:lang w:val="en-US" w:eastAsia="en-US" w:bidi="ar-SA"/>
      </w:rPr>
    </w:lvl>
    <w:lvl w:ilvl="7" w:tplc="FF88C37E">
      <w:numFmt w:val="bullet"/>
      <w:lvlText w:val="•"/>
      <w:lvlJc w:val="left"/>
      <w:pPr>
        <w:ind w:left="3527" w:hanging="360"/>
      </w:pPr>
      <w:rPr>
        <w:rFonts w:hint="default"/>
        <w:lang w:val="en-US" w:eastAsia="en-US" w:bidi="ar-SA"/>
      </w:rPr>
    </w:lvl>
    <w:lvl w:ilvl="8" w:tplc="38E4F9D8">
      <w:numFmt w:val="bullet"/>
      <w:lvlText w:val="•"/>
      <w:lvlJc w:val="left"/>
      <w:pPr>
        <w:ind w:left="3905" w:hanging="360"/>
      </w:pPr>
      <w:rPr>
        <w:rFonts w:hint="default"/>
        <w:lang w:val="en-US" w:eastAsia="en-US" w:bidi="ar-SA"/>
      </w:rPr>
    </w:lvl>
  </w:abstractNum>
  <w:abstractNum w:abstractNumId="10" w15:restartNumberingAfterBreak="0">
    <w:nsid w:val="38FC5D90"/>
    <w:multiLevelType w:val="hybridMultilevel"/>
    <w:tmpl w:val="56C43448"/>
    <w:lvl w:ilvl="0" w:tplc="10DE6406">
      <w:numFmt w:val="bullet"/>
      <w:lvlText w:val=""/>
      <w:lvlJc w:val="left"/>
      <w:pPr>
        <w:ind w:left="948" w:hanging="360"/>
      </w:pPr>
      <w:rPr>
        <w:rFonts w:ascii="Symbol" w:eastAsia="Symbol" w:hAnsi="Symbol" w:cs="Symbol" w:hint="default"/>
        <w:b w:val="0"/>
        <w:bCs w:val="0"/>
        <w:i w:val="0"/>
        <w:iCs w:val="0"/>
        <w:color w:val="0C0C0C"/>
        <w:w w:val="100"/>
        <w:sz w:val="22"/>
        <w:szCs w:val="22"/>
        <w:lang w:val="en-US" w:eastAsia="en-US" w:bidi="ar-SA"/>
      </w:rPr>
    </w:lvl>
    <w:lvl w:ilvl="1" w:tplc="A8BE03AC">
      <w:numFmt w:val="bullet"/>
      <w:lvlText w:val="•"/>
      <w:lvlJc w:val="left"/>
      <w:pPr>
        <w:ind w:left="1818" w:hanging="360"/>
      </w:pPr>
      <w:rPr>
        <w:rFonts w:hint="default"/>
        <w:lang w:val="en-US" w:eastAsia="en-US" w:bidi="ar-SA"/>
      </w:rPr>
    </w:lvl>
    <w:lvl w:ilvl="2" w:tplc="60200EE8">
      <w:numFmt w:val="bullet"/>
      <w:lvlText w:val="•"/>
      <w:lvlJc w:val="left"/>
      <w:pPr>
        <w:ind w:left="2697" w:hanging="360"/>
      </w:pPr>
      <w:rPr>
        <w:rFonts w:hint="default"/>
        <w:lang w:val="en-US" w:eastAsia="en-US" w:bidi="ar-SA"/>
      </w:rPr>
    </w:lvl>
    <w:lvl w:ilvl="3" w:tplc="41E44398">
      <w:numFmt w:val="bullet"/>
      <w:lvlText w:val="•"/>
      <w:lvlJc w:val="left"/>
      <w:pPr>
        <w:ind w:left="3575" w:hanging="360"/>
      </w:pPr>
      <w:rPr>
        <w:rFonts w:hint="default"/>
        <w:lang w:val="en-US" w:eastAsia="en-US" w:bidi="ar-SA"/>
      </w:rPr>
    </w:lvl>
    <w:lvl w:ilvl="4" w:tplc="7408CC3C">
      <w:numFmt w:val="bullet"/>
      <w:lvlText w:val="•"/>
      <w:lvlJc w:val="left"/>
      <w:pPr>
        <w:ind w:left="4454" w:hanging="360"/>
      </w:pPr>
      <w:rPr>
        <w:rFonts w:hint="default"/>
        <w:lang w:val="en-US" w:eastAsia="en-US" w:bidi="ar-SA"/>
      </w:rPr>
    </w:lvl>
    <w:lvl w:ilvl="5" w:tplc="A63CF9FE">
      <w:numFmt w:val="bullet"/>
      <w:lvlText w:val="•"/>
      <w:lvlJc w:val="left"/>
      <w:pPr>
        <w:ind w:left="5333" w:hanging="360"/>
      </w:pPr>
      <w:rPr>
        <w:rFonts w:hint="default"/>
        <w:lang w:val="en-US" w:eastAsia="en-US" w:bidi="ar-SA"/>
      </w:rPr>
    </w:lvl>
    <w:lvl w:ilvl="6" w:tplc="299EDC48">
      <w:numFmt w:val="bullet"/>
      <w:lvlText w:val="•"/>
      <w:lvlJc w:val="left"/>
      <w:pPr>
        <w:ind w:left="6211" w:hanging="360"/>
      </w:pPr>
      <w:rPr>
        <w:rFonts w:hint="default"/>
        <w:lang w:val="en-US" w:eastAsia="en-US" w:bidi="ar-SA"/>
      </w:rPr>
    </w:lvl>
    <w:lvl w:ilvl="7" w:tplc="312A7BD2">
      <w:numFmt w:val="bullet"/>
      <w:lvlText w:val="•"/>
      <w:lvlJc w:val="left"/>
      <w:pPr>
        <w:ind w:left="7090" w:hanging="360"/>
      </w:pPr>
      <w:rPr>
        <w:rFonts w:hint="default"/>
        <w:lang w:val="en-US" w:eastAsia="en-US" w:bidi="ar-SA"/>
      </w:rPr>
    </w:lvl>
    <w:lvl w:ilvl="8" w:tplc="920C74E8">
      <w:numFmt w:val="bullet"/>
      <w:lvlText w:val="•"/>
      <w:lvlJc w:val="left"/>
      <w:pPr>
        <w:ind w:left="7969" w:hanging="360"/>
      </w:pPr>
      <w:rPr>
        <w:rFonts w:hint="default"/>
        <w:lang w:val="en-US" w:eastAsia="en-US" w:bidi="ar-SA"/>
      </w:rPr>
    </w:lvl>
  </w:abstractNum>
  <w:abstractNum w:abstractNumId="11" w15:restartNumberingAfterBreak="0">
    <w:nsid w:val="3C7222A5"/>
    <w:multiLevelType w:val="hybridMultilevel"/>
    <w:tmpl w:val="B37876F4"/>
    <w:lvl w:ilvl="0" w:tplc="F1304F8E">
      <w:numFmt w:val="bullet"/>
      <w:lvlText w:val=""/>
      <w:lvlJc w:val="left"/>
      <w:pPr>
        <w:ind w:left="830" w:hanging="360"/>
      </w:pPr>
      <w:rPr>
        <w:rFonts w:ascii="Symbol" w:eastAsia="Symbol" w:hAnsi="Symbol" w:cs="Symbol" w:hint="default"/>
        <w:b w:val="0"/>
        <w:bCs w:val="0"/>
        <w:i w:val="0"/>
        <w:iCs w:val="0"/>
        <w:color w:val="0C0C0C"/>
        <w:w w:val="100"/>
        <w:sz w:val="22"/>
        <w:szCs w:val="22"/>
        <w:lang w:val="en-US" w:eastAsia="en-US" w:bidi="ar-SA"/>
      </w:rPr>
    </w:lvl>
    <w:lvl w:ilvl="1" w:tplc="833E83D6">
      <w:numFmt w:val="bullet"/>
      <w:lvlText w:val="•"/>
      <w:lvlJc w:val="left"/>
      <w:pPr>
        <w:ind w:left="1180" w:hanging="360"/>
      </w:pPr>
      <w:rPr>
        <w:rFonts w:hint="default"/>
        <w:lang w:val="en-US" w:eastAsia="en-US" w:bidi="ar-SA"/>
      </w:rPr>
    </w:lvl>
    <w:lvl w:ilvl="2" w:tplc="0BCE37A2">
      <w:numFmt w:val="bullet"/>
      <w:lvlText w:val="•"/>
      <w:lvlJc w:val="left"/>
      <w:pPr>
        <w:ind w:left="1521" w:hanging="360"/>
      </w:pPr>
      <w:rPr>
        <w:rFonts w:hint="default"/>
        <w:lang w:val="en-US" w:eastAsia="en-US" w:bidi="ar-SA"/>
      </w:rPr>
    </w:lvl>
    <w:lvl w:ilvl="3" w:tplc="9AFE8ED4">
      <w:numFmt w:val="bullet"/>
      <w:lvlText w:val="•"/>
      <w:lvlJc w:val="left"/>
      <w:pPr>
        <w:ind w:left="1861" w:hanging="360"/>
      </w:pPr>
      <w:rPr>
        <w:rFonts w:hint="default"/>
        <w:lang w:val="en-US" w:eastAsia="en-US" w:bidi="ar-SA"/>
      </w:rPr>
    </w:lvl>
    <w:lvl w:ilvl="4" w:tplc="E3E4258A">
      <w:numFmt w:val="bullet"/>
      <w:lvlText w:val="•"/>
      <w:lvlJc w:val="left"/>
      <w:pPr>
        <w:ind w:left="2202" w:hanging="360"/>
      </w:pPr>
      <w:rPr>
        <w:rFonts w:hint="default"/>
        <w:lang w:val="en-US" w:eastAsia="en-US" w:bidi="ar-SA"/>
      </w:rPr>
    </w:lvl>
    <w:lvl w:ilvl="5" w:tplc="6450DC66">
      <w:numFmt w:val="bullet"/>
      <w:lvlText w:val="•"/>
      <w:lvlJc w:val="left"/>
      <w:pPr>
        <w:ind w:left="2542" w:hanging="360"/>
      </w:pPr>
      <w:rPr>
        <w:rFonts w:hint="default"/>
        <w:lang w:val="en-US" w:eastAsia="en-US" w:bidi="ar-SA"/>
      </w:rPr>
    </w:lvl>
    <w:lvl w:ilvl="6" w:tplc="E01AC81E">
      <w:numFmt w:val="bullet"/>
      <w:lvlText w:val="•"/>
      <w:lvlJc w:val="left"/>
      <w:pPr>
        <w:ind w:left="2883" w:hanging="360"/>
      </w:pPr>
      <w:rPr>
        <w:rFonts w:hint="default"/>
        <w:lang w:val="en-US" w:eastAsia="en-US" w:bidi="ar-SA"/>
      </w:rPr>
    </w:lvl>
    <w:lvl w:ilvl="7" w:tplc="BA560DCC">
      <w:numFmt w:val="bullet"/>
      <w:lvlText w:val="•"/>
      <w:lvlJc w:val="left"/>
      <w:pPr>
        <w:ind w:left="3223" w:hanging="360"/>
      </w:pPr>
      <w:rPr>
        <w:rFonts w:hint="default"/>
        <w:lang w:val="en-US" w:eastAsia="en-US" w:bidi="ar-SA"/>
      </w:rPr>
    </w:lvl>
    <w:lvl w:ilvl="8" w:tplc="B5889740">
      <w:numFmt w:val="bullet"/>
      <w:lvlText w:val="•"/>
      <w:lvlJc w:val="left"/>
      <w:pPr>
        <w:ind w:left="3564" w:hanging="360"/>
      </w:pPr>
      <w:rPr>
        <w:rFonts w:hint="default"/>
        <w:lang w:val="en-US" w:eastAsia="en-US" w:bidi="ar-SA"/>
      </w:rPr>
    </w:lvl>
  </w:abstractNum>
  <w:abstractNum w:abstractNumId="12" w15:restartNumberingAfterBreak="0">
    <w:nsid w:val="3D2501E7"/>
    <w:multiLevelType w:val="hybridMultilevel"/>
    <w:tmpl w:val="2D2C564E"/>
    <w:lvl w:ilvl="0" w:tplc="485EAC26">
      <w:numFmt w:val="bullet"/>
      <w:lvlText w:val=""/>
      <w:lvlJc w:val="left"/>
      <w:pPr>
        <w:ind w:left="433" w:hanging="284"/>
      </w:pPr>
      <w:rPr>
        <w:rFonts w:ascii="Symbol" w:eastAsia="Symbol" w:hAnsi="Symbol" w:cs="Symbol" w:hint="default"/>
        <w:b w:val="0"/>
        <w:bCs w:val="0"/>
        <w:i w:val="0"/>
        <w:iCs w:val="0"/>
        <w:color w:val="0C0C0C"/>
        <w:w w:val="100"/>
        <w:sz w:val="22"/>
        <w:szCs w:val="22"/>
        <w:lang w:val="en-US" w:eastAsia="en-US" w:bidi="ar-SA"/>
      </w:rPr>
    </w:lvl>
    <w:lvl w:ilvl="1" w:tplc="D7322752">
      <w:numFmt w:val="bullet"/>
      <w:lvlText w:val="•"/>
      <w:lvlJc w:val="left"/>
      <w:pPr>
        <w:ind w:left="962" w:hanging="284"/>
      </w:pPr>
      <w:rPr>
        <w:rFonts w:hint="default"/>
        <w:lang w:val="en-US" w:eastAsia="en-US" w:bidi="ar-SA"/>
      </w:rPr>
    </w:lvl>
    <w:lvl w:ilvl="2" w:tplc="ED8E2062">
      <w:numFmt w:val="bullet"/>
      <w:lvlText w:val="•"/>
      <w:lvlJc w:val="left"/>
      <w:pPr>
        <w:ind w:left="1484" w:hanging="284"/>
      </w:pPr>
      <w:rPr>
        <w:rFonts w:hint="default"/>
        <w:lang w:val="en-US" w:eastAsia="en-US" w:bidi="ar-SA"/>
      </w:rPr>
    </w:lvl>
    <w:lvl w:ilvl="3" w:tplc="D9E0F6CC">
      <w:numFmt w:val="bullet"/>
      <w:lvlText w:val="•"/>
      <w:lvlJc w:val="left"/>
      <w:pPr>
        <w:ind w:left="2006" w:hanging="284"/>
      </w:pPr>
      <w:rPr>
        <w:rFonts w:hint="default"/>
        <w:lang w:val="en-US" w:eastAsia="en-US" w:bidi="ar-SA"/>
      </w:rPr>
    </w:lvl>
    <w:lvl w:ilvl="4" w:tplc="A9326A94">
      <w:numFmt w:val="bullet"/>
      <w:lvlText w:val="•"/>
      <w:lvlJc w:val="left"/>
      <w:pPr>
        <w:ind w:left="2528" w:hanging="284"/>
      </w:pPr>
      <w:rPr>
        <w:rFonts w:hint="default"/>
        <w:lang w:val="en-US" w:eastAsia="en-US" w:bidi="ar-SA"/>
      </w:rPr>
    </w:lvl>
    <w:lvl w:ilvl="5" w:tplc="457E4014">
      <w:numFmt w:val="bullet"/>
      <w:lvlText w:val="•"/>
      <w:lvlJc w:val="left"/>
      <w:pPr>
        <w:ind w:left="3051" w:hanging="284"/>
      </w:pPr>
      <w:rPr>
        <w:rFonts w:hint="default"/>
        <w:lang w:val="en-US" w:eastAsia="en-US" w:bidi="ar-SA"/>
      </w:rPr>
    </w:lvl>
    <w:lvl w:ilvl="6" w:tplc="9E442BAE">
      <w:numFmt w:val="bullet"/>
      <w:lvlText w:val="•"/>
      <w:lvlJc w:val="left"/>
      <w:pPr>
        <w:ind w:left="3573" w:hanging="284"/>
      </w:pPr>
      <w:rPr>
        <w:rFonts w:hint="default"/>
        <w:lang w:val="en-US" w:eastAsia="en-US" w:bidi="ar-SA"/>
      </w:rPr>
    </w:lvl>
    <w:lvl w:ilvl="7" w:tplc="FCE0ACB4">
      <w:numFmt w:val="bullet"/>
      <w:lvlText w:val="•"/>
      <w:lvlJc w:val="left"/>
      <w:pPr>
        <w:ind w:left="4095" w:hanging="284"/>
      </w:pPr>
      <w:rPr>
        <w:rFonts w:hint="default"/>
        <w:lang w:val="en-US" w:eastAsia="en-US" w:bidi="ar-SA"/>
      </w:rPr>
    </w:lvl>
    <w:lvl w:ilvl="8" w:tplc="F15E5B90">
      <w:numFmt w:val="bullet"/>
      <w:lvlText w:val="•"/>
      <w:lvlJc w:val="left"/>
      <w:pPr>
        <w:ind w:left="4617" w:hanging="284"/>
      </w:pPr>
      <w:rPr>
        <w:rFonts w:hint="default"/>
        <w:lang w:val="en-US" w:eastAsia="en-US" w:bidi="ar-SA"/>
      </w:rPr>
    </w:lvl>
  </w:abstractNum>
  <w:abstractNum w:abstractNumId="13" w15:restartNumberingAfterBreak="0">
    <w:nsid w:val="43C40942"/>
    <w:multiLevelType w:val="hybridMultilevel"/>
    <w:tmpl w:val="B1CEB4B0"/>
    <w:lvl w:ilvl="0" w:tplc="792E4A24">
      <w:numFmt w:val="bullet"/>
      <w:lvlText w:val=""/>
      <w:lvlJc w:val="left"/>
      <w:pPr>
        <w:ind w:left="1153" w:hanging="360"/>
      </w:pPr>
      <w:rPr>
        <w:rFonts w:ascii="Symbol" w:eastAsia="Symbol" w:hAnsi="Symbol" w:cs="Symbol" w:hint="default"/>
        <w:b w:val="0"/>
        <w:bCs w:val="0"/>
        <w:i w:val="0"/>
        <w:iCs w:val="0"/>
        <w:color w:val="1F1C3D"/>
        <w:w w:val="100"/>
        <w:sz w:val="22"/>
        <w:szCs w:val="22"/>
        <w:lang w:val="en-US" w:eastAsia="en-US" w:bidi="ar-SA"/>
      </w:rPr>
    </w:lvl>
    <w:lvl w:ilvl="1" w:tplc="BCB04DAE">
      <w:numFmt w:val="bullet"/>
      <w:lvlText w:val="•"/>
      <w:lvlJc w:val="left"/>
      <w:pPr>
        <w:ind w:left="1610" w:hanging="360"/>
      </w:pPr>
      <w:rPr>
        <w:rFonts w:hint="default"/>
        <w:lang w:val="en-US" w:eastAsia="en-US" w:bidi="ar-SA"/>
      </w:rPr>
    </w:lvl>
    <w:lvl w:ilvl="2" w:tplc="780CDEC6">
      <w:numFmt w:val="bullet"/>
      <w:lvlText w:val="•"/>
      <w:lvlJc w:val="left"/>
      <w:pPr>
        <w:ind w:left="2060" w:hanging="360"/>
      </w:pPr>
      <w:rPr>
        <w:rFonts w:hint="default"/>
        <w:lang w:val="en-US" w:eastAsia="en-US" w:bidi="ar-SA"/>
      </w:rPr>
    </w:lvl>
    <w:lvl w:ilvl="3" w:tplc="FF56486C">
      <w:numFmt w:val="bullet"/>
      <w:lvlText w:val="•"/>
      <w:lvlJc w:val="left"/>
      <w:pPr>
        <w:ind w:left="2510" w:hanging="360"/>
      </w:pPr>
      <w:rPr>
        <w:rFonts w:hint="default"/>
        <w:lang w:val="en-US" w:eastAsia="en-US" w:bidi="ar-SA"/>
      </w:rPr>
    </w:lvl>
    <w:lvl w:ilvl="4" w:tplc="AD007332">
      <w:numFmt w:val="bullet"/>
      <w:lvlText w:val="•"/>
      <w:lvlJc w:val="left"/>
      <w:pPr>
        <w:ind w:left="2960" w:hanging="360"/>
      </w:pPr>
      <w:rPr>
        <w:rFonts w:hint="default"/>
        <w:lang w:val="en-US" w:eastAsia="en-US" w:bidi="ar-SA"/>
      </w:rPr>
    </w:lvl>
    <w:lvl w:ilvl="5" w:tplc="C0784FFC">
      <w:numFmt w:val="bullet"/>
      <w:lvlText w:val="•"/>
      <w:lvlJc w:val="left"/>
      <w:pPr>
        <w:ind w:left="3411" w:hanging="360"/>
      </w:pPr>
      <w:rPr>
        <w:rFonts w:hint="default"/>
        <w:lang w:val="en-US" w:eastAsia="en-US" w:bidi="ar-SA"/>
      </w:rPr>
    </w:lvl>
    <w:lvl w:ilvl="6" w:tplc="C96E1B04">
      <w:numFmt w:val="bullet"/>
      <w:lvlText w:val="•"/>
      <w:lvlJc w:val="left"/>
      <w:pPr>
        <w:ind w:left="3861" w:hanging="360"/>
      </w:pPr>
      <w:rPr>
        <w:rFonts w:hint="default"/>
        <w:lang w:val="en-US" w:eastAsia="en-US" w:bidi="ar-SA"/>
      </w:rPr>
    </w:lvl>
    <w:lvl w:ilvl="7" w:tplc="B562E728">
      <w:numFmt w:val="bullet"/>
      <w:lvlText w:val="•"/>
      <w:lvlJc w:val="left"/>
      <w:pPr>
        <w:ind w:left="4311" w:hanging="360"/>
      </w:pPr>
      <w:rPr>
        <w:rFonts w:hint="default"/>
        <w:lang w:val="en-US" w:eastAsia="en-US" w:bidi="ar-SA"/>
      </w:rPr>
    </w:lvl>
    <w:lvl w:ilvl="8" w:tplc="7088A412">
      <w:numFmt w:val="bullet"/>
      <w:lvlText w:val="•"/>
      <w:lvlJc w:val="left"/>
      <w:pPr>
        <w:ind w:left="4761" w:hanging="360"/>
      </w:pPr>
      <w:rPr>
        <w:rFonts w:hint="default"/>
        <w:lang w:val="en-US" w:eastAsia="en-US" w:bidi="ar-SA"/>
      </w:rPr>
    </w:lvl>
  </w:abstractNum>
  <w:abstractNum w:abstractNumId="14" w15:restartNumberingAfterBreak="0">
    <w:nsid w:val="490C19CC"/>
    <w:multiLevelType w:val="hybridMultilevel"/>
    <w:tmpl w:val="9432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927D61"/>
    <w:multiLevelType w:val="hybridMultilevel"/>
    <w:tmpl w:val="970C3212"/>
    <w:lvl w:ilvl="0" w:tplc="57DE514C">
      <w:numFmt w:val="bullet"/>
      <w:lvlText w:val=""/>
      <w:lvlJc w:val="left"/>
      <w:pPr>
        <w:ind w:left="830" w:hanging="360"/>
      </w:pPr>
      <w:rPr>
        <w:rFonts w:ascii="Symbol" w:eastAsia="Symbol" w:hAnsi="Symbol" w:cs="Symbol" w:hint="default"/>
        <w:b w:val="0"/>
        <w:bCs w:val="0"/>
        <w:i w:val="0"/>
        <w:iCs w:val="0"/>
        <w:color w:val="0C0C0C"/>
        <w:w w:val="100"/>
        <w:sz w:val="22"/>
        <w:szCs w:val="22"/>
        <w:lang w:val="en-US" w:eastAsia="en-US" w:bidi="ar-SA"/>
      </w:rPr>
    </w:lvl>
    <w:lvl w:ilvl="1" w:tplc="5B624E98">
      <w:numFmt w:val="bullet"/>
      <w:lvlText w:val="•"/>
      <w:lvlJc w:val="left"/>
      <w:pPr>
        <w:ind w:left="1180" w:hanging="360"/>
      </w:pPr>
      <w:rPr>
        <w:rFonts w:hint="default"/>
        <w:lang w:val="en-US" w:eastAsia="en-US" w:bidi="ar-SA"/>
      </w:rPr>
    </w:lvl>
    <w:lvl w:ilvl="2" w:tplc="96B42402">
      <w:numFmt w:val="bullet"/>
      <w:lvlText w:val="•"/>
      <w:lvlJc w:val="left"/>
      <w:pPr>
        <w:ind w:left="1521" w:hanging="360"/>
      </w:pPr>
      <w:rPr>
        <w:rFonts w:hint="default"/>
        <w:lang w:val="en-US" w:eastAsia="en-US" w:bidi="ar-SA"/>
      </w:rPr>
    </w:lvl>
    <w:lvl w:ilvl="3" w:tplc="C5C842C2">
      <w:numFmt w:val="bullet"/>
      <w:lvlText w:val="•"/>
      <w:lvlJc w:val="left"/>
      <w:pPr>
        <w:ind w:left="1861" w:hanging="360"/>
      </w:pPr>
      <w:rPr>
        <w:rFonts w:hint="default"/>
        <w:lang w:val="en-US" w:eastAsia="en-US" w:bidi="ar-SA"/>
      </w:rPr>
    </w:lvl>
    <w:lvl w:ilvl="4" w:tplc="6D76EA08">
      <w:numFmt w:val="bullet"/>
      <w:lvlText w:val="•"/>
      <w:lvlJc w:val="left"/>
      <w:pPr>
        <w:ind w:left="2202" w:hanging="360"/>
      </w:pPr>
      <w:rPr>
        <w:rFonts w:hint="default"/>
        <w:lang w:val="en-US" w:eastAsia="en-US" w:bidi="ar-SA"/>
      </w:rPr>
    </w:lvl>
    <w:lvl w:ilvl="5" w:tplc="BCFC8322">
      <w:numFmt w:val="bullet"/>
      <w:lvlText w:val="•"/>
      <w:lvlJc w:val="left"/>
      <w:pPr>
        <w:ind w:left="2542" w:hanging="360"/>
      </w:pPr>
      <w:rPr>
        <w:rFonts w:hint="default"/>
        <w:lang w:val="en-US" w:eastAsia="en-US" w:bidi="ar-SA"/>
      </w:rPr>
    </w:lvl>
    <w:lvl w:ilvl="6" w:tplc="31200E34">
      <w:numFmt w:val="bullet"/>
      <w:lvlText w:val="•"/>
      <w:lvlJc w:val="left"/>
      <w:pPr>
        <w:ind w:left="2883" w:hanging="360"/>
      </w:pPr>
      <w:rPr>
        <w:rFonts w:hint="default"/>
        <w:lang w:val="en-US" w:eastAsia="en-US" w:bidi="ar-SA"/>
      </w:rPr>
    </w:lvl>
    <w:lvl w:ilvl="7" w:tplc="2F7C0C2C">
      <w:numFmt w:val="bullet"/>
      <w:lvlText w:val="•"/>
      <w:lvlJc w:val="left"/>
      <w:pPr>
        <w:ind w:left="3223" w:hanging="360"/>
      </w:pPr>
      <w:rPr>
        <w:rFonts w:hint="default"/>
        <w:lang w:val="en-US" w:eastAsia="en-US" w:bidi="ar-SA"/>
      </w:rPr>
    </w:lvl>
    <w:lvl w:ilvl="8" w:tplc="4D28793C">
      <w:numFmt w:val="bullet"/>
      <w:lvlText w:val="•"/>
      <w:lvlJc w:val="left"/>
      <w:pPr>
        <w:ind w:left="3564" w:hanging="360"/>
      </w:pPr>
      <w:rPr>
        <w:rFonts w:hint="default"/>
        <w:lang w:val="en-US" w:eastAsia="en-US" w:bidi="ar-SA"/>
      </w:rPr>
    </w:lvl>
  </w:abstractNum>
  <w:abstractNum w:abstractNumId="16" w15:restartNumberingAfterBreak="0">
    <w:nsid w:val="5EE6610E"/>
    <w:multiLevelType w:val="hybridMultilevel"/>
    <w:tmpl w:val="37F86EA6"/>
    <w:lvl w:ilvl="0" w:tplc="3B047EB0">
      <w:numFmt w:val="bullet"/>
      <w:lvlText w:val=""/>
      <w:lvlJc w:val="left"/>
      <w:pPr>
        <w:ind w:left="1153" w:hanging="360"/>
      </w:pPr>
      <w:rPr>
        <w:rFonts w:ascii="Symbol" w:eastAsia="Symbol" w:hAnsi="Symbol" w:cs="Symbol" w:hint="default"/>
        <w:w w:val="100"/>
        <w:lang w:val="en-US" w:eastAsia="en-US" w:bidi="ar-SA"/>
      </w:rPr>
    </w:lvl>
    <w:lvl w:ilvl="1" w:tplc="82F0A410">
      <w:numFmt w:val="bullet"/>
      <w:lvlText w:val="•"/>
      <w:lvlJc w:val="left"/>
      <w:pPr>
        <w:ind w:left="1610" w:hanging="360"/>
      </w:pPr>
      <w:rPr>
        <w:rFonts w:hint="default"/>
        <w:lang w:val="en-US" w:eastAsia="en-US" w:bidi="ar-SA"/>
      </w:rPr>
    </w:lvl>
    <w:lvl w:ilvl="2" w:tplc="7430DCCE">
      <w:numFmt w:val="bullet"/>
      <w:lvlText w:val="•"/>
      <w:lvlJc w:val="left"/>
      <w:pPr>
        <w:ind w:left="2060" w:hanging="360"/>
      </w:pPr>
      <w:rPr>
        <w:rFonts w:hint="default"/>
        <w:lang w:val="en-US" w:eastAsia="en-US" w:bidi="ar-SA"/>
      </w:rPr>
    </w:lvl>
    <w:lvl w:ilvl="3" w:tplc="6F26676C">
      <w:numFmt w:val="bullet"/>
      <w:lvlText w:val="•"/>
      <w:lvlJc w:val="left"/>
      <w:pPr>
        <w:ind w:left="2510" w:hanging="360"/>
      </w:pPr>
      <w:rPr>
        <w:rFonts w:hint="default"/>
        <w:lang w:val="en-US" w:eastAsia="en-US" w:bidi="ar-SA"/>
      </w:rPr>
    </w:lvl>
    <w:lvl w:ilvl="4" w:tplc="131EB9DC">
      <w:numFmt w:val="bullet"/>
      <w:lvlText w:val="•"/>
      <w:lvlJc w:val="left"/>
      <w:pPr>
        <w:ind w:left="2960" w:hanging="360"/>
      </w:pPr>
      <w:rPr>
        <w:rFonts w:hint="default"/>
        <w:lang w:val="en-US" w:eastAsia="en-US" w:bidi="ar-SA"/>
      </w:rPr>
    </w:lvl>
    <w:lvl w:ilvl="5" w:tplc="9D2E8792">
      <w:numFmt w:val="bullet"/>
      <w:lvlText w:val="•"/>
      <w:lvlJc w:val="left"/>
      <w:pPr>
        <w:ind w:left="3411" w:hanging="360"/>
      </w:pPr>
      <w:rPr>
        <w:rFonts w:hint="default"/>
        <w:lang w:val="en-US" w:eastAsia="en-US" w:bidi="ar-SA"/>
      </w:rPr>
    </w:lvl>
    <w:lvl w:ilvl="6" w:tplc="9030232C">
      <w:numFmt w:val="bullet"/>
      <w:lvlText w:val="•"/>
      <w:lvlJc w:val="left"/>
      <w:pPr>
        <w:ind w:left="3861" w:hanging="360"/>
      </w:pPr>
      <w:rPr>
        <w:rFonts w:hint="default"/>
        <w:lang w:val="en-US" w:eastAsia="en-US" w:bidi="ar-SA"/>
      </w:rPr>
    </w:lvl>
    <w:lvl w:ilvl="7" w:tplc="CDB2B734">
      <w:numFmt w:val="bullet"/>
      <w:lvlText w:val="•"/>
      <w:lvlJc w:val="left"/>
      <w:pPr>
        <w:ind w:left="4311" w:hanging="360"/>
      </w:pPr>
      <w:rPr>
        <w:rFonts w:hint="default"/>
        <w:lang w:val="en-US" w:eastAsia="en-US" w:bidi="ar-SA"/>
      </w:rPr>
    </w:lvl>
    <w:lvl w:ilvl="8" w:tplc="CB08B0FC">
      <w:numFmt w:val="bullet"/>
      <w:lvlText w:val="•"/>
      <w:lvlJc w:val="left"/>
      <w:pPr>
        <w:ind w:left="4761" w:hanging="360"/>
      </w:pPr>
      <w:rPr>
        <w:rFonts w:hint="default"/>
        <w:lang w:val="en-US" w:eastAsia="en-US" w:bidi="ar-SA"/>
      </w:rPr>
    </w:lvl>
  </w:abstractNum>
  <w:abstractNum w:abstractNumId="17" w15:restartNumberingAfterBreak="0">
    <w:nsid w:val="6F705EBD"/>
    <w:multiLevelType w:val="hybridMultilevel"/>
    <w:tmpl w:val="D93A29BA"/>
    <w:lvl w:ilvl="0" w:tplc="38D26096">
      <w:numFmt w:val="bullet"/>
      <w:lvlText w:val=""/>
      <w:lvlJc w:val="left"/>
      <w:pPr>
        <w:ind w:left="830" w:hanging="360"/>
      </w:pPr>
      <w:rPr>
        <w:rFonts w:ascii="Symbol" w:eastAsia="Symbol" w:hAnsi="Symbol" w:cs="Symbol" w:hint="default"/>
        <w:b w:val="0"/>
        <w:bCs w:val="0"/>
        <w:i w:val="0"/>
        <w:iCs w:val="0"/>
        <w:color w:val="1F1C3D"/>
        <w:w w:val="100"/>
        <w:sz w:val="22"/>
        <w:szCs w:val="22"/>
        <w:lang w:val="en-US" w:eastAsia="en-US" w:bidi="ar-SA"/>
      </w:rPr>
    </w:lvl>
    <w:lvl w:ilvl="1" w:tplc="E5DE11AC">
      <w:numFmt w:val="bullet"/>
      <w:lvlText w:val="•"/>
      <w:lvlJc w:val="left"/>
      <w:pPr>
        <w:ind w:left="1180" w:hanging="360"/>
      </w:pPr>
      <w:rPr>
        <w:rFonts w:hint="default"/>
        <w:lang w:val="en-US" w:eastAsia="en-US" w:bidi="ar-SA"/>
      </w:rPr>
    </w:lvl>
    <w:lvl w:ilvl="2" w:tplc="72F0C778">
      <w:numFmt w:val="bullet"/>
      <w:lvlText w:val="•"/>
      <w:lvlJc w:val="left"/>
      <w:pPr>
        <w:ind w:left="1521" w:hanging="360"/>
      </w:pPr>
      <w:rPr>
        <w:rFonts w:hint="default"/>
        <w:lang w:val="en-US" w:eastAsia="en-US" w:bidi="ar-SA"/>
      </w:rPr>
    </w:lvl>
    <w:lvl w:ilvl="3" w:tplc="FBF4753C">
      <w:numFmt w:val="bullet"/>
      <w:lvlText w:val="•"/>
      <w:lvlJc w:val="left"/>
      <w:pPr>
        <w:ind w:left="1861" w:hanging="360"/>
      </w:pPr>
      <w:rPr>
        <w:rFonts w:hint="default"/>
        <w:lang w:val="en-US" w:eastAsia="en-US" w:bidi="ar-SA"/>
      </w:rPr>
    </w:lvl>
    <w:lvl w:ilvl="4" w:tplc="1556F7C6">
      <w:numFmt w:val="bullet"/>
      <w:lvlText w:val="•"/>
      <w:lvlJc w:val="left"/>
      <w:pPr>
        <w:ind w:left="2202" w:hanging="360"/>
      </w:pPr>
      <w:rPr>
        <w:rFonts w:hint="default"/>
        <w:lang w:val="en-US" w:eastAsia="en-US" w:bidi="ar-SA"/>
      </w:rPr>
    </w:lvl>
    <w:lvl w:ilvl="5" w:tplc="1388D0A8">
      <w:numFmt w:val="bullet"/>
      <w:lvlText w:val="•"/>
      <w:lvlJc w:val="left"/>
      <w:pPr>
        <w:ind w:left="2542" w:hanging="360"/>
      </w:pPr>
      <w:rPr>
        <w:rFonts w:hint="default"/>
        <w:lang w:val="en-US" w:eastAsia="en-US" w:bidi="ar-SA"/>
      </w:rPr>
    </w:lvl>
    <w:lvl w:ilvl="6" w:tplc="6F441822">
      <w:numFmt w:val="bullet"/>
      <w:lvlText w:val="•"/>
      <w:lvlJc w:val="left"/>
      <w:pPr>
        <w:ind w:left="2883" w:hanging="360"/>
      </w:pPr>
      <w:rPr>
        <w:rFonts w:hint="default"/>
        <w:lang w:val="en-US" w:eastAsia="en-US" w:bidi="ar-SA"/>
      </w:rPr>
    </w:lvl>
    <w:lvl w:ilvl="7" w:tplc="552E55E8">
      <w:numFmt w:val="bullet"/>
      <w:lvlText w:val="•"/>
      <w:lvlJc w:val="left"/>
      <w:pPr>
        <w:ind w:left="3223" w:hanging="360"/>
      </w:pPr>
      <w:rPr>
        <w:rFonts w:hint="default"/>
        <w:lang w:val="en-US" w:eastAsia="en-US" w:bidi="ar-SA"/>
      </w:rPr>
    </w:lvl>
    <w:lvl w:ilvl="8" w:tplc="F6B652AA">
      <w:numFmt w:val="bullet"/>
      <w:lvlText w:val="•"/>
      <w:lvlJc w:val="left"/>
      <w:pPr>
        <w:ind w:left="3564" w:hanging="360"/>
      </w:pPr>
      <w:rPr>
        <w:rFonts w:hint="default"/>
        <w:lang w:val="en-US" w:eastAsia="en-US" w:bidi="ar-SA"/>
      </w:rPr>
    </w:lvl>
  </w:abstractNum>
  <w:num w:numId="1">
    <w:abstractNumId w:val="10"/>
  </w:num>
  <w:num w:numId="2">
    <w:abstractNumId w:val="11"/>
  </w:num>
  <w:num w:numId="3">
    <w:abstractNumId w:val="17"/>
  </w:num>
  <w:num w:numId="4">
    <w:abstractNumId w:val="15"/>
  </w:num>
  <w:num w:numId="5">
    <w:abstractNumId w:val="4"/>
  </w:num>
  <w:num w:numId="6">
    <w:abstractNumId w:val="5"/>
  </w:num>
  <w:num w:numId="7">
    <w:abstractNumId w:val="13"/>
  </w:num>
  <w:num w:numId="8">
    <w:abstractNumId w:val="16"/>
  </w:num>
  <w:num w:numId="9">
    <w:abstractNumId w:val="3"/>
  </w:num>
  <w:num w:numId="10">
    <w:abstractNumId w:val="7"/>
  </w:num>
  <w:num w:numId="11">
    <w:abstractNumId w:val="12"/>
  </w:num>
  <w:num w:numId="12">
    <w:abstractNumId w:val="2"/>
  </w:num>
  <w:num w:numId="13">
    <w:abstractNumId w:val="8"/>
  </w:num>
  <w:num w:numId="14">
    <w:abstractNumId w:val="9"/>
  </w:num>
  <w:num w:numId="15">
    <w:abstractNumId w:val="6"/>
  </w:num>
  <w:num w:numId="16">
    <w:abstractNumId w:val="1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E74"/>
    <w:rsid w:val="0006374A"/>
    <w:rsid w:val="00065E9E"/>
    <w:rsid w:val="00071367"/>
    <w:rsid w:val="00080214"/>
    <w:rsid w:val="00082197"/>
    <w:rsid w:val="00085C90"/>
    <w:rsid w:val="00106E39"/>
    <w:rsid w:val="00125105"/>
    <w:rsid w:val="00144EFD"/>
    <w:rsid w:val="00166E20"/>
    <w:rsid w:val="00181BED"/>
    <w:rsid w:val="001B1C95"/>
    <w:rsid w:val="001B728E"/>
    <w:rsid w:val="001E1262"/>
    <w:rsid w:val="001F76A8"/>
    <w:rsid w:val="0020582E"/>
    <w:rsid w:val="00277740"/>
    <w:rsid w:val="002F627A"/>
    <w:rsid w:val="00326D47"/>
    <w:rsid w:val="00366E52"/>
    <w:rsid w:val="003A2CCF"/>
    <w:rsid w:val="004124EA"/>
    <w:rsid w:val="0042256D"/>
    <w:rsid w:val="0050027C"/>
    <w:rsid w:val="00524B4A"/>
    <w:rsid w:val="0056243E"/>
    <w:rsid w:val="005C1C5A"/>
    <w:rsid w:val="005D3BB3"/>
    <w:rsid w:val="005D7819"/>
    <w:rsid w:val="00642D4D"/>
    <w:rsid w:val="00697D90"/>
    <w:rsid w:val="006A7B51"/>
    <w:rsid w:val="00727085"/>
    <w:rsid w:val="00753F71"/>
    <w:rsid w:val="0077227A"/>
    <w:rsid w:val="00775D58"/>
    <w:rsid w:val="007A5561"/>
    <w:rsid w:val="007B19DB"/>
    <w:rsid w:val="007D3E65"/>
    <w:rsid w:val="007E4148"/>
    <w:rsid w:val="008000B8"/>
    <w:rsid w:val="008350CC"/>
    <w:rsid w:val="0087066E"/>
    <w:rsid w:val="00895A14"/>
    <w:rsid w:val="008A1C70"/>
    <w:rsid w:val="008A57C5"/>
    <w:rsid w:val="00926821"/>
    <w:rsid w:val="00994612"/>
    <w:rsid w:val="00AD5E74"/>
    <w:rsid w:val="00B22817"/>
    <w:rsid w:val="00C0047E"/>
    <w:rsid w:val="00C16A3B"/>
    <w:rsid w:val="00D16802"/>
    <w:rsid w:val="00D37276"/>
    <w:rsid w:val="00D418FE"/>
    <w:rsid w:val="00D62F33"/>
    <w:rsid w:val="00DA19F0"/>
    <w:rsid w:val="00DA78F0"/>
    <w:rsid w:val="00E1201D"/>
    <w:rsid w:val="00E51BBB"/>
    <w:rsid w:val="00E5419C"/>
    <w:rsid w:val="00E6076C"/>
    <w:rsid w:val="00E800E6"/>
    <w:rsid w:val="00EA5CDB"/>
    <w:rsid w:val="00ED2246"/>
    <w:rsid w:val="00EE3820"/>
    <w:rsid w:val="00F060AE"/>
    <w:rsid w:val="00F118A4"/>
    <w:rsid w:val="00F51694"/>
    <w:rsid w:val="00FA0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9994F0"/>
  <w15:docId w15:val="{5001A8BF-FEED-48AE-89F7-0D043498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
      <w:ind w:left="112"/>
      <w:outlineLvl w:val="0"/>
    </w:pPr>
    <w:rPr>
      <w:b/>
      <w:bCs/>
      <w:sz w:val="36"/>
      <w:szCs w:val="36"/>
    </w:rPr>
  </w:style>
  <w:style w:type="paragraph" w:styleId="Heading2">
    <w:name w:val="heading 2"/>
    <w:basedOn w:val="Normal"/>
    <w:uiPriority w:val="9"/>
    <w:unhideWhenUsed/>
    <w:qFormat/>
    <w:pPr>
      <w:ind w:left="112"/>
      <w:outlineLvl w:val="1"/>
    </w:pPr>
    <w:rPr>
      <w:b/>
      <w:bCs/>
      <w:sz w:val="32"/>
      <w:szCs w:val="32"/>
    </w:rPr>
  </w:style>
  <w:style w:type="paragraph" w:styleId="Heading3">
    <w:name w:val="heading 3"/>
    <w:basedOn w:val="Normal"/>
    <w:uiPriority w:val="9"/>
    <w:unhideWhenUsed/>
    <w:qFormat/>
    <w:pPr>
      <w:spacing w:before="183"/>
      <w:ind w:left="112"/>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7" w:hanging="360"/>
    </w:pPr>
  </w:style>
  <w:style w:type="paragraph" w:customStyle="1" w:styleId="TableParagraph">
    <w:name w:val="Table Paragraph"/>
    <w:basedOn w:val="Normal"/>
    <w:uiPriority w:val="1"/>
    <w:qFormat/>
    <w:pPr>
      <w:spacing w:before="59"/>
    </w:pPr>
  </w:style>
  <w:style w:type="paragraph" w:styleId="FootnoteText">
    <w:name w:val="footnote text"/>
    <w:basedOn w:val="Normal"/>
    <w:link w:val="FootnoteTextChar"/>
    <w:uiPriority w:val="99"/>
    <w:semiHidden/>
    <w:unhideWhenUsed/>
    <w:rsid w:val="007E4148"/>
    <w:rPr>
      <w:sz w:val="20"/>
      <w:szCs w:val="20"/>
    </w:rPr>
  </w:style>
  <w:style w:type="character" w:customStyle="1" w:styleId="FootnoteTextChar">
    <w:name w:val="Footnote Text Char"/>
    <w:basedOn w:val="DefaultParagraphFont"/>
    <w:link w:val="FootnoteText"/>
    <w:uiPriority w:val="99"/>
    <w:semiHidden/>
    <w:rsid w:val="007E4148"/>
    <w:rPr>
      <w:rFonts w:ascii="Calibri" w:eastAsia="Calibri" w:hAnsi="Calibri" w:cs="Calibri"/>
      <w:sz w:val="20"/>
      <w:szCs w:val="20"/>
    </w:rPr>
  </w:style>
  <w:style w:type="character" w:styleId="FootnoteReference">
    <w:name w:val="footnote reference"/>
    <w:basedOn w:val="DefaultParagraphFont"/>
    <w:uiPriority w:val="99"/>
    <w:semiHidden/>
    <w:unhideWhenUsed/>
    <w:rsid w:val="007E4148"/>
    <w:rPr>
      <w:vertAlign w:val="superscript"/>
    </w:rPr>
  </w:style>
  <w:style w:type="paragraph" w:styleId="Header">
    <w:name w:val="header"/>
    <w:basedOn w:val="Normal"/>
    <w:link w:val="HeaderChar"/>
    <w:uiPriority w:val="99"/>
    <w:semiHidden/>
    <w:unhideWhenUsed/>
    <w:rsid w:val="00DA19F0"/>
    <w:pPr>
      <w:tabs>
        <w:tab w:val="center" w:pos="4513"/>
        <w:tab w:val="right" w:pos="9026"/>
      </w:tabs>
    </w:pPr>
  </w:style>
  <w:style w:type="character" w:customStyle="1" w:styleId="HeaderChar">
    <w:name w:val="Header Char"/>
    <w:basedOn w:val="DefaultParagraphFont"/>
    <w:link w:val="Header"/>
    <w:uiPriority w:val="99"/>
    <w:semiHidden/>
    <w:rsid w:val="00DA19F0"/>
    <w:rPr>
      <w:rFonts w:ascii="Calibri" w:eastAsia="Calibri" w:hAnsi="Calibri" w:cs="Calibri"/>
    </w:rPr>
  </w:style>
  <w:style w:type="paragraph" w:styleId="Footer">
    <w:name w:val="footer"/>
    <w:basedOn w:val="Normal"/>
    <w:link w:val="FooterChar"/>
    <w:uiPriority w:val="99"/>
    <w:semiHidden/>
    <w:unhideWhenUsed/>
    <w:rsid w:val="00DA19F0"/>
    <w:pPr>
      <w:tabs>
        <w:tab w:val="center" w:pos="4513"/>
        <w:tab w:val="right" w:pos="9026"/>
      </w:tabs>
    </w:pPr>
  </w:style>
  <w:style w:type="character" w:customStyle="1" w:styleId="FooterChar">
    <w:name w:val="Footer Char"/>
    <w:basedOn w:val="DefaultParagraphFont"/>
    <w:link w:val="Footer"/>
    <w:uiPriority w:val="99"/>
    <w:semiHidden/>
    <w:rsid w:val="00DA19F0"/>
    <w:rPr>
      <w:rFonts w:ascii="Calibri" w:eastAsia="Calibri" w:hAnsi="Calibri" w:cs="Calibri"/>
    </w:rPr>
  </w:style>
  <w:style w:type="character" w:styleId="CommentReference">
    <w:name w:val="annotation reference"/>
    <w:basedOn w:val="DefaultParagraphFont"/>
    <w:uiPriority w:val="99"/>
    <w:semiHidden/>
    <w:unhideWhenUsed/>
    <w:rsid w:val="00125105"/>
    <w:rPr>
      <w:sz w:val="16"/>
      <w:szCs w:val="16"/>
    </w:rPr>
  </w:style>
  <w:style w:type="paragraph" w:styleId="CommentText">
    <w:name w:val="annotation text"/>
    <w:basedOn w:val="Normal"/>
    <w:link w:val="CommentTextChar"/>
    <w:uiPriority w:val="99"/>
    <w:semiHidden/>
    <w:unhideWhenUsed/>
    <w:rsid w:val="00125105"/>
    <w:rPr>
      <w:sz w:val="20"/>
      <w:szCs w:val="20"/>
    </w:rPr>
  </w:style>
  <w:style w:type="character" w:customStyle="1" w:styleId="CommentTextChar">
    <w:name w:val="Comment Text Char"/>
    <w:basedOn w:val="DefaultParagraphFont"/>
    <w:link w:val="CommentText"/>
    <w:uiPriority w:val="99"/>
    <w:semiHidden/>
    <w:rsid w:val="0012510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25105"/>
    <w:rPr>
      <w:b/>
      <w:bCs/>
    </w:rPr>
  </w:style>
  <w:style w:type="character" w:customStyle="1" w:styleId="CommentSubjectChar">
    <w:name w:val="Comment Subject Char"/>
    <w:basedOn w:val="CommentTextChar"/>
    <w:link w:val="CommentSubject"/>
    <w:uiPriority w:val="99"/>
    <w:semiHidden/>
    <w:rsid w:val="00125105"/>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1251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10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300455">
      <w:bodyDiv w:val="1"/>
      <w:marLeft w:val="0"/>
      <w:marRight w:val="0"/>
      <w:marTop w:val="0"/>
      <w:marBottom w:val="0"/>
      <w:divBdr>
        <w:top w:val="none" w:sz="0" w:space="0" w:color="auto"/>
        <w:left w:val="none" w:sz="0" w:space="0" w:color="auto"/>
        <w:bottom w:val="none" w:sz="0" w:space="0" w:color="auto"/>
        <w:right w:val="none" w:sz="0" w:space="0" w:color="auto"/>
      </w:divBdr>
    </w:div>
    <w:div w:id="1248073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DC9155FECE3448A1D995BF5ED1262" ma:contentTypeVersion="15" ma:contentTypeDescription="Create a new document." ma:contentTypeScope="" ma:versionID="aab3b74f2eba312035db6bf217ab7f41">
  <xsd:schema xmlns:xsd="http://www.w3.org/2001/XMLSchema" xmlns:xs="http://www.w3.org/2001/XMLSchema" xmlns:p="http://schemas.microsoft.com/office/2006/metadata/properties" xmlns:ns2="3e9d7c29-04dc-4880-ae3c-80da04ea3afa" xmlns:ns3="65a68f8a-79c9-4117-90a3-383954980233" targetNamespace="http://schemas.microsoft.com/office/2006/metadata/properties" ma:root="true" ma:fieldsID="45e3aeaa2b9dbe4ade1c1e8a3b8f9fb3" ns2:_="" ns3:_="">
    <xsd:import namespace="3e9d7c29-04dc-4880-ae3c-80da04ea3afa"/>
    <xsd:import namespace="65a68f8a-79c9-4117-90a3-3839549802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d7c29-04dc-4880-ae3c-80da04ea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74baf8-ad83-481d-b0d8-999ec2c458a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a68f8a-79c9-4117-90a3-3839549802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3ea543-0b3e-4907-a203-129f76f54a6b}" ma:internalName="TaxCatchAll" ma:showField="CatchAllData" ma:web="65a68f8a-79c9-4117-90a3-3839549802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a68f8a-79c9-4117-90a3-383954980233"/>
    <lcf76f155ced4ddcb4097134ff3c332f xmlns="3e9d7c29-04dc-4880-ae3c-80da04ea3af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10CE2-B0DB-4991-A647-59D7B5EAF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d7c29-04dc-4880-ae3c-80da04ea3afa"/>
    <ds:schemaRef ds:uri="65a68f8a-79c9-4117-90a3-383954980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1A35E-E091-49B8-A003-B02A48682F59}">
  <ds:schemaRefs>
    <ds:schemaRef ds:uri="http://schemas.microsoft.com/sharepoint/v3/contenttype/forms"/>
  </ds:schemaRefs>
</ds:datastoreItem>
</file>

<file path=customXml/itemProps3.xml><?xml version="1.0" encoding="utf-8"?>
<ds:datastoreItem xmlns:ds="http://schemas.openxmlformats.org/officeDocument/2006/customXml" ds:itemID="{2E2A24FD-4566-4BC0-8B8A-30A6EFFE7FF2}">
  <ds:schemaRefs>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3e9d7c29-04dc-4880-ae3c-80da04ea3afa"/>
    <ds:schemaRef ds:uri="65a68f8a-79c9-4117-90a3-383954980233"/>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523A52A-9AE9-4169-A65E-6FB90D3A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Microsoft Word - Pupil Premium Statement &amp; Evaluation 21-22</vt:lpstr>
    </vt:vector>
  </TitlesOfParts>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Pupil Premium Statement &amp; Evaluation 21-22</dc:title>
  <dc:creator>kevin.wheeler</dc:creator>
  <cp:lastModifiedBy>Claire Redman</cp:lastModifiedBy>
  <cp:revision>2</cp:revision>
  <cp:lastPrinted>2023-10-18T18:44:00Z</cp:lastPrinted>
  <dcterms:created xsi:type="dcterms:W3CDTF">2025-02-24T17:27:00Z</dcterms:created>
  <dcterms:modified xsi:type="dcterms:W3CDTF">2025-02-24T17:27:00Z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LastSaved">
    <vt:filetime>2023-02-27T00:00:00Z</vt:filetime>
  </property>
  <property fmtid="{D5CDD505-2E9C-101B-9397-08002B2CF9AE}" pid="4" name="Producer">
    <vt:lpwstr>Microsoft: Print To PDF</vt:lpwstr>
  </property>
  <property fmtid="{D5CDD505-2E9C-101B-9397-08002B2CF9AE}" pid="5" name="ContentTypeId">
    <vt:lpwstr>0x010100DCEDC9155FECE3448A1D995BF5ED1262</vt:lpwstr>
  </property>
</Properties>
</file>